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2ED2" w14:textId="7B280C32" w:rsidR="001240F8" w:rsidRDefault="001240F8" w:rsidP="0006753A">
      <w:bookmarkStart w:id="0" w:name="_Toc308697037"/>
      <w:bookmarkStart w:id="1" w:name="_Toc308774946"/>
    </w:p>
    <w:p w14:paraId="2A4A8FC3" w14:textId="77777777" w:rsidR="002C2871" w:rsidRPr="00150AF2" w:rsidRDefault="002C2871" w:rsidP="00150AF2">
      <w:pPr>
        <w:rPr>
          <w:rFonts w:eastAsiaTheme="majorEastAsia"/>
        </w:rPr>
      </w:pPr>
    </w:p>
    <w:p w14:paraId="2D209285" w14:textId="77777777" w:rsidR="002C2871" w:rsidRPr="00150AF2" w:rsidRDefault="002C2871" w:rsidP="00150AF2">
      <w:pPr>
        <w:rPr>
          <w:rFonts w:eastAsiaTheme="majorEastAsia"/>
        </w:rPr>
      </w:pPr>
    </w:p>
    <w:p w14:paraId="2B94E97C" w14:textId="52558FAF" w:rsidR="000E6093" w:rsidRPr="002C2871" w:rsidRDefault="00AE002F" w:rsidP="002C2871">
      <w:pPr>
        <w:spacing w:before="0" w:after="0" w:line="240" w:lineRule="auto"/>
        <w:ind w:left="851"/>
        <w:contextualSpacing/>
        <w:rPr>
          <w:rFonts w:eastAsiaTheme="majorEastAsia" w:cstheme="majorBidi"/>
          <w:color w:val="A70240"/>
          <w:spacing w:val="-10"/>
          <w:kern w:val="28"/>
          <w:sz w:val="56"/>
          <w:szCs w:val="56"/>
        </w:rPr>
      </w:pPr>
      <w:r w:rsidRPr="002C2871">
        <w:rPr>
          <w:rFonts w:eastAsiaTheme="majorEastAsia" w:cstheme="majorBidi"/>
          <w:color w:val="A70240"/>
          <w:spacing w:val="-10"/>
          <w:kern w:val="28"/>
          <w:sz w:val="56"/>
          <w:szCs w:val="56"/>
        </w:rPr>
        <w:t xml:space="preserve">Part </w:t>
      </w:r>
      <w:r w:rsidR="002F686A" w:rsidRPr="002C2871">
        <w:rPr>
          <w:rFonts w:eastAsiaTheme="majorEastAsia" w:cstheme="majorBidi"/>
          <w:color w:val="A70240"/>
          <w:spacing w:val="-10"/>
          <w:kern w:val="28"/>
          <w:sz w:val="56"/>
          <w:szCs w:val="56"/>
        </w:rPr>
        <w:t>B</w:t>
      </w:r>
      <w:r w:rsidR="00C61A8A">
        <w:rPr>
          <w:rFonts w:eastAsiaTheme="majorEastAsia" w:cstheme="majorBidi"/>
          <w:color w:val="A70240"/>
          <w:spacing w:val="-10"/>
          <w:kern w:val="28"/>
          <w:sz w:val="56"/>
          <w:szCs w:val="56"/>
        </w:rPr>
        <w:t>:</w:t>
      </w:r>
      <w:r w:rsidR="002F686A" w:rsidRPr="002C2871">
        <w:rPr>
          <w:rFonts w:eastAsiaTheme="majorEastAsia" w:cstheme="majorBidi"/>
          <w:color w:val="A70240"/>
          <w:spacing w:val="-10"/>
          <w:kern w:val="28"/>
          <w:sz w:val="56"/>
          <w:szCs w:val="56"/>
        </w:rPr>
        <w:t xml:space="preserve"> </w:t>
      </w:r>
      <w:r w:rsidR="000046C5" w:rsidRPr="002C2871">
        <w:rPr>
          <w:rFonts w:eastAsiaTheme="majorEastAsia" w:cstheme="majorBidi"/>
          <w:color w:val="A70240"/>
          <w:spacing w:val="-10"/>
          <w:kern w:val="28"/>
          <w:sz w:val="56"/>
          <w:szCs w:val="56"/>
        </w:rPr>
        <w:t xml:space="preserve">Contract </w:t>
      </w:r>
      <w:r w:rsidR="000E6093" w:rsidRPr="002C2871">
        <w:rPr>
          <w:rFonts w:eastAsiaTheme="majorEastAsia" w:cstheme="majorBidi"/>
          <w:color w:val="A70240"/>
          <w:spacing w:val="-10"/>
          <w:kern w:val="28"/>
          <w:sz w:val="56"/>
          <w:szCs w:val="56"/>
        </w:rPr>
        <w:t>Details</w:t>
      </w:r>
    </w:p>
    <w:p w14:paraId="0ACE008F" w14:textId="62980211" w:rsidR="009E32D6" w:rsidRPr="00216F23" w:rsidRDefault="00216F23" w:rsidP="00216F23">
      <w:pPr>
        <w:spacing w:before="240" w:after="240" w:line="380" w:lineRule="exact"/>
        <w:ind w:left="851"/>
        <w:rPr>
          <w:rFonts w:eastAsiaTheme="minorEastAsia" w:cstheme="minorBidi"/>
          <w:color w:val="5A5A5A" w:themeColor="text1" w:themeTint="A5"/>
          <w:spacing w:val="15"/>
          <w:sz w:val="32"/>
          <w:szCs w:val="22"/>
        </w:rPr>
      </w:pPr>
      <w:r>
        <w:rPr>
          <w:rFonts w:eastAsiaTheme="minorEastAsia" w:cstheme="minorBidi"/>
          <w:color w:val="5A5A5A" w:themeColor="text1" w:themeTint="A5"/>
          <w:spacing w:val="15"/>
          <w:sz w:val="32"/>
          <w:szCs w:val="22"/>
        </w:rPr>
        <w:t xml:space="preserve">Used </w:t>
      </w:r>
      <w:r w:rsidR="009E32D6" w:rsidRPr="00216F23">
        <w:rPr>
          <w:rFonts w:eastAsiaTheme="minorEastAsia" w:cstheme="minorBidi"/>
          <w:color w:val="5A5A5A" w:themeColor="text1" w:themeTint="A5"/>
          <w:spacing w:val="15"/>
          <w:sz w:val="32"/>
          <w:szCs w:val="22"/>
        </w:rPr>
        <w:t xml:space="preserve">to create a Contract using the </w:t>
      </w:r>
      <w:r w:rsidR="009D10F1" w:rsidRPr="009D10F1">
        <w:rPr>
          <w:rFonts w:eastAsiaTheme="minorEastAsia" w:cstheme="minorBidi"/>
          <w:color w:val="5A5A5A" w:themeColor="text1" w:themeTint="A5"/>
          <w:spacing w:val="15"/>
          <w:sz w:val="32"/>
          <w:szCs w:val="22"/>
          <w:highlight w:val="yellow"/>
        </w:rPr>
        <w:t>&lt;&lt;General/</w:t>
      </w:r>
      <w:r w:rsidR="009E32D6" w:rsidRPr="009D10F1">
        <w:rPr>
          <w:rFonts w:eastAsiaTheme="minorEastAsia" w:cstheme="minorBidi"/>
          <w:color w:val="5A5A5A" w:themeColor="text1" w:themeTint="A5"/>
          <w:spacing w:val="15"/>
          <w:sz w:val="32"/>
          <w:szCs w:val="22"/>
          <w:highlight w:val="yellow"/>
        </w:rPr>
        <w:t>Comprehensive</w:t>
      </w:r>
      <w:r w:rsidR="009D10F1" w:rsidRPr="009D10F1">
        <w:rPr>
          <w:rFonts w:eastAsiaTheme="minorEastAsia" w:cstheme="minorBidi"/>
          <w:color w:val="5A5A5A" w:themeColor="text1" w:themeTint="A5"/>
          <w:spacing w:val="15"/>
          <w:sz w:val="32"/>
          <w:szCs w:val="22"/>
          <w:highlight w:val="yellow"/>
        </w:rPr>
        <w:t>&gt;&gt;</w:t>
      </w:r>
      <w:r w:rsidR="009E32D6" w:rsidRPr="00216F23">
        <w:rPr>
          <w:rFonts w:eastAsiaTheme="minorEastAsia" w:cstheme="minorBidi"/>
          <w:color w:val="5A5A5A" w:themeColor="text1" w:themeTint="A5"/>
          <w:spacing w:val="15"/>
          <w:sz w:val="32"/>
          <w:szCs w:val="22"/>
        </w:rPr>
        <w:t xml:space="preserve"> Contract Conditions</w:t>
      </w:r>
    </w:p>
    <w:p w14:paraId="18B70951" w14:textId="1C0FFF78" w:rsidR="00952E22" w:rsidRPr="00371EAB" w:rsidRDefault="00574D92" w:rsidP="00371EAB">
      <w:pPr>
        <w:spacing w:before="240" w:after="240" w:line="380" w:lineRule="exact"/>
        <w:ind w:left="851"/>
        <w:rPr>
          <w:rFonts w:eastAsiaTheme="minorEastAsia" w:cstheme="minorBidi"/>
          <w:color w:val="5A5A5A" w:themeColor="text1" w:themeTint="A5"/>
          <w:spacing w:val="15"/>
          <w:sz w:val="32"/>
          <w:szCs w:val="22"/>
        </w:rPr>
      </w:pPr>
      <w:r>
        <w:rPr>
          <w:rFonts w:eastAsiaTheme="minorEastAsia" w:cstheme="minorBidi"/>
          <w:color w:val="5A5A5A" w:themeColor="text1" w:themeTint="A5"/>
          <w:spacing w:val="15"/>
          <w:sz w:val="32"/>
          <w:szCs w:val="22"/>
        </w:rPr>
        <w:t>State of Queensland (</w:t>
      </w:r>
      <w:r w:rsidR="00F42E53">
        <w:rPr>
          <w:rFonts w:eastAsiaTheme="minorEastAsia" w:cstheme="minorBidi"/>
          <w:color w:val="5A5A5A" w:themeColor="text1" w:themeTint="A5"/>
          <w:spacing w:val="15"/>
          <w:sz w:val="32"/>
          <w:szCs w:val="22"/>
        </w:rPr>
        <w:t>a</w:t>
      </w:r>
      <w:r>
        <w:rPr>
          <w:rFonts w:eastAsiaTheme="minorEastAsia" w:cstheme="minorBidi"/>
          <w:color w:val="5A5A5A" w:themeColor="text1" w:themeTint="A5"/>
          <w:spacing w:val="15"/>
          <w:sz w:val="32"/>
          <w:szCs w:val="22"/>
        </w:rPr>
        <w:t xml:space="preserve">cting through the </w:t>
      </w:r>
      <w:r w:rsidR="008D3767" w:rsidRPr="002C2871">
        <w:rPr>
          <w:rFonts w:eastAsiaTheme="minorEastAsia" w:cstheme="minorBidi"/>
          <w:color w:val="5A5A5A" w:themeColor="text1" w:themeTint="A5"/>
          <w:spacing w:val="15"/>
          <w:sz w:val="32"/>
          <w:szCs w:val="22"/>
        </w:rPr>
        <w:t>Department of</w:t>
      </w:r>
      <w:r w:rsidR="00371EAB">
        <w:rPr>
          <w:rFonts w:eastAsiaTheme="minorEastAsia" w:cstheme="minorBidi"/>
          <w:color w:val="5A5A5A" w:themeColor="text1" w:themeTint="A5"/>
          <w:spacing w:val="15"/>
          <w:sz w:val="32"/>
          <w:szCs w:val="22"/>
        </w:rPr>
        <w:t xml:space="preserve"> </w:t>
      </w:r>
      <w:r w:rsidR="00E11ED6">
        <w:rPr>
          <w:rFonts w:eastAsiaTheme="minorEastAsia" w:cstheme="minorBidi"/>
          <w:color w:val="5A5A5A" w:themeColor="text1" w:themeTint="A5"/>
          <w:spacing w:val="15"/>
          <w:sz w:val="32"/>
          <w:szCs w:val="22"/>
          <w:highlight w:val="yellow"/>
        </w:rPr>
        <w:t>&lt;&lt;Insert department Name&gt;&gt;</w:t>
      </w:r>
      <w:r>
        <w:rPr>
          <w:rFonts w:eastAsiaTheme="minorEastAsia" w:cstheme="minorBidi"/>
          <w:color w:val="5A5A5A" w:themeColor="text1" w:themeTint="A5"/>
          <w:spacing w:val="15"/>
          <w:sz w:val="32"/>
          <w:szCs w:val="22"/>
        </w:rPr>
        <w:t>)</w:t>
      </w:r>
    </w:p>
    <w:p w14:paraId="40ED22B8" w14:textId="764B1171" w:rsidR="000E6093" w:rsidRPr="00BC7521" w:rsidRDefault="0042141A" w:rsidP="00150AF2">
      <w:pPr>
        <w:spacing w:before="240" w:after="240" w:line="380" w:lineRule="exact"/>
        <w:ind w:left="3119" w:hanging="2268"/>
        <w:rPr>
          <w:rFonts w:eastAsiaTheme="minorEastAsia" w:cstheme="minorBidi"/>
          <w:spacing w:val="15"/>
          <w:szCs w:val="22"/>
          <w:highlight w:val="yellow"/>
        </w:rPr>
      </w:pPr>
      <w:r w:rsidRPr="00BC7521">
        <w:rPr>
          <w:rFonts w:eastAsiaTheme="minorEastAsia" w:cstheme="minorBidi"/>
          <w:color w:val="5A5A5A" w:themeColor="text1" w:themeTint="A5"/>
          <w:spacing w:val="15"/>
          <w:szCs w:val="22"/>
        </w:rPr>
        <w:t xml:space="preserve">Contract </w:t>
      </w:r>
      <w:r w:rsidR="006E0E03" w:rsidRPr="00BC7521">
        <w:rPr>
          <w:rFonts w:eastAsiaTheme="minorEastAsia" w:cstheme="minorBidi"/>
          <w:color w:val="5A5A5A" w:themeColor="text1" w:themeTint="A5"/>
          <w:spacing w:val="15"/>
          <w:szCs w:val="22"/>
        </w:rPr>
        <w:t>N</w:t>
      </w:r>
      <w:r w:rsidR="00CA212F" w:rsidRPr="00BC7521">
        <w:rPr>
          <w:rFonts w:eastAsiaTheme="minorEastAsia" w:cstheme="minorBidi"/>
          <w:color w:val="5A5A5A" w:themeColor="text1" w:themeTint="A5"/>
          <w:spacing w:val="15"/>
          <w:szCs w:val="22"/>
        </w:rPr>
        <w:t>umber:</w:t>
      </w:r>
      <w:r w:rsidR="001771ED">
        <w:rPr>
          <w:rFonts w:eastAsiaTheme="minorEastAsia" w:cstheme="minorBidi"/>
          <w:color w:val="5A5A5A" w:themeColor="text1" w:themeTint="A5"/>
          <w:spacing w:val="15"/>
          <w:szCs w:val="22"/>
        </w:rPr>
        <w:tab/>
      </w:r>
      <w:r w:rsidR="00A063C0">
        <w:rPr>
          <w:rFonts w:eastAsiaTheme="minorEastAsia" w:cstheme="minorBidi"/>
          <w:spacing w:val="15"/>
          <w:szCs w:val="22"/>
          <w:highlight w:val="yellow"/>
        </w:rPr>
        <w:fldChar w:fldCharType="begin">
          <w:ffData>
            <w:name w:val=""/>
            <w:enabled/>
            <w:calcOnExit w:val="0"/>
            <w:textInput>
              <w:default w:val="&lt;&lt;Contract Reference&gt;&gt;"/>
            </w:textInput>
          </w:ffData>
        </w:fldChar>
      </w:r>
      <w:r w:rsidR="00A063C0">
        <w:rPr>
          <w:rFonts w:eastAsiaTheme="minorEastAsia" w:cstheme="minorBidi"/>
          <w:spacing w:val="15"/>
          <w:szCs w:val="22"/>
          <w:highlight w:val="yellow"/>
        </w:rPr>
        <w:instrText xml:space="preserve"> FORMTEXT </w:instrText>
      </w:r>
      <w:r w:rsidR="00A063C0">
        <w:rPr>
          <w:rFonts w:eastAsiaTheme="minorEastAsia" w:cstheme="minorBidi"/>
          <w:spacing w:val="15"/>
          <w:szCs w:val="22"/>
          <w:highlight w:val="yellow"/>
        </w:rPr>
      </w:r>
      <w:r w:rsidR="00A063C0">
        <w:rPr>
          <w:rFonts w:eastAsiaTheme="minorEastAsia" w:cstheme="minorBidi"/>
          <w:spacing w:val="15"/>
          <w:szCs w:val="22"/>
          <w:highlight w:val="yellow"/>
        </w:rPr>
        <w:fldChar w:fldCharType="separate"/>
      </w:r>
      <w:r w:rsidR="00A063C0">
        <w:rPr>
          <w:rFonts w:eastAsiaTheme="minorEastAsia" w:cstheme="minorBidi"/>
          <w:noProof/>
          <w:spacing w:val="15"/>
          <w:szCs w:val="22"/>
          <w:highlight w:val="yellow"/>
        </w:rPr>
        <w:t>&lt;&lt;Contract Reference&gt;&gt;</w:t>
      </w:r>
      <w:r w:rsidR="00A063C0">
        <w:rPr>
          <w:rFonts w:eastAsiaTheme="minorEastAsia" w:cstheme="minorBidi"/>
          <w:spacing w:val="15"/>
          <w:szCs w:val="22"/>
          <w:highlight w:val="yellow"/>
        </w:rPr>
        <w:fldChar w:fldCharType="end"/>
      </w:r>
    </w:p>
    <w:p w14:paraId="6459D2D2" w14:textId="38E91044" w:rsidR="005F0429" w:rsidRPr="00BC7521" w:rsidRDefault="00630903" w:rsidP="00150AF2">
      <w:pPr>
        <w:spacing w:before="240" w:after="240" w:line="380" w:lineRule="exact"/>
        <w:ind w:left="3119" w:hanging="2268"/>
        <w:rPr>
          <w:rFonts w:eastAsiaTheme="minorEastAsia" w:cstheme="minorBidi"/>
          <w:color w:val="5A5A5A" w:themeColor="text1" w:themeTint="A5"/>
          <w:spacing w:val="15"/>
          <w:szCs w:val="22"/>
        </w:rPr>
      </w:pPr>
      <w:r w:rsidRPr="00BC7521">
        <w:rPr>
          <w:rFonts w:eastAsiaTheme="minorEastAsia" w:cstheme="minorBidi"/>
          <w:color w:val="5A5A5A" w:themeColor="text1" w:themeTint="A5"/>
          <w:spacing w:val="15"/>
          <w:szCs w:val="22"/>
        </w:rPr>
        <w:t>For the provision of</w:t>
      </w:r>
      <w:r w:rsidR="004A1C64" w:rsidRPr="00BC7521">
        <w:rPr>
          <w:rFonts w:eastAsiaTheme="minorEastAsia" w:cstheme="minorBidi"/>
          <w:color w:val="5A5A5A" w:themeColor="text1" w:themeTint="A5"/>
          <w:spacing w:val="15"/>
          <w:szCs w:val="22"/>
        </w:rPr>
        <w:t xml:space="preserve"> </w:t>
      </w:r>
      <w:r w:rsidR="001771ED">
        <w:rPr>
          <w:rFonts w:eastAsiaTheme="minorEastAsia" w:cstheme="minorBidi"/>
          <w:color w:val="5A5A5A" w:themeColor="text1" w:themeTint="A5"/>
          <w:spacing w:val="15"/>
          <w:szCs w:val="22"/>
        </w:rPr>
        <w:tab/>
      </w:r>
      <w:r w:rsidR="00A063C0">
        <w:rPr>
          <w:rFonts w:eastAsiaTheme="minorEastAsia" w:cstheme="minorBidi"/>
          <w:spacing w:val="15"/>
          <w:szCs w:val="22"/>
          <w:highlight w:val="yellow"/>
        </w:rPr>
        <w:fldChar w:fldCharType="begin">
          <w:ffData>
            <w:name w:val=""/>
            <w:enabled/>
            <w:calcOnExit w:val="0"/>
            <w:textInput>
              <w:default w:val="&lt;&lt;Short title&gt;&gt;"/>
            </w:textInput>
          </w:ffData>
        </w:fldChar>
      </w:r>
      <w:r w:rsidR="00A063C0">
        <w:rPr>
          <w:rFonts w:eastAsiaTheme="minorEastAsia" w:cstheme="minorBidi"/>
          <w:spacing w:val="15"/>
          <w:szCs w:val="22"/>
          <w:highlight w:val="yellow"/>
        </w:rPr>
        <w:instrText xml:space="preserve"> FORMTEXT </w:instrText>
      </w:r>
      <w:r w:rsidR="00A063C0">
        <w:rPr>
          <w:rFonts w:eastAsiaTheme="minorEastAsia" w:cstheme="minorBidi"/>
          <w:spacing w:val="15"/>
          <w:szCs w:val="22"/>
          <w:highlight w:val="yellow"/>
        </w:rPr>
      </w:r>
      <w:r w:rsidR="00A063C0">
        <w:rPr>
          <w:rFonts w:eastAsiaTheme="minorEastAsia" w:cstheme="minorBidi"/>
          <w:spacing w:val="15"/>
          <w:szCs w:val="22"/>
          <w:highlight w:val="yellow"/>
        </w:rPr>
        <w:fldChar w:fldCharType="separate"/>
      </w:r>
      <w:r w:rsidR="00A063C0">
        <w:rPr>
          <w:rFonts w:eastAsiaTheme="minorEastAsia" w:cstheme="minorBidi"/>
          <w:noProof/>
          <w:spacing w:val="15"/>
          <w:szCs w:val="22"/>
          <w:highlight w:val="yellow"/>
        </w:rPr>
        <w:t>&lt;&lt;Short title&gt;&gt;</w:t>
      </w:r>
      <w:r w:rsidR="00A063C0">
        <w:rPr>
          <w:rFonts w:eastAsiaTheme="minorEastAsia" w:cstheme="minorBidi"/>
          <w:spacing w:val="15"/>
          <w:szCs w:val="22"/>
          <w:highlight w:val="yellow"/>
        </w:rPr>
        <w:fldChar w:fldCharType="end"/>
      </w:r>
    </w:p>
    <w:p w14:paraId="5820C190" w14:textId="6021D00D" w:rsidR="000E6093" w:rsidRPr="00BC7521" w:rsidRDefault="00FD1D08" w:rsidP="00150AF2">
      <w:pPr>
        <w:ind w:left="3119" w:right="-283" w:hanging="2268"/>
        <w:rPr>
          <w:rFonts w:eastAsiaTheme="minorEastAsia" w:cstheme="minorBidi"/>
          <w:spacing w:val="15"/>
          <w:szCs w:val="22"/>
          <w:highlight w:val="yellow"/>
        </w:rPr>
      </w:pPr>
      <w:r w:rsidRPr="00BC7521">
        <w:rPr>
          <w:rFonts w:eastAsiaTheme="minorEastAsia" w:cstheme="minorBidi"/>
          <w:color w:val="5A5A5A" w:themeColor="text1" w:themeTint="A5"/>
          <w:spacing w:val="15"/>
          <w:szCs w:val="22"/>
        </w:rPr>
        <w:t>Supplier</w:t>
      </w:r>
      <w:r w:rsidRPr="00BC7521">
        <w:rPr>
          <w:rFonts w:eastAsiaTheme="minorEastAsia" w:cstheme="minorBidi"/>
          <w:spacing w:val="15"/>
          <w:szCs w:val="22"/>
        </w:rPr>
        <w:t>:</w:t>
      </w:r>
      <w:r w:rsidR="00A063C0" w:rsidRPr="00150AF2">
        <w:rPr>
          <w:rFonts w:eastAsiaTheme="minorEastAsia"/>
          <w:spacing w:val="15"/>
        </w:rPr>
        <w:tab/>
      </w:r>
      <w:r w:rsidR="00665DBE" w:rsidRPr="00BC7521">
        <w:rPr>
          <w:rFonts w:eastAsiaTheme="minorEastAsia" w:cstheme="minorBidi"/>
          <w:spacing w:val="15"/>
          <w:szCs w:val="22"/>
          <w:highlight w:val="yellow"/>
        </w:rPr>
        <w:fldChar w:fldCharType="begin">
          <w:ffData>
            <w:name w:val=""/>
            <w:enabled/>
            <w:calcOnExit w:val="0"/>
            <w:textInput>
              <w:default w:val="&lt;&lt;Supplier's name and ABN to be inserted in final Contract&gt;&gt; "/>
            </w:textInput>
          </w:ffData>
        </w:fldChar>
      </w:r>
      <w:r w:rsidR="00665DBE" w:rsidRPr="00BC7521">
        <w:rPr>
          <w:rFonts w:eastAsiaTheme="minorEastAsia" w:cstheme="minorBidi"/>
          <w:spacing w:val="15"/>
          <w:szCs w:val="22"/>
          <w:highlight w:val="yellow"/>
        </w:rPr>
        <w:instrText xml:space="preserve"> FORMTEXT </w:instrText>
      </w:r>
      <w:r w:rsidR="00665DBE" w:rsidRPr="00BC7521">
        <w:rPr>
          <w:rFonts w:eastAsiaTheme="minorEastAsia" w:cstheme="minorBidi"/>
          <w:spacing w:val="15"/>
          <w:szCs w:val="22"/>
          <w:highlight w:val="yellow"/>
        </w:rPr>
      </w:r>
      <w:r w:rsidR="00665DBE" w:rsidRPr="00BC7521">
        <w:rPr>
          <w:rFonts w:eastAsiaTheme="minorEastAsia" w:cstheme="minorBidi"/>
          <w:spacing w:val="15"/>
          <w:szCs w:val="22"/>
          <w:highlight w:val="yellow"/>
        </w:rPr>
        <w:fldChar w:fldCharType="separate"/>
      </w:r>
      <w:r w:rsidR="00665DBE" w:rsidRPr="00BC7521">
        <w:rPr>
          <w:rFonts w:eastAsiaTheme="minorEastAsia" w:cstheme="minorBidi"/>
          <w:spacing w:val="15"/>
          <w:szCs w:val="22"/>
          <w:highlight w:val="yellow"/>
        </w:rPr>
        <w:t xml:space="preserve">&lt;&lt;Supplier's name and ABN to be inserted in final Contract&gt;&gt; </w:t>
      </w:r>
      <w:r w:rsidR="00665DBE" w:rsidRPr="00BC7521">
        <w:rPr>
          <w:rFonts w:eastAsiaTheme="minorEastAsia" w:cstheme="minorBidi"/>
          <w:spacing w:val="15"/>
          <w:szCs w:val="22"/>
          <w:highlight w:val="yellow"/>
        </w:rPr>
        <w:fldChar w:fldCharType="end"/>
      </w:r>
    </w:p>
    <w:p w14:paraId="5F241A07" w14:textId="412F69C1" w:rsidR="002C2871" w:rsidRDefault="002C2871" w:rsidP="00371EAB"/>
    <w:p w14:paraId="52F8EEB3" w14:textId="07FE5C5B" w:rsidR="002C2871" w:rsidRDefault="002C2871" w:rsidP="00371EAB"/>
    <w:p w14:paraId="2398E2A3" w14:textId="1947B4A9" w:rsidR="00A063C0" w:rsidRDefault="00A063C0">
      <w:pPr>
        <w:spacing w:before="0" w:after="0" w:line="240" w:lineRule="auto"/>
      </w:pPr>
      <w:r>
        <w:br w:type="page"/>
      </w:r>
    </w:p>
    <w:tbl>
      <w:tblPr>
        <w:tblStyle w:val="TableGrid"/>
        <w:tblW w:w="10490" w:type="dxa"/>
        <w:tblInd w:w="127" w:type="dxa"/>
        <w:tblBorders>
          <w:insideH w:val="none" w:sz="0" w:space="0" w:color="auto"/>
          <w:insideV w:val="none" w:sz="0" w:space="0" w:color="auto"/>
        </w:tblBorders>
        <w:tblLook w:val="04A0" w:firstRow="1" w:lastRow="0" w:firstColumn="1" w:lastColumn="0" w:noHBand="0" w:noVBand="1"/>
      </w:tblPr>
      <w:tblGrid>
        <w:gridCol w:w="10490"/>
      </w:tblGrid>
      <w:tr w:rsidR="00371EAB" w14:paraId="03390DD9" w14:textId="77777777" w:rsidTr="00FD3084">
        <w:tc>
          <w:tcPr>
            <w:tcW w:w="10490" w:type="dxa"/>
            <w:tcBorders>
              <w:top w:val="single" w:sz="12" w:space="0" w:color="auto"/>
              <w:left w:val="single" w:sz="12" w:space="0" w:color="auto"/>
              <w:right w:val="single" w:sz="12" w:space="0" w:color="auto"/>
            </w:tcBorders>
            <w:shd w:val="clear" w:color="auto" w:fill="D9D9D9" w:themeFill="background1" w:themeFillShade="D9"/>
          </w:tcPr>
          <w:p w14:paraId="18AEC144" w14:textId="007A91A9" w:rsidR="00371EAB" w:rsidRPr="00067AE7" w:rsidRDefault="00371EAB" w:rsidP="00BC7521">
            <w:pPr>
              <w:spacing w:before="160" w:after="160" w:line="260" w:lineRule="exact"/>
              <w:jc w:val="center"/>
              <w:rPr>
                <w:b/>
                <w:color w:val="FF0000"/>
                <w:sz w:val="20"/>
                <w:szCs w:val="20"/>
              </w:rPr>
            </w:pPr>
            <w:bookmarkStart w:id="2" w:name="_Toc414279402"/>
            <w:r w:rsidRPr="004E37CF">
              <w:rPr>
                <w:b/>
                <w:sz w:val="20"/>
                <w:szCs w:val="20"/>
              </w:rPr>
              <w:lastRenderedPageBreak/>
              <w:t xml:space="preserve">NOTE </w:t>
            </w:r>
            <w:r w:rsidR="00A06958">
              <w:rPr>
                <w:b/>
                <w:sz w:val="20"/>
                <w:szCs w:val="20"/>
              </w:rPr>
              <w:t>TO BUYERS</w:t>
            </w:r>
            <w:r w:rsidRPr="004E37CF">
              <w:rPr>
                <w:b/>
                <w:sz w:val="20"/>
                <w:szCs w:val="20"/>
              </w:rPr>
              <w:t xml:space="preserve"> - </w:t>
            </w:r>
            <w:r w:rsidRPr="00FD3084">
              <w:rPr>
                <w:rFonts w:eastAsiaTheme="minorHAnsi" w:cstheme="minorBidi"/>
                <w:b/>
                <w:color w:val="FF0000"/>
                <w:sz w:val="20"/>
                <w:szCs w:val="20"/>
                <w:highlight w:val="yellow"/>
              </w:rPr>
              <w:t>REMOVE THIS BOX PRIOR TO RELEASE</w:t>
            </w:r>
          </w:p>
        </w:tc>
      </w:tr>
      <w:tr w:rsidR="00FD3084" w14:paraId="45259249" w14:textId="77777777" w:rsidTr="009D10F1">
        <w:trPr>
          <w:trHeight w:val="7190"/>
        </w:trPr>
        <w:tc>
          <w:tcPr>
            <w:tcW w:w="10490" w:type="dxa"/>
            <w:tcBorders>
              <w:left w:val="single" w:sz="12" w:space="0" w:color="auto"/>
              <w:right w:val="single" w:sz="12" w:space="0" w:color="auto"/>
            </w:tcBorders>
            <w:shd w:val="clear" w:color="auto" w:fill="D9D9D9" w:themeFill="background1" w:themeFillShade="D9"/>
          </w:tcPr>
          <w:p w14:paraId="1C83604C" w14:textId="1FA9DB4A" w:rsidR="00FD3084" w:rsidRPr="00FD3084" w:rsidRDefault="00FD3084" w:rsidP="00BF19C6">
            <w:pPr>
              <w:pStyle w:val="NoSpacing"/>
              <w:numPr>
                <w:ilvl w:val="0"/>
                <w:numId w:val="37"/>
              </w:numPr>
              <w:spacing w:before="120"/>
              <w:ind w:left="317" w:hanging="283"/>
              <w:rPr>
                <w:rFonts w:eastAsia="Times New Roman" w:cs="Times New Roman"/>
                <w:bCs/>
                <w:sz w:val="20"/>
                <w:szCs w:val="22"/>
              </w:rPr>
            </w:pPr>
            <w:r w:rsidRPr="00FD3084">
              <w:rPr>
                <w:rFonts w:eastAsia="Times New Roman" w:cs="Times New Roman"/>
                <w:bCs/>
                <w:sz w:val="20"/>
                <w:szCs w:val="22"/>
              </w:rPr>
              <w:t xml:space="preserve">This document has had targeted updates to support the commencement of the </w:t>
            </w:r>
            <w:hyperlink r:id="rId12" w:history="1">
              <w:r w:rsidRPr="003E0829">
                <w:rPr>
                  <w:rStyle w:val="Hyperlink"/>
                  <w:rFonts w:eastAsia="Times New Roman" w:cs="Times New Roman"/>
                  <w:bCs/>
                  <w:sz w:val="20"/>
                  <w:szCs w:val="22"/>
                </w:rPr>
                <w:t>Queensland Procurement Policy 2026</w:t>
              </w:r>
            </w:hyperlink>
            <w:r w:rsidRPr="00FD3084">
              <w:rPr>
                <w:rFonts w:eastAsia="Times New Roman" w:cs="Times New Roman"/>
                <w:bCs/>
                <w:sz w:val="20"/>
                <w:szCs w:val="22"/>
              </w:rPr>
              <w:t>. A total review of this and other GGS templates, terms and conditions will be released late 2026.</w:t>
            </w:r>
          </w:p>
          <w:p w14:paraId="182AB62D" w14:textId="6F95EEFB" w:rsidR="00FD3084" w:rsidRPr="00FD3084" w:rsidRDefault="00FD3084" w:rsidP="00BF19C6">
            <w:pPr>
              <w:pStyle w:val="NoSpacing"/>
              <w:numPr>
                <w:ilvl w:val="0"/>
                <w:numId w:val="37"/>
              </w:numPr>
              <w:spacing w:before="120"/>
              <w:ind w:left="317" w:hanging="283"/>
              <w:rPr>
                <w:bCs/>
                <w:sz w:val="20"/>
                <w:szCs w:val="22"/>
              </w:rPr>
            </w:pPr>
            <w:r w:rsidRPr="006D63B5">
              <w:rPr>
                <w:bCs/>
                <w:sz w:val="20"/>
                <w:szCs w:val="22"/>
              </w:rPr>
              <w:t xml:space="preserve">This is a template for agency </w:t>
            </w:r>
            <w:r w:rsidRPr="009D10F1">
              <w:rPr>
                <w:rFonts w:eastAsia="Times New Roman" w:cs="Times New Roman"/>
                <w:bCs/>
                <w:sz w:val="20"/>
                <w:szCs w:val="22"/>
              </w:rPr>
              <w:t>use</w:t>
            </w:r>
            <w:r w:rsidRPr="006D63B5">
              <w:rPr>
                <w:bCs/>
                <w:sz w:val="20"/>
                <w:szCs w:val="22"/>
              </w:rPr>
              <w:t xml:space="preserve"> in developing the Invitation to Offer (ITO) Part B document, which is to form part of the ITO to establish a Contract. </w:t>
            </w:r>
            <w:r w:rsidRPr="00FD3084">
              <w:rPr>
                <w:bCs/>
                <w:sz w:val="20"/>
                <w:szCs w:val="22"/>
              </w:rPr>
              <w:t>Agencies need to ensure the final ITO Part B document:</w:t>
            </w:r>
          </w:p>
          <w:p w14:paraId="399B899B" w14:textId="7E6F0D95" w:rsidR="00FD3084" w:rsidRPr="00FD3084" w:rsidRDefault="00F42E53" w:rsidP="009D10F1">
            <w:pPr>
              <w:pStyle w:val="ListParagraph"/>
              <w:numPr>
                <w:ilvl w:val="0"/>
                <w:numId w:val="15"/>
              </w:numPr>
              <w:spacing w:before="120"/>
              <w:ind w:left="747" w:hanging="425"/>
              <w:rPr>
                <w:bCs/>
                <w:sz w:val="20"/>
                <w:szCs w:val="22"/>
              </w:rPr>
            </w:pPr>
            <w:r>
              <w:rPr>
                <w:bCs/>
                <w:sz w:val="20"/>
                <w:szCs w:val="22"/>
              </w:rPr>
              <w:t>i</w:t>
            </w:r>
            <w:r w:rsidR="00FD3084" w:rsidRPr="00FD3084">
              <w:rPr>
                <w:bCs/>
                <w:sz w:val="20"/>
                <w:szCs w:val="22"/>
              </w:rPr>
              <w:t>s suitable and appropriate (commensurate) with the value, risk and complexity of your procurement activity.</w:t>
            </w:r>
          </w:p>
          <w:p w14:paraId="1EFACE10" w14:textId="5F192FDE" w:rsidR="00FD3084" w:rsidRPr="00FD3084" w:rsidRDefault="00F42E53" w:rsidP="009D10F1">
            <w:pPr>
              <w:pStyle w:val="ListParagraph"/>
              <w:numPr>
                <w:ilvl w:val="0"/>
                <w:numId w:val="15"/>
              </w:numPr>
              <w:spacing w:before="120"/>
              <w:ind w:left="747" w:hanging="425"/>
              <w:rPr>
                <w:bCs/>
                <w:sz w:val="20"/>
                <w:szCs w:val="22"/>
              </w:rPr>
            </w:pPr>
            <w:r>
              <w:rPr>
                <w:bCs/>
                <w:sz w:val="20"/>
                <w:szCs w:val="22"/>
              </w:rPr>
              <w:t>c</w:t>
            </w:r>
            <w:r w:rsidR="00FD3084" w:rsidRPr="00FD3084">
              <w:rPr>
                <w:bCs/>
                <w:sz w:val="20"/>
                <w:szCs w:val="22"/>
              </w:rPr>
              <w:t>omplies with your agency’s policies and procedures.</w:t>
            </w:r>
          </w:p>
          <w:p w14:paraId="70EBBA34" w14:textId="143018C4" w:rsidR="00FD3084" w:rsidRPr="00027874" w:rsidRDefault="00F42E53" w:rsidP="009D10F1">
            <w:pPr>
              <w:pStyle w:val="ListParagraph"/>
              <w:numPr>
                <w:ilvl w:val="0"/>
                <w:numId w:val="15"/>
              </w:numPr>
              <w:spacing w:before="120"/>
              <w:ind w:left="747" w:hanging="425"/>
              <w:rPr>
                <w:bCs/>
                <w:sz w:val="20"/>
                <w:szCs w:val="22"/>
              </w:rPr>
            </w:pPr>
            <w:r>
              <w:rPr>
                <w:bCs/>
                <w:sz w:val="20"/>
                <w:szCs w:val="22"/>
              </w:rPr>
              <w:t>a</w:t>
            </w:r>
            <w:r w:rsidR="00FD3084">
              <w:rPr>
                <w:bCs/>
                <w:sz w:val="20"/>
                <w:szCs w:val="22"/>
              </w:rPr>
              <w:t>pplies a ‘Purposeful Public Procurement’ approach</w:t>
            </w:r>
            <w:r w:rsidR="009D10F1">
              <w:rPr>
                <w:bCs/>
                <w:sz w:val="20"/>
                <w:szCs w:val="22"/>
              </w:rPr>
              <w:t>.</w:t>
            </w:r>
          </w:p>
          <w:p w14:paraId="07435785" w14:textId="309BA990" w:rsidR="00FD3084" w:rsidRPr="00FD3084" w:rsidRDefault="00FD3084" w:rsidP="00BF19C6">
            <w:pPr>
              <w:pStyle w:val="NoSpacing"/>
              <w:numPr>
                <w:ilvl w:val="0"/>
                <w:numId w:val="37"/>
              </w:numPr>
              <w:spacing w:before="120"/>
              <w:ind w:left="317" w:hanging="283"/>
              <w:rPr>
                <w:bCs/>
                <w:sz w:val="20"/>
                <w:szCs w:val="22"/>
              </w:rPr>
            </w:pPr>
            <w:r w:rsidRPr="00FD3084">
              <w:rPr>
                <w:bCs/>
                <w:sz w:val="20"/>
                <w:szCs w:val="22"/>
              </w:rPr>
              <w:t>Use this template for releasing ITOs for one-off Contracts for General Goods and Services. This template may also be used for direct negotiations for documenting and executing the Contract (if this is the case, remove all references to Parts A/B/C and the Note to Suppliers on this page).</w:t>
            </w:r>
          </w:p>
          <w:p w14:paraId="3D813AC5" w14:textId="0F904896" w:rsidR="00FD3084" w:rsidRPr="00A063C0" w:rsidRDefault="00FD3084" w:rsidP="009D10F1">
            <w:pPr>
              <w:pStyle w:val="ListParagraph"/>
              <w:numPr>
                <w:ilvl w:val="0"/>
                <w:numId w:val="15"/>
              </w:numPr>
              <w:spacing w:before="120"/>
              <w:ind w:left="747" w:hanging="425"/>
              <w:rPr>
                <w:bCs/>
                <w:sz w:val="20"/>
                <w:szCs w:val="22"/>
              </w:rPr>
            </w:pPr>
            <w:r w:rsidRPr="00A063C0">
              <w:rPr>
                <w:bCs/>
                <w:sz w:val="20"/>
                <w:szCs w:val="22"/>
              </w:rPr>
              <w:t xml:space="preserve">Complete the </w:t>
            </w:r>
            <w:r w:rsidRPr="00150AF2">
              <w:rPr>
                <w:sz w:val="20"/>
                <w:highlight w:val="yellow"/>
              </w:rPr>
              <w:t>yellow fields</w:t>
            </w:r>
            <w:r w:rsidRPr="00A063C0">
              <w:rPr>
                <w:bCs/>
                <w:sz w:val="20"/>
                <w:szCs w:val="22"/>
              </w:rPr>
              <w:t xml:space="preserve"> to reflect the Contract Details. </w:t>
            </w:r>
          </w:p>
          <w:p w14:paraId="21B86CE9" w14:textId="25121D07" w:rsidR="00FD3084" w:rsidRPr="00A063C0" w:rsidRDefault="00FD3084" w:rsidP="009D10F1">
            <w:pPr>
              <w:pStyle w:val="ListParagraph"/>
              <w:numPr>
                <w:ilvl w:val="0"/>
                <w:numId w:val="15"/>
              </w:numPr>
              <w:spacing w:before="120"/>
              <w:ind w:left="747" w:hanging="425"/>
              <w:rPr>
                <w:bCs/>
                <w:sz w:val="20"/>
                <w:szCs w:val="22"/>
              </w:rPr>
            </w:pPr>
            <w:r w:rsidRPr="00A063C0">
              <w:rPr>
                <w:bCs/>
                <w:sz w:val="20"/>
                <w:szCs w:val="22"/>
              </w:rPr>
              <w:t xml:space="preserve">Remove all comments (in the right column). </w:t>
            </w:r>
          </w:p>
          <w:p w14:paraId="3B36FC37" w14:textId="1859090B" w:rsidR="00FD3084" w:rsidRPr="00A063C0" w:rsidRDefault="00FD3084" w:rsidP="009D10F1">
            <w:pPr>
              <w:pStyle w:val="ListParagraph"/>
              <w:numPr>
                <w:ilvl w:val="0"/>
                <w:numId w:val="15"/>
              </w:numPr>
              <w:spacing w:before="120"/>
              <w:ind w:left="747" w:hanging="425"/>
              <w:rPr>
                <w:bCs/>
                <w:sz w:val="20"/>
                <w:szCs w:val="22"/>
              </w:rPr>
            </w:pPr>
            <w:r w:rsidRPr="00A063C0">
              <w:rPr>
                <w:bCs/>
                <w:sz w:val="20"/>
                <w:szCs w:val="22"/>
              </w:rPr>
              <w:t xml:space="preserve">Ensure the Table of Contents is updated. </w:t>
            </w:r>
          </w:p>
          <w:p w14:paraId="47768E17" w14:textId="2ABC976E" w:rsidR="00FD3084" w:rsidRPr="00A063C0" w:rsidRDefault="00FD3084" w:rsidP="009D10F1">
            <w:pPr>
              <w:pStyle w:val="ListParagraph"/>
              <w:numPr>
                <w:ilvl w:val="0"/>
                <w:numId w:val="15"/>
              </w:numPr>
              <w:spacing w:before="120"/>
              <w:ind w:left="747" w:hanging="425"/>
              <w:rPr>
                <w:bCs/>
                <w:sz w:val="20"/>
                <w:szCs w:val="22"/>
              </w:rPr>
            </w:pPr>
            <w:r w:rsidRPr="00A063C0">
              <w:rPr>
                <w:bCs/>
                <w:sz w:val="20"/>
                <w:szCs w:val="22"/>
              </w:rPr>
              <w:t>This document is to be released in Adobe (pdf) as a draft only.</w:t>
            </w:r>
          </w:p>
          <w:p w14:paraId="2A35E678" w14:textId="152976CC" w:rsidR="00FD3084" w:rsidRPr="00A063C0" w:rsidRDefault="00FD3084" w:rsidP="009D10F1">
            <w:pPr>
              <w:pStyle w:val="ListParagraph"/>
              <w:numPr>
                <w:ilvl w:val="0"/>
                <w:numId w:val="15"/>
              </w:numPr>
              <w:spacing w:before="120"/>
              <w:ind w:left="747" w:hanging="425"/>
              <w:rPr>
                <w:bCs/>
                <w:sz w:val="20"/>
                <w:szCs w:val="22"/>
              </w:rPr>
            </w:pPr>
            <w:r w:rsidRPr="00A063C0">
              <w:rPr>
                <w:bCs/>
                <w:sz w:val="20"/>
                <w:szCs w:val="22"/>
              </w:rPr>
              <w:t xml:space="preserve">Ensure that this document is watermarked with "Draft". </w:t>
            </w:r>
          </w:p>
          <w:p w14:paraId="70D74276" w14:textId="63C194B2" w:rsidR="00FD3084" w:rsidRPr="00067AE7" w:rsidRDefault="00FD3084" w:rsidP="00BC7521">
            <w:pPr>
              <w:rPr>
                <w:bCs/>
                <w:sz w:val="20"/>
                <w:szCs w:val="22"/>
              </w:rPr>
            </w:pPr>
            <w:r>
              <w:rPr>
                <w:bCs/>
                <w:sz w:val="20"/>
                <w:szCs w:val="22"/>
              </w:rPr>
              <w:t>Buyers</w:t>
            </w:r>
            <w:r w:rsidRPr="00067AE7">
              <w:rPr>
                <w:bCs/>
                <w:sz w:val="20"/>
                <w:szCs w:val="22"/>
              </w:rPr>
              <w:t xml:space="preserve"> must also separately complete Part A: ITO (.pdf) and Part C</w:t>
            </w:r>
            <w:r>
              <w:rPr>
                <w:bCs/>
                <w:sz w:val="20"/>
                <w:szCs w:val="22"/>
              </w:rPr>
              <w:t xml:space="preserve">: </w:t>
            </w:r>
            <w:r w:rsidRPr="00067AE7">
              <w:rPr>
                <w:bCs/>
                <w:sz w:val="20"/>
                <w:szCs w:val="22"/>
              </w:rPr>
              <w:t xml:space="preserve">ITO Response Schedule (MS Word/Excel) and issue it with this Contract Details document. This Contract Details document will form part of the Contract that applies to the Goods and/or Services in the Invitation to Offer and refers to the terms and conditions </w:t>
            </w:r>
            <w:r>
              <w:rPr>
                <w:bCs/>
                <w:sz w:val="20"/>
                <w:szCs w:val="22"/>
              </w:rPr>
              <w:t>applicable</w:t>
            </w:r>
            <w:r w:rsidRPr="00067AE7">
              <w:rPr>
                <w:bCs/>
                <w:sz w:val="20"/>
                <w:szCs w:val="22"/>
              </w:rPr>
              <w:t xml:space="preserve"> to the Contract.</w:t>
            </w:r>
          </w:p>
          <w:p w14:paraId="0D1DA3E7" w14:textId="77777777" w:rsidR="00FD3084" w:rsidRDefault="00FD3084" w:rsidP="00BC7521">
            <w:r w:rsidRPr="00067AE7">
              <w:rPr>
                <w:bCs/>
                <w:sz w:val="20"/>
                <w:szCs w:val="22"/>
              </w:rPr>
              <w:t xml:space="preserve">Once a successful Supplier/s is successful in the evaluation process, this document will be updated to reflect the final negotiated Contract. </w:t>
            </w:r>
          </w:p>
        </w:tc>
      </w:tr>
    </w:tbl>
    <w:p w14:paraId="4D69CB4B" w14:textId="77777777" w:rsidR="00371EAB" w:rsidRDefault="00371EAB" w:rsidP="00371EAB"/>
    <w:tbl>
      <w:tblPr>
        <w:tblStyle w:val="TableGrid"/>
        <w:tblW w:w="1063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32"/>
      </w:tblGrid>
      <w:tr w:rsidR="00371EAB" w14:paraId="5D102856" w14:textId="77777777" w:rsidTr="00FD3084">
        <w:tc>
          <w:tcPr>
            <w:tcW w:w="10632" w:type="dxa"/>
          </w:tcPr>
          <w:p w14:paraId="6EA8CEBD" w14:textId="77777777" w:rsidR="00371EAB" w:rsidRPr="003F1F92" w:rsidRDefault="00371EAB" w:rsidP="00BC7521">
            <w:pPr>
              <w:shd w:val="clear" w:color="auto" w:fill="FFFFFF" w:themeFill="background1"/>
              <w:spacing w:before="240" w:after="120"/>
              <w:jc w:val="center"/>
              <w:rPr>
                <w:b/>
                <w:iCs/>
                <w:sz w:val="20"/>
                <w:szCs w:val="20"/>
              </w:rPr>
            </w:pPr>
            <w:r w:rsidRPr="00752B16">
              <w:rPr>
                <w:b/>
                <w:iCs/>
                <w:sz w:val="20"/>
                <w:szCs w:val="20"/>
              </w:rPr>
              <w:t>NOTE TO SUPPLIERS</w:t>
            </w:r>
          </w:p>
        </w:tc>
      </w:tr>
      <w:tr w:rsidR="00371EAB" w14:paraId="3EF20013" w14:textId="77777777" w:rsidTr="00FD3084">
        <w:tc>
          <w:tcPr>
            <w:tcW w:w="10632" w:type="dxa"/>
          </w:tcPr>
          <w:p w14:paraId="4FE858DD" w14:textId="77777777" w:rsidR="00371EAB" w:rsidRPr="00920FDD" w:rsidRDefault="00371EAB" w:rsidP="00371EAB">
            <w:pPr>
              <w:shd w:val="clear" w:color="auto" w:fill="FFFFFF" w:themeFill="background1"/>
              <w:spacing w:before="120" w:after="0" w:line="260" w:lineRule="exact"/>
              <w:jc w:val="both"/>
              <w:rPr>
                <w:rFonts w:eastAsiaTheme="minorHAnsi" w:cstheme="minorBidi"/>
                <w:b/>
                <w:sz w:val="20"/>
                <w:szCs w:val="20"/>
              </w:rPr>
            </w:pPr>
            <w:r w:rsidRPr="00920FDD">
              <w:rPr>
                <w:rFonts w:eastAsiaTheme="minorHAnsi" w:cstheme="minorBidi"/>
                <w:b/>
                <w:sz w:val="20"/>
                <w:szCs w:val="20"/>
              </w:rPr>
              <w:t>The Invitation to Offer (ITO) contains:</w:t>
            </w:r>
          </w:p>
          <w:p w14:paraId="602AFBA7" w14:textId="51085A88" w:rsidR="00150AF2" w:rsidRPr="00150AF2" w:rsidRDefault="00371EAB" w:rsidP="002951BC">
            <w:pPr>
              <w:numPr>
                <w:ilvl w:val="0"/>
                <w:numId w:val="4"/>
              </w:numPr>
              <w:spacing w:before="120" w:after="0"/>
              <w:rPr>
                <w:rFonts w:eastAsiaTheme="minorHAnsi" w:cstheme="minorBidi"/>
                <w:b/>
                <w:sz w:val="20"/>
                <w:szCs w:val="20"/>
              </w:rPr>
            </w:pPr>
            <w:r w:rsidRPr="00150AF2">
              <w:rPr>
                <w:rFonts w:eastAsiaTheme="minorHAnsi" w:cstheme="minorBidi"/>
                <w:b/>
                <w:sz w:val="20"/>
                <w:szCs w:val="20"/>
              </w:rPr>
              <w:t>Part A</w:t>
            </w:r>
            <w:r w:rsidR="00A063C0" w:rsidRPr="00150AF2">
              <w:rPr>
                <w:rFonts w:eastAsiaTheme="minorHAnsi" w:cstheme="minorBidi"/>
                <w:b/>
                <w:sz w:val="20"/>
                <w:szCs w:val="20"/>
              </w:rPr>
              <w:t>:</w:t>
            </w:r>
            <w:r w:rsidRPr="00150AF2">
              <w:rPr>
                <w:rFonts w:eastAsiaTheme="minorHAnsi" w:cstheme="minorBidi"/>
                <w:b/>
                <w:sz w:val="20"/>
                <w:szCs w:val="20"/>
              </w:rPr>
              <w:t xml:space="preserve"> Invitation to Offer (ITO)</w:t>
            </w:r>
            <w:r w:rsidR="00FD3084">
              <w:rPr>
                <w:rFonts w:eastAsiaTheme="minorHAnsi" w:cstheme="minorBidi"/>
                <w:b/>
                <w:sz w:val="20"/>
                <w:szCs w:val="20"/>
              </w:rPr>
              <w:t xml:space="preserve"> -</w:t>
            </w:r>
            <w:r w:rsidRPr="00150AF2">
              <w:rPr>
                <w:rFonts w:eastAsiaTheme="minorHAnsi" w:cstheme="minorBidi"/>
                <w:b/>
                <w:sz w:val="20"/>
                <w:szCs w:val="20"/>
              </w:rPr>
              <w:t xml:space="preserve"> </w:t>
            </w:r>
            <w:r w:rsidRPr="00FD3084">
              <w:rPr>
                <w:rFonts w:eastAsiaTheme="minorHAnsi" w:cstheme="minorBidi"/>
                <w:b/>
                <w:color w:val="005EB8"/>
                <w:sz w:val="20"/>
                <w:szCs w:val="20"/>
              </w:rPr>
              <w:t>SUPPLIER TO READ AND RETAIN</w:t>
            </w:r>
            <w:r w:rsidR="00080C9C" w:rsidRPr="004E2298">
              <w:rPr>
                <w:rFonts w:eastAsiaTheme="minorHAnsi" w:cstheme="minorBidi"/>
                <w:bCs/>
                <w:sz w:val="20"/>
                <w:szCs w:val="20"/>
              </w:rPr>
              <w:t>.</w:t>
            </w:r>
          </w:p>
          <w:p w14:paraId="3A7B7E7F" w14:textId="23D1C585" w:rsidR="00371EAB" w:rsidRPr="002951BC" w:rsidRDefault="00371EAB" w:rsidP="002951BC">
            <w:pPr>
              <w:numPr>
                <w:ilvl w:val="0"/>
                <w:numId w:val="4"/>
              </w:numPr>
              <w:spacing w:before="120" w:after="0"/>
              <w:rPr>
                <w:rFonts w:eastAsiaTheme="minorHAnsi" w:cstheme="minorBidi"/>
                <w:b/>
                <w:sz w:val="20"/>
                <w:szCs w:val="20"/>
              </w:rPr>
            </w:pPr>
            <w:r w:rsidRPr="00150AF2">
              <w:rPr>
                <w:rFonts w:eastAsiaTheme="minorHAnsi" w:cstheme="minorBidi"/>
                <w:b/>
                <w:sz w:val="20"/>
                <w:szCs w:val="20"/>
              </w:rPr>
              <w:t>Part B</w:t>
            </w:r>
            <w:r w:rsidR="00A063C0" w:rsidRPr="00150AF2">
              <w:rPr>
                <w:rFonts w:eastAsiaTheme="minorHAnsi" w:cstheme="minorBidi"/>
                <w:b/>
                <w:sz w:val="20"/>
                <w:szCs w:val="20"/>
              </w:rPr>
              <w:t xml:space="preserve">: </w:t>
            </w:r>
            <w:r w:rsidRPr="00150AF2">
              <w:rPr>
                <w:rFonts w:eastAsiaTheme="minorHAnsi" w:cstheme="minorBidi"/>
                <w:b/>
                <w:sz w:val="20"/>
                <w:szCs w:val="20"/>
              </w:rPr>
              <w:t xml:space="preserve">Contract Details </w:t>
            </w:r>
            <w:r w:rsidR="00FD3084">
              <w:rPr>
                <w:rFonts w:eastAsiaTheme="minorHAnsi" w:cstheme="minorBidi"/>
                <w:b/>
                <w:sz w:val="20"/>
                <w:szCs w:val="20"/>
              </w:rPr>
              <w:t xml:space="preserve">- </w:t>
            </w:r>
            <w:r w:rsidRPr="00FD3084">
              <w:rPr>
                <w:rFonts w:eastAsiaTheme="minorHAnsi" w:cstheme="minorBidi"/>
                <w:b/>
                <w:color w:val="005EB8"/>
                <w:sz w:val="20"/>
                <w:szCs w:val="20"/>
              </w:rPr>
              <w:t>SUPPLIER TO READ AND RETAIN</w:t>
            </w:r>
            <w:r w:rsidR="00FD3084">
              <w:rPr>
                <w:rFonts w:eastAsiaTheme="minorHAnsi" w:cstheme="minorBidi"/>
                <w:bCs/>
                <w:sz w:val="20"/>
                <w:szCs w:val="20"/>
              </w:rPr>
              <w:t>.</w:t>
            </w:r>
            <w:r w:rsidRPr="00FD3084">
              <w:rPr>
                <w:rFonts w:eastAsiaTheme="minorHAnsi" w:cstheme="minorBidi"/>
                <w:bCs/>
                <w:sz w:val="20"/>
                <w:szCs w:val="20"/>
              </w:rPr>
              <w:t xml:space="preserve"> </w:t>
            </w:r>
            <w:r w:rsidR="002951BC">
              <w:rPr>
                <w:rFonts w:eastAsiaTheme="minorHAnsi" w:cstheme="minorBidi"/>
                <w:bCs/>
                <w:sz w:val="20"/>
                <w:szCs w:val="20"/>
              </w:rPr>
              <w:br/>
            </w:r>
            <w:r w:rsidR="00FD3084" w:rsidRPr="00FD3084">
              <w:rPr>
                <w:rFonts w:eastAsiaTheme="minorHAnsi" w:cstheme="minorBidi"/>
                <w:bCs/>
                <w:sz w:val="20"/>
                <w:szCs w:val="20"/>
              </w:rPr>
              <w:t>P</w:t>
            </w:r>
            <w:r w:rsidRPr="00FD3084">
              <w:rPr>
                <w:rFonts w:eastAsiaTheme="minorHAnsi" w:cstheme="minorBidi"/>
                <w:bCs/>
                <w:sz w:val="20"/>
                <w:szCs w:val="20"/>
              </w:rPr>
              <w:t>rovides details of the intended Contract (in draft)</w:t>
            </w:r>
            <w:r w:rsidR="00C43441" w:rsidRPr="00FD3084">
              <w:rPr>
                <w:rFonts w:eastAsiaTheme="minorHAnsi" w:cstheme="minorBidi"/>
                <w:bCs/>
                <w:sz w:val="20"/>
                <w:szCs w:val="20"/>
              </w:rPr>
              <w:t>,</w:t>
            </w:r>
            <w:r w:rsidRPr="00FD3084">
              <w:rPr>
                <w:rFonts w:eastAsiaTheme="minorHAnsi" w:cstheme="minorBidi"/>
                <w:bCs/>
                <w:sz w:val="20"/>
                <w:szCs w:val="20"/>
              </w:rPr>
              <w:t xml:space="preserve"> including the Requirements, Price and Payment terms, Performance Monitoring and Governance requirements. </w:t>
            </w:r>
            <w:r w:rsidR="002951BC">
              <w:rPr>
                <w:rFonts w:eastAsiaTheme="minorHAnsi" w:cstheme="minorBidi"/>
                <w:bCs/>
                <w:sz w:val="20"/>
                <w:szCs w:val="20"/>
              </w:rPr>
              <w:br/>
            </w:r>
            <w:r w:rsidRPr="002951BC">
              <w:rPr>
                <w:rFonts w:eastAsiaTheme="minorHAnsi" w:cstheme="minorBidi"/>
                <w:bCs/>
                <w:sz w:val="20"/>
                <w:szCs w:val="20"/>
              </w:rPr>
              <w:t xml:space="preserve">If a Supplier is selected by the Customer to </w:t>
            </w:r>
            <w:proofErr w:type="gramStart"/>
            <w:r w:rsidRPr="002951BC">
              <w:rPr>
                <w:rFonts w:eastAsiaTheme="minorHAnsi" w:cstheme="minorBidi"/>
                <w:bCs/>
                <w:sz w:val="20"/>
                <w:szCs w:val="20"/>
              </w:rPr>
              <w:t>enter into</w:t>
            </w:r>
            <w:proofErr w:type="gramEnd"/>
            <w:r w:rsidRPr="002951BC">
              <w:rPr>
                <w:rFonts w:eastAsiaTheme="minorHAnsi" w:cstheme="minorBidi"/>
                <w:bCs/>
                <w:sz w:val="20"/>
                <w:szCs w:val="20"/>
              </w:rPr>
              <w:t xml:space="preserve"> a Contract, the Contract Details document will be finalised and agreed between the parties. The Contract will only be established once it is formed in the manner set out in the </w:t>
            </w:r>
            <w:r w:rsidRPr="002951BC">
              <w:rPr>
                <w:rFonts w:eastAsiaTheme="minorHAnsi" w:cstheme="minorBidi"/>
                <w:bCs/>
                <w:sz w:val="20"/>
                <w:szCs w:val="20"/>
                <w:highlight w:val="yellow"/>
              </w:rPr>
              <w:t>&lt;&lt;</w:t>
            </w:r>
            <w:r w:rsidR="009D10F1">
              <w:rPr>
                <w:rFonts w:eastAsiaTheme="minorHAnsi" w:cstheme="minorBidi"/>
                <w:bCs/>
                <w:sz w:val="20"/>
                <w:szCs w:val="20"/>
                <w:highlight w:val="yellow"/>
              </w:rPr>
              <w:t>General/</w:t>
            </w:r>
            <w:r w:rsidRPr="002951BC">
              <w:rPr>
                <w:rFonts w:eastAsiaTheme="minorHAnsi" w:cstheme="minorBidi"/>
                <w:bCs/>
                <w:sz w:val="20"/>
                <w:szCs w:val="20"/>
                <w:highlight w:val="yellow"/>
              </w:rPr>
              <w:t>Comprehensive Contract Conditions &gt;&gt;</w:t>
            </w:r>
            <w:r w:rsidRPr="002951BC">
              <w:rPr>
                <w:rFonts w:eastAsiaTheme="minorHAnsi" w:cstheme="minorBidi"/>
                <w:bCs/>
                <w:sz w:val="20"/>
                <w:szCs w:val="20"/>
              </w:rPr>
              <w:t>.</w:t>
            </w:r>
            <w:r w:rsidRPr="002951BC">
              <w:rPr>
                <w:rFonts w:eastAsiaTheme="minorHAnsi" w:cstheme="minorBidi"/>
                <w:b/>
                <w:sz w:val="20"/>
                <w:szCs w:val="20"/>
              </w:rPr>
              <w:t xml:space="preserve"> </w:t>
            </w:r>
          </w:p>
          <w:p w14:paraId="5CDA54BF" w14:textId="22772AA4" w:rsidR="00371EAB" w:rsidRDefault="00371EAB" w:rsidP="002951BC">
            <w:pPr>
              <w:numPr>
                <w:ilvl w:val="0"/>
                <w:numId w:val="4"/>
              </w:numPr>
              <w:spacing w:before="60" w:after="240"/>
            </w:pPr>
            <w:r w:rsidRPr="00920FDD">
              <w:rPr>
                <w:rFonts w:eastAsiaTheme="minorHAnsi" w:cstheme="minorBidi"/>
                <w:b/>
                <w:sz w:val="20"/>
                <w:szCs w:val="20"/>
              </w:rPr>
              <w:t>Part C</w:t>
            </w:r>
            <w:r w:rsidR="00A063C0">
              <w:rPr>
                <w:rFonts w:eastAsiaTheme="minorHAnsi" w:cstheme="minorBidi"/>
                <w:b/>
                <w:sz w:val="20"/>
                <w:szCs w:val="20"/>
              </w:rPr>
              <w:t>:</w:t>
            </w:r>
            <w:r w:rsidRPr="00920FDD">
              <w:rPr>
                <w:rFonts w:eastAsiaTheme="minorHAnsi" w:cstheme="minorBidi"/>
                <w:b/>
                <w:sz w:val="20"/>
                <w:szCs w:val="20"/>
              </w:rPr>
              <w:t xml:space="preserve"> ITO Response Schedules </w:t>
            </w:r>
            <w:r w:rsidRPr="00FD3084">
              <w:rPr>
                <w:rFonts w:eastAsiaTheme="minorHAnsi" w:cstheme="minorBidi"/>
                <w:b/>
                <w:color w:val="005EB8"/>
                <w:sz w:val="20"/>
                <w:szCs w:val="20"/>
              </w:rPr>
              <w:t>SUPPLIER TO COMPLETE AND RETURN</w:t>
            </w:r>
            <w:r w:rsidRPr="004E2298">
              <w:rPr>
                <w:rFonts w:eastAsiaTheme="minorHAnsi" w:cstheme="minorBidi"/>
                <w:bCs/>
                <w:sz w:val="20"/>
                <w:szCs w:val="20"/>
              </w:rPr>
              <w:t xml:space="preserve">. </w:t>
            </w:r>
            <w:r w:rsidR="00C43441">
              <w:rPr>
                <w:iCs/>
                <w:sz w:val="20"/>
                <w:szCs w:val="20"/>
              </w:rPr>
              <w:t>T</w:t>
            </w:r>
            <w:r w:rsidRPr="00752B16">
              <w:rPr>
                <w:iCs/>
                <w:sz w:val="20"/>
                <w:szCs w:val="20"/>
              </w:rPr>
              <w:t>o submit an offer and includes the Supplier</w:t>
            </w:r>
            <w:r w:rsidR="00C43441">
              <w:rPr>
                <w:iCs/>
                <w:sz w:val="20"/>
                <w:szCs w:val="20"/>
              </w:rPr>
              <w:t>'</w:t>
            </w:r>
            <w:r w:rsidRPr="00752B16">
              <w:rPr>
                <w:iCs/>
                <w:sz w:val="20"/>
                <w:szCs w:val="20"/>
              </w:rPr>
              <w:t xml:space="preserve">s acknowledgements and certifications. </w:t>
            </w:r>
          </w:p>
        </w:tc>
      </w:tr>
    </w:tbl>
    <w:p w14:paraId="7BAE95DD" w14:textId="653ABF51" w:rsidR="007F078B" w:rsidRDefault="00F94C79" w:rsidP="000E24E9">
      <w:pPr>
        <w:rPr>
          <w:color w:val="FFFFFF"/>
        </w:rPr>
      </w:pPr>
      <w:r>
        <w:br w:type="page"/>
      </w:r>
      <w:bookmarkEnd w:id="2"/>
    </w:p>
    <w:bookmarkEnd w:id="1" w:displacedByCustomXml="next"/>
    <w:bookmarkEnd w:id="0" w:displacedByCustomXml="next"/>
    <w:sdt>
      <w:sdtPr>
        <w:rPr>
          <w:rFonts w:eastAsia="Times New Roman"/>
          <w:b w:val="0"/>
          <w:bCs w:val="0"/>
          <w:color w:val="auto"/>
          <w:sz w:val="22"/>
          <w:szCs w:val="24"/>
          <w:lang w:val="en-AU" w:eastAsia="en-US"/>
        </w:rPr>
        <w:id w:val="-30338852"/>
        <w:docPartObj>
          <w:docPartGallery w:val="Table of Contents"/>
          <w:docPartUnique/>
        </w:docPartObj>
      </w:sdtPr>
      <w:sdtEndPr>
        <w:rPr>
          <w:noProof/>
        </w:rPr>
      </w:sdtEndPr>
      <w:sdtContent>
        <w:p w14:paraId="4B5FD7E5" w14:textId="460367DB" w:rsidR="00AC48D1" w:rsidRPr="00ED0211" w:rsidRDefault="00AC48D1" w:rsidP="002E33FE">
          <w:pPr>
            <w:pStyle w:val="TOCHeading"/>
            <w:rPr>
              <w:color w:val="05325F"/>
            </w:rPr>
          </w:pPr>
          <w:r w:rsidRPr="00ED0211">
            <w:rPr>
              <w:color w:val="05325F"/>
            </w:rPr>
            <w:t>Table of Contents</w:t>
          </w:r>
        </w:p>
        <w:p w14:paraId="3BCFB4EB" w14:textId="30EF0B36" w:rsidR="002272E1" w:rsidRDefault="00574D92"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"1-2" \h \z \u </w:instrText>
          </w:r>
          <w:r>
            <w:fldChar w:fldCharType="separate"/>
          </w:r>
          <w:hyperlink w:anchor="_Toc216800105" w:history="1">
            <w:r w:rsidR="002272E1" w:rsidRPr="004405F9">
              <w:rPr>
                <w:rStyle w:val="Hyperlink"/>
                <w:rFonts w:eastAsia="MS Mincho"/>
                <w:noProof/>
                <w:lang w:val="en-GB"/>
              </w:rPr>
              <w:t>Section 1 - General information</w:t>
            </w:r>
            <w:r w:rsidR="002272E1">
              <w:rPr>
                <w:noProof/>
                <w:webHidden/>
              </w:rPr>
              <w:tab/>
            </w:r>
            <w:r w:rsidR="002272E1">
              <w:rPr>
                <w:noProof/>
                <w:webHidden/>
              </w:rPr>
              <w:fldChar w:fldCharType="begin"/>
            </w:r>
            <w:r w:rsidR="002272E1">
              <w:rPr>
                <w:noProof/>
                <w:webHidden/>
              </w:rPr>
              <w:instrText xml:space="preserve"> PAGEREF _Toc216800105 \h </w:instrText>
            </w:r>
            <w:r w:rsidR="002272E1">
              <w:rPr>
                <w:noProof/>
                <w:webHidden/>
              </w:rPr>
            </w:r>
            <w:r w:rsidR="002272E1">
              <w:rPr>
                <w:noProof/>
                <w:webHidden/>
              </w:rPr>
              <w:fldChar w:fldCharType="separate"/>
            </w:r>
            <w:r w:rsidR="002272E1">
              <w:rPr>
                <w:noProof/>
                <w:webHidden/>
              </w:rPr>
              <w:t>5</w:t>
            </w:r>
            <w:r w:rsidR="002272E1">
              <w:rPr>
                <w:noProof/>
                <w:webHidden/>
              </w:rPr>
              <w:fldChar w:fldCharType="end"/>
            </w:r>
          </w:hyperlink>
        </w:p>
        <w:p w14:paraId="2A5C79A2" w14:textId="2A1AA0F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06" w:history="1">
            <w:r w:rsidRPr="004405F9">
              <w:rPr>
                <w:rStyle w:val="Hyperlink"/>
                <w:b/>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Contract details</w:t>
            </w:r>
            <w:r>
              <w:rPr>
                <w:noProof/>
                <w:webHidden/>
              </w:rPr>
              <w:tab/>
            </w:r>
            <w:r>
              <w:rPr>
                <w:noProof/>
                <w:webHidden/>
              </w:rPr>
              <w:fldChar w:fldCharType="begin"/>
            </w:r>
            <w:r>
              <w:rPr>
                <w:noProof/>
                <w:webHidden/>
              </w:rPr>
              <w:instrText xml:space="preserve"> PAGEREF _Toc216800106 \h </w:instrText>
            </w:r>
            <w:r>
              <w:rPr>
                <w:noProof/>
                <w:webHidden/>
              </w:rPr>
            </w:r>
            <w:r>
              <w:rPr>
                <w:noProof/>
                <w:webHidden/>
              </w:rPr>
              <w:fldChar w:fldCharType="separate"/>
            </w:r>
            <w:r>
              <w:rPr>
                <w:noProof/>
                <w:webHidden/>
              </w:rPr>
              <w:t>5</w:t>
            </w:r>
            <w:r>
              <w:rPr>
                <w:noProof/>
                <w:webHidden/>
              </w:rPr>
              <w:fldChar w:fldCharType="end"/>
            </w:r>
          </w:hyperlink>
        </w:p>
        <w:p w14:paraId="38B302A9" w14:textId="24679449"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07" w:history="1">
            <w:r w:rsidRPr="004405F9">
              <w:rPr>
                <w:rStyle w:val="Hyperlink"/>
                <w:b/>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Customer</w:t>
            </w:r>
            <w:r>
              <w:rPr>
                <w:noProof/>
                <w:webHidden/>
              </w:rPr>
              <w:tab/>
            </w:r>
            <w:r>
              <w:rPr>
                <w:noProof/>
                <w:webHidden/>
              </w:rPr>
              <w:fldChar w:fldCharType="begin"/>
            </w:r>
            <w:r>
              <w:rPr>
                <w:noProof/>
                <w:webHidden/>
              </w:rPr>
              <w:instrText xml:space="preserve"> PAGEREF _Toc216800107 \h </w:instrText>
            </w:r>
            <w:r>
              <w:rPr>
                <w:noProof/>
                <w:webHidden/>
              </w:rPr>
            </w:r>
            <w:r>
              <w:rPr>
                <w:noProof/>
                <w:webHidden/>
              </w:rPr>
              <w:fldChar w:fldCharType="separate"/>
            </w:r>
            <w:r>
              <w:rPr>
                <w:noProof/>
                <w:webHidden/>
              </w:rPr>
              <w:t>5</w:t>
            </w:r>
            <w:r>
              <w:rPr>
                <w:noProof/>
                <w:webHidden/>
              </w:rPr>
              <w:fldChar w:fldCharType="end"/>
            </w:r>
          </w:hyperlink>
        </w:p>
        <w:p w14:paraId="4679D9D2" w14:textId="6F3C0BAD"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08" w:history="1">
            <w:r w:rsidRPr="004405F9">
              <w:rPr>
                <w:rStyle w:val="Hyperlink"/>
                <w:b/>
                <w:noProof/>
              </w:rPr>
              <w:t>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Contact manager details</w:t>
            </w:r>
            <w:r>
              <w:rPr>
                <w:noProof/>
                <w:webHidden/>
              </w:rPr>
              <w:tab/>
            </w:r>
            <w:r>
              <w:rPr>
                <w:noProof/>
                <w:webHidden/>
              </w:rPr>
              <w:fldChar w:fldCharType="begin"/>
            </w:r>
            <w:r>
              <w:rPr>
                <w:noProof/>
                <w:webHidden/>
              </w:rPr>
              <w:instrText xml:space="preserve"> PAGEREF _Toc216800108 \h </w:instrText>
            </w:r>
            <w:r>
              <w:rPr>
                <w:noProof/>
                <w:webHidden/>
              </w:rPr>
            </w:r>
            <w:r>
              <w:rPr>
                <w:noProof/>
                <w:webHidden/>
              </w:rPr>
              <w:fldChar w:fldCharType="separate"/>
            </w:r>
            <w:r>
              <w:rPr>
                <w:noProof/>
                <w:webHidden/>
              </w:rPr>
              <w:t>5</w:t>
            </w:r>
            <w:r>
              <w:rPr>
                <w:noProof/>
                <w:webHidden/>
              </w:rPr>
              <w:fldChar w:fldCharType="end"/>
            </w:r>
          </w:hyperlink>
        </w:p>
        <w:p w14:paraId="4BA6319E" w14:textId="1CA1F78C"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09" w:history="1">
            <w:r w:rsidRPr="004405F9">
              <w:rPr>
                <w:rStyle w:val="Hyperlink"/>
                <w:b/>
                <w:noProof/>
              </w:rPr>
              <w:t>4.</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Supplier</w:t>
            </w:r>
            <w:r>
              <w:rPr>
                <w:noProof/>
                <w:webHidden/>
              </w:rPr>
              <w:tab/>
            </w:r>
            <w:r>
              <w:rPr>
                <w:noProof/>
                <w:webHidden/>
              </w:rPr>
              <w:fldChar w:fldCharType="begin"/>
            </w:r>
            <w:r>
              <w:rPr>
                <w:noProof/>
                <w:webHidden/>
              </w:rPr>
              <w:instrText xml:space="preserve"> PAGEREF _Toc216800109 \h </w:instrText>
            </w:r>
            <w:r>
              <w:rPr>
                <w:noProof/>
                <w:webHidden/>
              </w:rPr>
            </w:r>
            <w:r>
              <w:rPr>
                <w:noProof/>
                <w:webHidden/>
              </w:rPr>
              <w:fldChar w:fldCharType="separate"/>
            </w:r>
            <w:r>
              <w:rPr>
                <w:noProof/>
                <w:webHidden/>
              </w:rPr>
              <w:t>6</w:t>
            </w:r>
            <w:r>
              <w:rPr>
                <w:noProof/>
                <w:webHidden/>
              </w:rPr>
              <w:fldChar w:fldCharType="end"/>
            </w:r>
          </w:hyperlink>
        </w:p>
        <w:p w14:paraId="41CA5C8E" w14:textId="4EF1CB6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0" w:history="1">
            <w:r w:rsidRPr="004405F9">
              <w:rPr>
                <w:rStyle w:val="Hyperlink"/>
                <w:b/>
                <w:noProof/>
              </w:rPr>
              <w:t>5.</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Supplier contact details</w:t>
            </w:r>
            <w:r>
              <w:rPr>
                <w:noProof/>
                <w:webHidden/>
              </w:rPr>
              <w:tab/>
            </w:r>
            <w:r>
              <w:rPr>
                <w:noProof/>
                <w:webHidden/>
              </w:rPr>
              <w:fldChar w:fldCharType="begin"/>
            </w:r>
            <w:r>
              <w:rPr>
                <w:noProof/>
                <w:webHidden/>
              </w:rPr>
              <w:instrText xml:space="preserve"> PAGEREF _Toc216800110 \h </w:instrText>
            </w:r>
            <w:r>
              <w:rPr>
                <w:noProof/>
                <w:webHidden/>
              </w:rPr>
            </w:r>
            <w:r>
              <w:rPr>
                <w:noProof/>
                <w:webHidden/>
              </w:rPr>
              <w:fldChar w:fldCharType="separate"/>
            </w:r>
            <w:r>
              <w:rPr>
                <w:noProof/>
                <w:webHidden/>
              </w:rPr>
              <w:t>6</w:t>
            </w:r>
            <w:r>
              <w:rPr>
                <w:noProof/>
                <w:webHidden/>
              </w:rPr>
              <w:fldChar w:fldCharType="end"/>
            </w:r>
          </w:hyperlink>
        </w:p>
        <w:p w14:paraId="0B4D8B7B" w14:textId="42E990FD"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1" w:history="1">
            <w:r w:rsidRPr="004405F9">
              <w:rPr>
                <w:rStyle w:val="Hyperlink"/>
                <w:b/>
                <w:noProof/>
              </w:rPr>
              <w:t>6.</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Subcontractor(s)</w:t>
            </w:r>
            <w:r>
              <w:rPr>
                <w:noProof/>
                <w:webHidden/>
              </w:rPr>
              <w:tab/>
            </w:r>
            <w:r>
              <w:rPr>
                <w:noProof/>
                <w:webHidden/>
              </w:rPr>
              <w:fldChar w:fldCharType="begin"/>
            </w:r>
            <w:r>
              <w:rPr>
                <w:noProof/>
                <w:webHidden/>
              </w:rPr>
              <w:instrText xml:space="preserve"> PAGEREF _Toc216800111 \h </w:instrText>
            </w:r>
            <w:r>
              <w:rPr>
                <w:noProof/>
                <w:webHidden/>
              </w:rPr>
            </w:r>
            <w:r>
              <w:rPr>
                <w:noProof/>
                <w:webHidden/>
              </w:rPr>
              <w:fldChar w:fldCharType="separate"/>
            </w:r>
            <w:r>
              <w:rPr>
                <w:noProof/>
                <w:webHidden/>
              </w:rPr>
              <w:t>6</w:t>
            </w:r>
            <w:r>
              <w:rPr>
                <w:noProof/>
                <w:webHidden/>
              </w:rPr>
              <w:fldChar w:fldCharType="end"/>
            </w:r>
          </w:hyperlink>
        </w:p>
        <w:p w14:paraId="38ECA3A2" w14:textId="7043E724"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2" w:history="1">
            <w:r w:rsidRPr="004405F9">
              <w:rPr>
                <w:rStyle w:val="Hyperlink"/>
                <w:b/>
                <w:noProof/>
              </w:rPr>
              <w:t>7.</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Contract Term</w:t>
            </w:r>
            <w:r>
              <w:rPr>
                <w:noProof/>
                <w:webHidden/>
              </w:rPr>
              <w:tab/>
            </w:r>
            <w:r>
              <w:rPr>
                <w:noProof/>
                <w:webHidden/>
              </w:rPr>
              <w:fldChar w:fldCharType="begin"/>
            </w:r>
            <w:r>
              <w:rPr>
                <w:noProof/>
                <w:webHidden/>
              </w:rPr>
              <w:instrText xml:space="preserve"> PAGEREF _Toc216800112 \h </w:instrText>
            </w:r>
            <w:r>
              <w:rPr>
                <w:noProof/>
                <w:webHidden/>
              </w:rPr>
            </w:r>
            <w:r>
              <w:rPr>
                <w:noProof/>
                <w:webHidden/>
              </w:rPr>
              <w:fldChar w:fldCharType="separate"/>
            </w:r>
            <w:r>
              <w:rPr>
                <w:noProof/>
                <w:webHidden/>
              </w:rPr>
              <w:t>7</w:t>
            </w:r>
            <w:r>
              <w:rPr>
                <w:noProof/>
                <w:webHidden/>
              </w:rPr>
              <w:fldChar w:fldCharType="end"/>
            </w:r>
          </w:hyperlink>
        </w:p>
        <w:p w14:paraId="694E4F4C" w14:textId="49A002EC"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3" w:history="1">
            <w:r w:rsidRPr="004405F9">
              <w:rPr>
                <w:rStyle w:val="Hyperlink"/>
                <w:b/>
                <w:noProof/>
              </w:rPr>
              <w:t>8.</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Cap on liability</w:t>
            </w:r>
            <w:r>
              <w:rPr>
                <w:noProof/>
                <w:webHidden/>
              </w:rPr>
              <w:tab/>
            </w:r>
            <w:r>
              <w:rPr>
                <w:noProof/>
                <w:webHidden/>
              </w:rPr>
              <w:fldChar w:fldCharType="begin"/>
            </w:r>
            <w:r>
              <w:rPr>
                <w:noProof/>
                <w:webHidden/>
              </w:rPr>
              <w:instrText xml:space="preserve"> PAGEREF _Toc216800113 \h </w:instrText>
            </w:r>
            <w:r>
              <w:rPr>
                <w:noProof/>
                <w:webHidden/>
              </w:rPr>
            </w:r>
            <w:r>
              <w:rPr>
                <w:noProof/>
                <w:webHidden/>
              </w:rPr>
              <w:fldChar w:fldCharType="separate"/>
            </w:r>
            <w:r>
              <w:rPr>
                <w:noProof/>
                <w:webHidden/>
              </w:rPr>
              <w:t>7</w:t>
            </w:r>
            <w:r>
              <w:rPr>
                <w:noProof/>
                <w:webHidden/>
              </w:rPr>
              <w:fldChar w:fldCharType="end"/>
            </w:r>
          </w:hyperlink>
        </w:p>
        <w:p w14:paraId="7C450174" w14:textId="139B92A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4" w:history="1">
            <w:r w:rsidRPr="004405F9">
              <w:rPr>
                <w:rStyle w:val="Hyperlink"/>
                <w:b/>
                <w:noProof/>
              </w:rPr>
              <w:t>9.</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Insurance</w:t>
            </w:r>
            <w:r>
              <w:rPr>
                <w:noProof/>
                <w:webHidden/>
              </w:rPr>
              <w:tab/>
            </w:r>
            <w:r>
              <w:rPr>
                <w:noProof/>
                <w:webHidden/>
              </w:rPr>
              <w:fldChar w:fldCharType="begin"/>
            </w:r>
            <w:r>
              <w:rPr>
                <w:noProof/>
                <w:webHidden/>
              </w:rPr>
              <w:instrText xml:space="preserve"> PAGEREF _Toc216800114 \h </w:instrText>
            </w:r>
            <w:r>
              <w:rPr>
                <w:noProof/>
                <w:webHidden/>
              </w:rPr>
            </w:r>
            <w:r>
              <w:rPr>
                <w:noProof/>
                <w:webHidden/>
              </w:rPr>
              <w:fldChar w:fldCharType="separate"/>
            </w:r>
            <w:r>
              <w:rPr>
                <w:noProof/>
                <w:webHidden/>
              </w:rPr>
              <w:t>7</w:t>
            </w:r>
            <w:r>
              <w:rPr>
                <w:noProof/>
                <w:webHidden/>
              </w:rPr>
              <w:fldChar w:fldCharType="end"/>
            </w:r>
          </w:hyperlink>
        </w:p>
        <w:p w14:paraId="7E55C017" w14:textId="66D8C9E2"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5" w:history="1">
            <w:r w:rsidRPr="004405F9">
              <w:rPr>
                <w:rStyle w:val="Hyperlink"/>
                <w:b/>
                <w:noProof/>
              </w:rPr>
              <w:t>10.</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Customer inputs</w:t>
            </w:r>
            <w:r>
              <w:rPr>
                <w:noProof/>
                <w:webHidden/>
              </w:rPr>
              <w:tab/>
            </w:r>
            <w:r>
              <w:rPr>
                <w:noProof/>
                <w:webHidden/>
              </w:rPr>
              <w:fldChar w:fldCharType="begin"/>
            </w:r>
            <w:r>
              <w:rPr>
                <w:noProof/>
                <w:webHidden/>
              </w:rPr>
              <w:instrText xml:space="preserve"> PAGEREF _Toc216800115 \h </w:instrText>
            </w:r>
            <w:r>
              <w:rPr>
                <w:noProof/>
                <w:webHidden/>
              </w:rPr>
            </w:r>
            <w:r>
              <w:rPr>
                <w:noProof/>
                <w:webHidden/>
              </w:rPr>
              <w:fldChar w:fldCharType="separate"/>
            </w:r>
            <w:r>
              <w:rPr>
                <w:noProof/>
                <w:webHidden/>
              </w:rPr>
              <w:t>8</w:t>
            </w:r>
            <w:r>
              <w:rPr>
                <w:noProof/>
                <w:webHidden/>
              </w:rPr>
              <w:fldChar w:fldCharType="end"/>
            </w:r>
          </w:hyperlink>
        </w:p>
        <w:p w14:paraId="3AB7236C" w14:textId="32E4C210"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6" w:history="1">
            <w:r w:rsidRPr="004405F9">
              <w:rPr>
                <w:rStyle w:val="Hyperlink"/>
                <w:b/>
                <w:noProof/>
              </w:rPr>
              <w:t>11.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Site details</w:t>
            </w:r>
            <w:r>
              <w:rPr>
                <w:noProof/>
                <w:webHidden/>
              </w:rPr>
              <w:tab/>
            </w:r>
            <w:r>
              <w:rPr>
                <w:noProof/>
                <w:webHidden/>
              </w:rPr>
              <w:fldChar w:fldCharType="begin"/>
            </w:r>
            <w:r>
              <w:rPr>
                <w:noProof/>
                <w:webHidden/>
              </w:rPr>
              <w:instrText xml:space="preserve"> PAGEREF _Toc216800116 \h </w:instrText>
            </w:r>
            <w:r>
              <w:rPr>
                <w:noProof/>
                <w:webHidden/>
              </w:rPr>
            </w:r>
            <w:r>
              <w:rPr>
                <w:noProof/>
                <w:webHidden/>
              </w:rPr>
              <w:fldChar w:fldCharType="separate"/>
            </w:r>
            <w:r>
              <w:rPr>
                <w:noProof/>
                <w:webHidden/>
              </w:rPr>
              <w:t>8</w:t>
            </w:r>
            <w:r>
              <w:rPr>
                <w:noProof/>
                <w:webHidden/>
              </w:rPr>
              <w:fldChar w:fldCharType="end"/>
            </w:r>
          </w:hyperlink>
        </w:p>
        <w:p w14:paraId="1ED6C3D2" w14:textId="470BADE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7" w:history="1">
            <w:r w:rsidRPr="004405F9">
              <w:rPr>
                <w:rStyle w:val="Hyperlink"/>
                <w:b/>
                <w:noProof/>
              </w:rPr>
              <w:t>12.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Delivery requirements</w:t>
            </w:r>
            <w:r>
              <w:rPr>
                <w:noProof/>
                <w:webHidden/>
              </w:rPr>
              <w:tab/>
            </w:r>
            <w:r>
              <w:rPr>
                <w:noProof/>
                <w:webHidden/>
              </w:rPr>
              <w:fldChar w:fldCharType="begin"/>
            </w:r>
            <w:r>
              <w:rPr>
                <w:noProof/>
                <w:webHidden/>
              </w:rPr>
              <w:instrText xml:space="preserve"> PAGEREF _Toc216800117 \h </w:instrText>
            </w:r>
            <w:r>
              <w:rPr>
                <w:noProof/>
                <w:webHidden/>
              </w:rPr>
            </w:r>
            <w:r>
              <w:rPr>
                <w:noProof/>
                <w:webHidden/>
              </w:rPr>
              <w:fldChar w:fldCharType="separate"/>
            </w:r>
            <w:r>
              <w:rPr>
                <w:noProof/>
                <w:webHidden/>
              </w:rPr>
              <w:t>8</w:t>
            </w:r>
            <w:r>
              <w:rPr>
                <w:noProof/>
                <w:webHidden/>
              </w:rPr>
              <w:fldChar w:fldCharType="end"/>
            </w:r>
          </w:hyperlink>
        </w:p>
        <w:p w14:paraId="3023241C" w14:textId="298A60C4"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8" w:history="1">
            <w:r w:rsidRPr="004405F9">
              <w:rPr>
                <w:rStyle w:val="Hyperlink"/>
                <w:b/>
                <w:noProof/>
              </w:rPr>
              <w:t>13.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Key personnel</w:t>
            </w:r>
            <w:r>
              <w:rPr>
                <w:noProof/>
                <w:webHidden/>
              </w:rPr>
              <w:tab/>
            </w:r>
            <w:r>
              <w:rPr>
                <w:noProof/>
                <w:webHidden/>
              </w:rPr>
              <w:fldChar w:fldCharType="begin"/>
            </w:r>
            <w:r>
              <w:rPr>
                <w:noProof/>
                <w:webHidden/>
              </w:rPr>
              <w:instrText xml:space="preserve"> PAGEREF _Toc216800118 \h </w:instrText>
            </w:r>
            <w:r>
              <w:rPr>
                <w:noProof/>
                <w:webHidden/>
              </w:rPr>
            </w:r>
            <w:r>
              <w:rPr>
                <w:noProof/>
                <w:webHidden/>
              </w:rPr>
              <w:fldChar w:fldCharType="separate"/>
            </w:r>
            <w:r>
              <w:rPr>
                <w:noProof/>
                <w:webHidden/>
              </w:rPr>
              <w:t>8</w:t>
            </w:r>
            <w:r>
              <w:rPr>
                <w:noProof/>
                <w:webHidden/>
              </w:rPr>
              <w:fldChar w:fldCharType="end"/>
            </w:r>
          </w:hyperlink>
        </w:p>
        <w:p w14:paraId="4F2D1153" w14:textId="23079C30"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19" w:history="1">
            <w:r w:rsidRPr="004405F9">
              <w:rPr>
                <w:rStyle w:val="Hyperlink"/>
                <w:b/>
                <w:noProof/>
              </w:rPr>
              <w:t>14.</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Authorisations</w:t>
            </w:r>
            <w:r>
              <w:rPr>
                <w:noProof/>
                <w:webHidden/>
              </w:rPr>
              <w:tab/>
            </w:r>
            <w:r>
              <w:rPr>
                <w:noProof/>
                <w:webHidden/>
              </w:rPr>
              <w:fldChar w:fldCharType="begin"/>
            </w:r>
            <w:r>
              <w:rPr>
                <w:noProof/>
                <w:webHidden/>
              </w:rPr>
              <w:instrText xml:space="preserve"> PAGEREF _Toc216800119 \h </w:instrText>
            </w:r>
            <w:r>
              <w:rPr>
                <w:noProof/>
                <w:webHidden/>
              </w:rPr>
            </w:r>
            <w:r>
              <w:rPr>
                <w:noProof/>
                <w:webHidden/>
              </w:rPr>
              <w:fldChar w:fldCharType="separate"/>
            </w:r>
            <w:r>
              <w:rPr>
                <w:noProof/>
                <w:webHidden/>
              </w:rPr>
              <w:t>9</w:t>
            </w:r>
            <w:r>
              <w:rPr>
                <w:noProof/>
                <w:webHidden/>
              </w:rPr>
              <w:fldChar w:fldCharType="end"/>
            </w:r>
          </w:hyperlink>
        </w:p>
        <w:p w14:paraId="0EFE7E1D" w14:textId="6D74B87B"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0" w:history="1">
            <w:r w:rsidRPr="004405F9">
              <w:rPr>
                <w:rStyle w:val="Hyperlink"/>
                <w:b/>
                <w:noProof/>
              </w:rPr>
              <w:t>15.</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Financial viability</w:t>
            </w:r>
            <w:r>
              <w:rPr>
                <w:noProof/>
                <w:webHidden/>
              </w:rPr>
              <w:tab/>
            </w:r>
            <w:r>
              <w:rPr>
                <w:noProof/>
                <w:webHidden/>
              </w:rPr>
              <w:fldChar w:fldCharType="begin"/>
            </w:r>
            <w:r>
              <w:rPr>
                <w:noProof/>
                <w:webHidden/>
              </w:rPr>
              <w:instrText xml:space="preserve"> PAGEREF _Toc216800120 \h </w:instrText>
            </w:r>
            <w:r>
              <w:rPr>
                <w:noProof/>
                <w:webHidden/>
              </w:rPr>
            </w:r>
            <w:r>
              <w:rPr>
                <w:noProof/>
                <w:webHidden/>
              </w:rPr>
              <w:fldChar w:fldCharType="separate"/>
            </w:r>
            <w:r>
              <w:rPr>
                <w:noProof/>
                <w:webHidden/>
              </w:rPr>
              <w:t>9</w:t>
            </w:r>
            <w:r>
              <w:rPr>
                <w:noProof/>
                <w:webHidden/>
              </w:rPr>
              <w:fldChar w:fldCharType="end"/>
            </w:r>
          </w:hyperlink>
        </w:p>
        <w:p w14:paraId="5438D3A9" w14:textId="0264DB7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1" w:history="1">
            <w:r w:rsidRPr="004405F9">
              <w:rPr>
                <w:rStyle w:val="Hyperlink"/>
                <w:b/>
                <w:noProof/>
              </w:rPr>
              <w:t>16.</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Security requirements</w:t>
            </w:r>
            <w:r>
              <w:rPr>
                <w:noProof/>
                <w:webHidden/>
              </w:rPr>
              <w:tab/>
            </w:r>
            <w:r>
              <w:rPr>
                <w:noProof/>
                <w:webHidden/>
              </w:rPr>
              <w:fldChar w:fldCharType="begin"/>
            </w:r>
            <w:r>
              <w:rPr>
                <w:noProof/>
                <w:webHidden/>
              </w:rPr>
              <w:instrText xml:space="preserve"> PAGEREF _Toc216800121 \h </w:instrText>
            </w:r>
            <w:r>
              <w:rPr>
                <w:noProof/>
                <w:webHidden/>
              </w:rPr>
            </w:r>
            <w:r>
              <w:rPr>
                <w:noProof/>
                <w:webHidden/>
              </w:rPr>
              <w:fldChar w:fldCharType="separate"/>
            </w:r>
            <w:r>
              <w:rPr>
                <w:noProof/>
                <w:webHidden/>
              </w:rPr>
              <w:t>9</w:t>
            </w:r>
            <w:r>
              <w:rPr>
                <w:noProof/>
                <w:webHidden/>
              </w:rPr>
              <w:fldChar w:fldCharType="end"/>
            </w:r>
          </w:hyperlink>
        </w:p>
        <w:p w14:paraId="231CCBEB" w14:textId="6474FB6D"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2" w:history="1">
            <w:r w:rsidRPr="004405F9">
              <w:rPr>
                <w:rStyle w:val="Hyperlink"/>
                <w:b/>
                <w:noProof/>
              </w:rPr>
              <w:t>17.</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Confidentiality, privacy and conflict of interest</w:t>
            </w:r>
            <w:r>
              <w:rPr>
                <w:noProof/>
                <w:webHidden/>
              </w:rPr>
              <w:tab/>
            </w:r>
            <w:r>
              <w:rPr>
                <w:noProof/>
                <w:webHidden/>
              </w:rPr>
              <w:fldChar w:fldCharType="begin"/>
            </w:r>
            <w:r>
              <w:rPr>
                <w:noProof/>
                <w:webHidden/>
              </w:rPr>
              <w:instrText xml:space="preserve"> PAGEREF _Toc216800122 \h </w:instrText>
            </w:r>
            <w:r>
              <w:rPr>
                <w:noProof/>
                <w:webHidden/>
              </w:rPr>
            </w:r>
            <w:r>
              <w:rPr>
                <w:noProof/>
                <w:webHidden/>
              </w:rPr>
              <w:fldChar w:fldCharType="separate"/>
            </w:r>
            <w:r>
              <w:rPr>
                <w:noProof/>
                <w:webHidden/>
              </w:rPr>
              <w:t>9</w:t>
            </w:r>
            <w:r>
              <w:rPr>
                <w:noProof/>
                <w:webHidden/>
              </w:rPr>
              <w:fldChar w:fldCharType="end"/>
            </w:r>
          </w:hyperlink>
        </w:p>
        <w:p w14:paraId="22C7C1D3" w14:textId="50408DAA"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3" w:history="1">
            <w:r w:rsidRPr="004405F9">
              <w:rPr>
                <w:rStyle w:val="Hyperlink"/>
                <w:b/>
                <w:noProof/>
              </w:rPr>
              <w:t>18.</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New intellectual property ownership</w:t>
            </w:r>
            <w:r>
              <w:rPr>
                <w:noProof/>
                <w:webHidden/>
              </w:rPr>
              <w:tab/>
            </w:r>
            <w:r>
              <w:rPr>
                <w:noProof/>
                <w:webHidden/>
              </w:rPr>
              <w:fldChar w:fldCharType="begin"/>
            </w:r>
            <w:r>
              <w:rPr>
                <w:noProof/>
                <w:webHidden/>
              </w:rPr>
              <w:instrText xml:space="preserve"> PAGEREF _Toc216800123 \h </w:instrText>
            </w:r>
            <w:r>
              <w:rPr>
                <w:noProof/>
                <w:webHidden/>
              </w:rPr>
            </w:r>
            <w:r>
              <w:rPr>
                <w:noProof/>
                <w:webHidden/>
              </w:rPr>
              <w:fldChar w:fldCharType="separate"/>
            </w:r>
            <w:r>
              <w:rPr>
                <w:noProof/>
                <w:webHidden/>
              </w:rPr>
              <w:t>10</w:t>
            </w:r>
            <w:r>
              <w:rPr>
                <w:noProof/>
                <w:webHidden/>
              </w:rPr>
              <w:fldChar w:fldCharType="end"/>
            </w:r>
          </w:hyperlink>
        </w:p>
        <w:p w14:paraId="6463921E" w14:textId="057D2304"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4" w:history="1">
            <w:r w:rsidRPr="004405F9">
              <w:rPr>
                <w:rStyle w:val="Hyperlink"/>
                <w:b/>
                <w:noProof/>
              </w:rPr>
              <w:t>19.</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If Contract is formed under an SOA</w:t>
            </w:r>
            <w:r>
              <w:rPr>
                <w:noProof/>
                <w:webHidden/>
              </w:rPr>
              <w:tab/>
            </w:r>
            <w:r>
              <w:rPr>
                <w:noProof/>
                <w:webHidden/>
              </w:rPr>
              <w:fldChar w:fldCharType="begin"/>
            </w:r>
            <w:r>
              <w:rPr>
                <w:noProof/>
                <w:webHidden/>
              </w:rPr>
              <w:instrText xml:space="preserve"> PAGEREF _Toc216800124 \h </w:instrText>
            </w:r>
            <w:r>
              <w:rPr>
                <w:noProof/>
                <w:webHidden/>
              </w:rPr>
            </w:r>
            <w:r>
              <w:rPr>
                <w:noProof/>
                <w:webHidden/>
              </w:rPr>
              <w:fldChar w:fldCharType="separate"/>
            </w:r>
            <w:r>
              <w:rPr>
                <w:noProof/>
                <w:webHidden/>
              </w:rPr>
              <w:t>10</w:t>
            </w:r>
            <w:r>
              <w:rPr>
                <w:noProof/>
                <w:webHidden/>
              </w:rPr>
              <w:fldChar w:fldCharType="end"/>
            </w:r>
          </w:hyperlink>
        </w:p>
        <w:p w14:paraId="5AE97A43" w14:textId="39E2B66C"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25" w:history="1">
            <w:r w:rsidRPr="004405F9">
              <w:rPr>
                <w:rStyle w:val="Hyperlink"/>
                <w:rFonts w:eastAsia="MS Mincho"/>
                <w:noProof/>
                <w:lang w:val="en-GB"/>
              </w:rPr>
              <w:t>Section 2 - Terms and conditions of the Contract</w:t>
            </w:r>
            <w:r>
              <w:rPr>
                <w:noProof/>
                <w:webHidden/>
              </w:rPr>
              <w:tab/>
            </w:r>
            <w:r>
              <w:rPr>
                <w:noProof/>
                <w:webHidden/>
              </w:rPr>
              <w:fldChar w:fldCharType="begin"/>
            </w:r>
            <w:r>
              <w:rPr>
                <w:noProof/>
                <w:webHidden/>
              </w:rPr>
              <w:instrText xml:space="preserve"> PAGEREF _Toc216800125 \h </w:instrText>
            </w:r>
            <w:r>
              <w:rPr>
                <w:noProof/>
                <w:webHidden/>
              </w:rPr>
            </w:r>
            <w:r>
              <w:rPr>
                <w:noProof/>
                <w:webHidden/>
              </w:rPr>
              <w:fldChar w:fldCharType="separate"/>
            </w:r>
            <w:r>
              <w:rPr>
                <w:noProof/>
                <w:webHidden/>
              </w:rPr>
              <w:t>11</w:t>
            </w:r>
            <w:r>
              <w:rPr>
                <w:noProof/>
                <w:webHidden/>
              </w:rPr>
              <w:fldChar w:fldCharType="end"/>
            </w:r>
          </w:hyperlink>
        </w:p>
        <w:p w14:paraId="4A0455B9" w14:textId="621FCC43"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6" w:history="1">
            <w:r w:rsidRPr="004405F9">
              <w:rPr>
                <w:rStyle w:val="Hyperlink"/>
                <w:b/>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Definitions and interpretation</w:t>
            </w:r>
            <w:r>
              <w:rPr>
                <w:noProof/>
                <w:webHidden/>
              </w:rPr>
              <w:tab/>
            </w:r>
            <w:r>
              <w:rPr>
                <w:noProof/>
                <w:webHidden/>
              </w:rPr>
              <w:fldChar w:fldCharType="begin"/>
            </w:r>
            <w:r>
              <w:rPr>
                <w:noProof/>
                <w:webHidden/>
              </w:rPr>
              <w:instrText xml:space="preserve"> PAGEREF _Toc216800126 \h </w:instrText>
            </w:r>
            <w:r>
              <w:rPr>
                <w:noProof/>
                <w:webHidden/>
              </w:rPr>
            </w:r>
            <w:r>
              <w:rPr>
                <w:noProof/>
                <w:webHidden/>
              </w:rPr>
              <w:fldChar w:fldCharType="separate"/>
            </w:r>
            <w:r>
              <w:rPr>
                <w:noProof/>
                <w:webHidden/>
              </w:rPr>
              <w:t>11</w:t>
            </w:r>
            <w:r>
              <w:rPr>
                <w:noProof/>
                <w:webHidden/>
              </w:rPr>
              <w:fldChar w:fldCharType="end"/>
            </w:r>
          </w:hyperlink>
        </w:p>
        <w:p w14:paraId="23597DF0" w14:textId="12456593"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7" w:history="1">
            <w:r w:rsidRPr="004405F9">
              <w:rPr>
                <w:rStyle w:val="Hyperlink"/>
                <w:b/>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Contract conditions</w:t>
            </w:r>
            <w:r>
              <w:rPr>
                <w:noProof/>
                <w:webHidden/>
              </w:rPr>
              <w:tab/>
            </w:r>
            <w:r>
              <w:rPr>
                <w:noProof/>
                <w:webHidden/>
              </w:rPr>
              <w:fldChar w:fldCharType="begin"/>
            </w:r>
            <w:r>
              <w:rPr>
                <w:noProof/>
                <w:webHidden/>
              </w:rPr>
              <w:instrText xml:space="preserve"> PAGEREF _Toc216800127 \h </w:instrText>
            </w:r>
            <w:r>
              <w:rPr>
                <w:noProof/>
                <w:webHidden/>
              </w:rPr>
            </w:r>
            <w:r>
              <w:rPr>
                <w:noProof/>
                <w:webHidden/>
              </w:rPr>
              <w:fldChar w:fldCharType="separate"/>
            </w:r>
            <w:r>
              <w:rPr>
                <w:noProof/>
                <w:webHidden/>
              </w:rPr>
              <w:t>11</w:t>
            </w:r>
            <w:r>
              <w:rPr>
                <w:noProof/>
                <w:webHidden/>
              </w:rPr>
              <w:fldChar w:fldCharType="end"/>
            </w:r>
          </w:hyperlink>
        </w:p>
        <w:p w14:paraId="3B4130F6" w14:textId="0D97E6DD"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28" w:history="1">
            <w:r w:rsidRPr="004405F9">
              <w:rPr>
                <w:rStyle w:val="Hyperlink"/>
                <w:b/>
                <w:noProof/>
              </w:rPr>
              <w:t>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Contract conditions additional provisions and/or departures</w:t>
            </w:r>
            <w:r>
              <w:rPr>
                <w:noProof/>
                <w:webHidden/>
              </w:rPr>
              <w:tab/>
            </w:r>
            <w:r>
              <w:rPr>
                <w:noProof/>
                <w:webHidden/>
              </w:rPr>
              <w:fldChar w:fldCharType="begin"/>
            </w:r>
            <w:r>
              <w:rPr>
                <w:noProof/>
                <w:webHidden/>
              </w:rPr>
              <w:instrText xml:space="preserve"> PAGEREF _Toc216800128 \h </w:instrText>
            </w:r>
            <w:r>
              <w:rPr>
                <w:noProof/>
                <w:webHidden/>
              </w:rPr>
            </w:r>
            <w:r>
              <w:rPr>
                <w:noProof/>
                <w:webHidden/>
              </w:rPr>
              <w:fldChar w:fldCharType="separate"/>
            </w:r>
            <w:r>
              <w:rPr>
                <w:noProof/>
                <w:webHidden/>
              </w:rPr>
              <w:t>11</w:t>
            </w:r>
            <w:r>
              <w:rPr>
                <w:noProof/>
                <w:webHidden/>
              </w:rPr>
              <w:fldChar w:fldCharType="end"/>
            </w:r>
          </w:hyperlink>
        </w:p>
        <w:p w14:paraId="4F001FDD" w14:textId="312BE16E"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29" w:history="1">
            <w:r w:rsidRPr="004405F9">
              <w:rPr>
                <w:rStyle w:val="Hyperlink"/>
                <w:rFonts w:eastAsia="MS Mincho"/>
                <w:noProof/>
                <w:lang w:val="en-GB"/>
              </w:rPr>
              <w:t>Section 3 - Forming the Contract</w:t>
            </w:r>
            <w:r>
              <w:rPr>
                <w:noProof/>
                <w:webHidden/>
              </w:rPr>
              <w:tab/>
            </w:r>
            <w:r>
              <w:rPr>
                <w:noProof/>
                <w:webHidden/>
              </w:rPr>
              <w:fldChar w:fldCharType="begin"/>
            </w:r>
            <w:r>
              <w:rPr>
                <w:noProof/>
                <w:webHidden/>
              </w:rPr>
              <w:instrText xml:space="preserve"> PAGEREF _Toc216800129 \h </w:instrText>
            </w:r>
            <w:r>
              <w:rPr>
                <w:noProof/>
                <w:webHidden/>
              </w:rPr>
            </w:r>
            <w:r>
              <w:rPr>
                <w:noProof/>
                <w:webHidden/>
              </w:rPr>
              <w:fldChar w:fldCharType="separate"/>
            </w:r>
            <w:r>
              <w:rPr>
                <w:noProof/>
                <w:webHidden/>
              </w:rPr>
              <w:t>12</w:t>
            </w:r>
            <w:r>
              <w:rPr>
                <w:noProof/>
                <w:webHidden/>
              </w:rPr>
              <w:fldChar w:fldCharType="end"/>
            </w:r>
          </w:hyperlink>
        </w:p>
        <w:p w14:paraId="52D33A99" w14:textId="2C50332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0" w:history="1">
            <w:r w:rsidRPr="004405F9">
              <w:rPr>
                <w:rStyle w:val="Hyperlink"/>
                <w:b/>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Acknowledgements and certifications</w:t>
            </w:r>
            <w:r>
              <w:rPr>
                <w:noProof/>
                <w:webHidden/>
              </w:rPr>
              <w:tab/>
            </w:r>
            <w:r>
              <w:rPr>
                <w:noProof/>
                <w:webHidden/>
              </w:rPr>
              <w:fldChar w:fldCharType="begin"/>
            </w:r>
            <w:r>
              <w:rPr>
                <w:noProof/>
                <w:webHidden/>
              </w:rPr>
              <w:instrText xml:space="preserve"> PAGEREF _Toc216800130 \h </w:instrText>
            </w:r>
            <w:r>
              <w:rPr>
                <w:noProof/>
                <w:webHidden/>
              </w:rPr>
            </w:r>
            <w:r>
              <w:rPr>
                <w:noProof/>
                <w:webHidden/>
              </w:rPr>
              <w:fldChar w:fldCharType="separate"/>
            </w:r>
            <w:r>
              <w:rPr>
                <w:noProof/>
                <w:webHidden/>
              </w:rPr>
              <w:t>12</w:t>
            </w:r>
            <w:r>
              <w:rPr>
                <w:noProof/>
                <w:webHidden/>
              </w:rPr>
              <w:fldChar w:fldCharType="end"/>
            </w:r>
          </w:hyperlink>
        </w:p>
        <w:p w14:paraId="0C7BED35" w14:textId="719350A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1" w:history="1">
            <w:r w:rsidRPr="004405F9">
              <w:rPr>
                <w:rStyle w:val="Hyperlink"/>
                <w:b/>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Execution by Supplier</w:t>
            </w:r>
            <w:r>
              <w:rPr>
                <w:noProof/>
                <w:webHidden/>
              </w:rPr>
              <w:tab/>
            </w:r>
            <w:r>
              <w:rPr>
                <w:noProof/>
                <w:webHidden/>
              </w:rPr>
              <w:fldChar w:fldCharType="begin"/>
            </w:r>
            <w:r>
              <w:rPr>
                <w:noProof/>
                <w:webHidden/>
              </w:rPr>
              <w:instrText xml:space="preserve"> PAGEREF _Toc216800131 \h </w:instrText>
            </w:r>
            <w:r>
              <w:rPr>
                <w:noProof/>
                <w:webHidden/>
              </w:rPr>
            </w:r>
            <w:r>
              <w:rPr>
                <w:noProof/>
                <w:webHidden/>
              </w:rPr>
              <w:fldChar w:fldCharType="separate"/>
            </w:r>
            <w:r>
              <w:rPr>
                <w:noProof/>
                <w:webHidden/>
              </w:rPr>
              <w:t>12</w:t>
            </w:r>
            <w:r>
              <w:rPr>
                <w:noProof/>
                <w:webHidden/>
              </w:rPr>
              <w:fldChar w:fldCharType="end"/>
            </w:r>
          </w:hyperlink>
        </w:p>
        <w:p w14:paraId="0947B3C5" w14:textId="60AFCFB9"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2" w:history="1">
            <w:r w:rsidRPr="004405F9">
              <w:rPr>
                <w:rStyle w:val="Hyperlink"/>
                <w:b/>
                <w:noProof/>
              </w:rPr>
              <w:t>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Execution by Customer</w:t>
            </w:r>
            <w:r>
              <w:rPr>
                <w:noProof/>
                <w:webHidden/>
              </w:rPr>
              <w:tab/>
            </w:r>
            <w:r>
              <w:rPr>
                <w:noProof/>
                <w:webHidden/>
              </w:rPr>
              <w:fldChar w:fldCharType="begin"/>
            </w:r>
            <w:r>
              <w:rPr>
                <w:noProof/>
                <w:webHidden/>
              </w:rPr>
              <w:instrText xml:space="preserve"> PAGEREF _Toc216800132 \h </w:instrText>
            </w:r>
            <w:r>
              <w:rPr>
                <w:noProof/>
                <w:webHidden/>
              </w:rPr>
            </w:r>
            <w:r>
              <w:rPr>
                <w:noProof/>
                <w:webHidden/>
              </w:rPr>
              <w:fldChar w:fldCharType="separate"/>
            </w:r>
            <w:r>
              <w:rPr>
                <w:noProof/>
                <w:webHidden/>
              </w:rPr>
              <w:t>13</w:t>
            </w:r>
            <w:r>
              <w:rPr>
                <w:noProof/>
                <w:webHidden/>
              </w:rPr>
              <w:fldChar w:fldCharType="end"/>
            </w:r>
          </w:hyperlink>
        </w:p>
        <w:p w14:paraId="1EC831CF" w14:textId="2823CD62"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33" w:history="1">
            <w:r w:rsidRPr="004405F9">
              <w:rPr>
                <w:rStyle w:val="Hyperlink"/>
                <w:rFonts w:eastAsia="MS Mincho"/>
                <w:noProof/>
                <w:lang w:val="en-GB"/>
              </w:rPr>
              <w:t>Schedule 1 – Requirements</w:t>
            </w:r>
            <w:r>
              <w:rPr>
                <w:noProof/>
                <w:webHidden/>
              </w:rPr>
              <w:tab/>
            </w:r>
            <w:r>
              <w:rPr>
                <w:noProof/>
                <w:webHidden/>
              </w:rPr>
              <w:fldChar w:fldCharType="begin"/>
            </w:r>
            <w:r>
              <w:rPr>
                <w:noProof/>
                <w:webHidden/>
              </w:rPr>
              <w:instrText xml:space="preserve"> PAGEREF _Toc216800133 \h </w:instrText>
            </w:r>
            <w:r>
              <w:rPr>
                <w:noProof/>
                <w:webHidden/>
              </w:rPr>
            </w:r>
            <w:r>
              <w:rPr>
                <w:noProof/>
                <w:webHidden/>
              </w:rPr>
              <w:fldChar w:fldCharType="separate"/>
            </w:r>
            <w:r>
              <w:rPr>
                <w:noProof/>
                <w:webHidden/>
              </w:rPr>
              <w:t>14</w:t>
            </w:r>
            <w:r>
              <w:rPr>
                <w:noProof/>
                <w:webHidden/>
              </w:rPr>
              <w:fldChar w:fldCharType="end"/>
            </w:r>
          </w:hyperlink>
        </w:p>
        <w:p w14:paraId="012B903E" w14:textId="6D34B9E3"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4" w:history="1">
            <w:r w:rsidRPr="004405F9">
              <w:rPr>
                <w:rStyle w:val="Hyperlink"/>
                <w:b/>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Background</w:t>
            </w:r>
            <w:r>
              <w:rPr>
                <w:noProof/>
                <w:webHidden/>
              </w:rPr>
              <w:tab/>
            </w:r>
            <w:r>
              <w:rPr>
                <w:noProof/>
                <w:webHidden/>
              </w:rPr>
              <w:fldChar w:fldCharType="begin"/>
            </w:r>
            <w:r>
              <w:rPr>
                <w:noProof/>
                <w:webHidden/>
              </w:rPr>
              <w:instrText xml:space="preserve"> PAGEREF _Toc216800134 \h </w:instrText>
            </w:r>
            <w:r>
              <w:rPr>
                <w:noProof/>
                <w:webHidden/>
              </w:rPr>
            </w:r>
            <w:r>
              <w:rPr>
                <w:noProof/>
                <w:webHidden/>
              </w:rPr>
              <w:fldChar w:fldCharType="separate"/>
            </w:r>
            <w:r>
              <w:rPr>
                <w:noProof/>
                <w:webHidden/>
              </w:rPr>
              <w:t>14</w:t>
            </w:r>
            <w:r>
              <w:rPr>
                <w:noProof/>
                <w:webHidden/>
              </w:rPr>
              <w:fldChar w:fldCharType="end"/>
            </w:r>
          </w:hyperlink>
        </w:p>
        <w:p w14:paraId="7F495D48" w14:textId="27181A7B"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5" w:history="1">
            <w:r w:rsidRPr="004405F9">
              <w:rPr>
                <w:rStyle w:val="Hyperlink"/>
                <w:b/>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Support for Government objectives</w:t>
            </w:r>
            <w:r>
              <w:rPr>
                <w:noProof/>
                <w:webHidden/>
              </w:rPr>
              <w:tab/>
            </w:r>
            <w:r>
              <w:rPr>
                <w:noProof/>
                <w:webHidden/>
              </w:rPr>
              <w:fldChar w:fldCharType="begin"/>
            </w:r>
            <w:r>
              <w:rPr>
                <w:noProof/>
                <w:webHidden/>
              </w:rPr>
              <w:instrText xml:space="preserve"> PAGEREF _Toc216800135 \h </w:instrText>
            </w:r>
            <w:r>
              <w:rPr>
                <w:noProof/>
                <w:webHidden/>
              </w:rPr>
            </w:r>
            <w:r>
              <w:rPr>
                <w:noProof/>
                <w:webHidden/>
              </w:rPr>
              <w:fldChar w:fldCharType="separate"/>
            </w:r>
            <w:r>
              <w:rPr>
                <w:noProof/>
                <w:webHidden/>
              </w:rPr>
              <w:t>14</w:t>
            </w:r>
            <w:r>
              <w:rPr>
                <w:noProof/>
                <w:webHidden/>
              </w:rPr>
              <w:fldChar w:fldCharType="end"/>
            </w:r>
          </w:hyperlink>
        </w:p>
        <w:p w14:paraId="3C8C8D4B" w14:textId="7BBCEA53"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6" w:history="1">
            <w:r w:rsidRPr="004405F9">
              <w:rPr>
                <w:rStyle w:val="Hyperlink"/>
                <w:b/>
                <w:noProof/>
              </w:rPr>
              <w:t>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Mandatory requirements</w:t>
            </w:r>
            <w:r>
              <w:rPr>
                <w:noProof/>
                <w:webHidden/>
              </w:rPr>
              <w:tab/>
            </w:r>
            <w:r>
              <w:rPr>
                <w:noProof/>
                <w:webHidden/>
              </w:rPr>
              <w:fldChar w:fldCharType="begin"/>
            </w:r>
            <w:r>
              <w:rPr>
                <w:noProof/>
                <w:webHidden/>
              </w:rPr>
              <w:instrText xml:space="preserve"> PAGEREF _Toc216800136 \h </w:instrText>
            </w:r>
            <w:r>
              <w:rPr>
                <w:noProof/>
                <w:webHidden/>
              </w:rPr>
            </w:r>
            <w:r>
              <w:rPr>
                <w:noProof/>
                <w:webHidden/>
              </w:rPr>
              <w:fldChar w:fldCharType="separate"/>
            </w:r>
            <w:r>
              <w:rPr>
                <w:noProof/>
                <w:webHidden/>
              </w:rPr>
              <w:t>14</w:t>
            </w:r>
            <w:r>
              <w:rPr>
                <w:noProof/>
                <w:webHidden/>
              </w:rPr>
              <w:fldChar w:fldCharType="end"/>
            </w:r>
          </w:hyperlink>
        </w:p>
        <w:p w14:paraId="7715381B" w14:textId="6F98042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7" w:history="1">
            <w:r w:rsidRPr="004405F9">
              <w:rPr>
                <w:rStyle w:val="Hyperlink"/>
                <w:b/>
                <w:noProof/>
              </w:rPr>
              <w:t>4.</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Legislative requirements (Laws)</w:t>
            </w:r>
            <w:r>
              <w:rPr>
                <w:noProof/>
                <w:webHidden/>
              </w:rPr>
              <w:tab/>
            </w:r>
            <w:r>
              <w:rPr>
                <w:noProof/>
                <w:webHidden/>
              </w:rPr>
              <w:fldChar w:fldCharType="begin"/>
            </w:r>
            <w:r>
              <w:rPr>
                <w:noProof/>
                <w:webHidden/>
              </w:rPr>
              <w:instrText xml:space="preserve"> PAGEREF _Toc216800137 \h </w:instrText>
            </w:r>
            <w:r>
              <w:rPr>
                <w:noProof/>
                <w:webHidden/>
              </w:rPr>
            </w:r>
            <w:r>
              <w:rPr>
                <w:noProof/>
                <w:webHidden/>
              </w:rPr>
              <w:fldChar w:fldCharType="separate"/>
            </w:r>
            <w:r>
              <w:rPr>
                <w:noProof/>
                <w:webHidden/>
              </w:rPr>
              <w:t>15</w:t>
            </w:r>
            <w:r>
              <w:rPr>
                <w:noProof/>
                <w:webHidden/>
              </w:rPr>
              <w:fldChar w:fldCharType="end"/>
            </w:r>
          </w:hyperlink>
        </w:p>
        <w:p w14:paraId="0416570D" w14:textId="39298AF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8" w:history="1">
            <w:r w:rsidRPr="004405F9">
              <w:rPr>
                <w:rStyle w:val="Hyperlink"/>
                <w:b/>
                <w:noProof/>
              </w:rPr>
              <w:t>5.</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Supplier capabilities and experience</w:t>
            </w:r>
            <w:r>
              <w:rPr>
                <w:noProof/>
                <w:webHidden/>
              </w:rPr>
              <w:tab/>
            </w:r>
            <w:r>
              <w:rPr>
                <w:noProof/>
                <w:webHidden/>
              </w:rPr>
              <w:fldChar w:fldCharType="begin"/>
            </w:r>
            <w:r>
              <w:rPr>
                <w:noProof/>
                <w:webHidden/>
              </w:rPr>
              <w:instrText xml:space="preserve"> PAGEREF _Toc216800138 \h </w:instrText>
            </w:r>
            <w:r>
              <w:rPr>
                <w:noProof/>
                <w:webHidden/>
              </w:rPr>
            </w:r>
            <w:r>
              <w:rPr>
                <w:noProof/>
                <w:webHidden/>
              </w:rPr>
              <w:fldChar w:fldCharType="separate"/>
            </w:r>
            <w:r>
              <w:rPr>
                <w:noProof/>
                <w:webHidden/>
              </w:rPr>
              <w:t>15</w:t>
            </w:r>
            <w:r>
              <w:rPr>
                <w:noProof/>
                <w:webHidden/>
              </w:rPr>
              <w:fldChar w:fldCharType="end"/>
            </w:r>
          </w:hyperlink>
        </w:p>
        <w:p w14:paraId="68164F48" w14:textId="1246729C"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39" w:history="1">
            <w:r w:rsidRPr="004405F9">
              <w:rPr>
                <w:rStyle w:val="Hyperlink"/>
                <w:b/>
                <w:noProof/>
              </w:rPr>
              <w:t>6.</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Key personnel</w:t>
            </w:r>
            <w:r>
              <w:rPr>
                <w:noProof/>
                <w:webHidden/>
              </w:rPr>
              <w:tab/>
            </w:r>
            <w:r>
              <w:rPr>
                <w:noProof/>
                <w:webHidden/>
              </w:rPr>
              <w:fldChar w:fldCharType="begin"/>
            </w:r>
            <w:r>
              <w:rPr>
                <w:noProof/>
                <w:webHidden/>
              </w:rPr>
              <w:instrText xml:space="preserve"> PAGEREF _Toc216800139 \h </w:instrText>
            </w:r>
            <w:r>
              <w:rPr>
                <w:noProof/>
                <w:webHidden/>
              </w:rPr>
            </w:r>
            <w:r>
              <w:rPr>
                <w:noProof/>
                <w:webHidden/>
              </w:rPr>
              <w:fldChar w:fldCharType="separate"/>
            </w:r>
            <w:r>
              <w:rPr>
                <w:noProof/>
                <w:webHidden/>
              </w:rPr>
              <w:t>15</w:t>
            </w:r>
            <w:r>
              <w:rPr>
                <w:noProof/>
                <w:webHidden/>
              </w:rPr>
              <w:fldChar w:fldCharType="end"/>
            </w:r>
          </w:hyperlink>
        </w:p>
        <w:p w14:paraId="3AEC7AE3" w14:textId="3C5A2112"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0" w:history="1">
            <w:r w:rsidRPr="004405F9">
              <w:rPr>
                <w:rStyle w:val="Hyperlink"/>
                <w:b/>
                <w:noProof/>
              </w:rPr>
              <w:t>7.</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Goods and/or service(s)</w:t>
            </w:r>
            <w:r>
              <w:rPr>
                <w:noProof/>
                <w:webHidden/>
              </w:rPr>
              <w:tab/>
            </w:r>
            <w:r>
              <w:rPr>
                <w:noProof/>
                <w:webHidden/>
              </w:rPr>
              <w:fldChar w:fldCharType="begin"/>
            </w:r>
            <w:r>
              <w:rPr>
                <w:noProof/>
                <w:webHidden/>
              </w:rPr>
              <w:instrText xml:space="preserve"> PAGEREF _Toc216800140 \h </w:instrText>
            </w:r>
            <w:r>
              <w:rPr>
                <w:noProof/>
                <w:webHidden/>
              </w:rPr>
            </w:r>
            <w:r>
              <w:rPr>
                <w:noProof/>
                <w:webHidden/>
              </w:rPr>
              <w:fldChar w:fldCharType="separate"/>
            </w:r>
            <w:r>
              <w:rPr>
                <w:noProof/>
                <w:webHidden/>
              </w:rPr>
              <w:t>15</w:t>
            </w:r>
            <w:r>
              <w:rPr>
                <w:noProof/>
                <w:webHidden/>
              </w:rPr>
              <w:fldChar w:fldCharType="end"/>
            </w:r>
          </w:hyperlink>
        </w:p>
        <w:p w14:paraId="1D33285D" w14:textId="4AB2BF86"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1" w:history="1">
            <w:r w:rsidRPr="004405F9">
              <w:rPr>
                <w:rStyle w:val="Hyperlink"/>
                <w:b/>
                <w:noProof/>
              </w:rPr>
              <w:t>8.</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Goods inspection / tests</w:t>
            </w:r>
            <w:r>
              <w:rPr>
                <w:noProof/>
                <w:webHidden/>
              </w:rPr>
              <w:tab/>
            </w:r>
            <w:r>
              <w:rPr>
                <w:noProof/>
                <w:webHidden/>
              </w:rPr>
              <w:fldChar w:fldCharType="begin"/>
            </w:r>
            <w:r>
              <w:rPr>
                <w:noProof/>
                <w:webHidden/>
              </w:rPr>
              <w:instrText xml:space="preserve"> PAGEREF _Toc216800141 \h </w:instrText>
            </w:r>
            <w:r>
              <w:rPr>
                <w:noProof/>
                <w:webHidden/>
              </w:rPr>
            </w:r>
            <w:r>
              <w:rPr>
                <w:noProof/>
                <w:webHidden/>
              </w:rPr>
              <w:fldChar w:fldCharType="separate"/>
            </w:r>
            <w:r>
              <w:rPr>
                <w:noProof/>
                <w:webHidden/>
              </w:rPr>
              <w:t>16</w:t>
            </w:r>
            <w:r>
              <w:rPr>
                <w:noProof/>
                <w:webHidden/>
              </w:rPr>
              <w:fldChar w:fldCharType="end"/>
            </w:r>
          </w:hyperlink>
        </w:p>
        <w:p w14:paraId="4EA03FB7" w14:textId="75DAA31A"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2" w:history="1">
            <w:r w:rsidRPr="004405F9">
              <w:rPr>
                <w:rStyle w:val="Hyperlink"/>
                <w:b/>
                <w:noProof/>
              </w:rPr>
              <w:t>9.</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Project methodology</w:t>
            </w:r>
            <w:r>
              <w:rPr>
                <w:noProof/>
                <w:webHidden/>
              </w:rPr>
              <w:tab/>
            </w:r>
            <w:r>
              <w:rPr>
                <w:noProof/>
                <w:webHidden/>
              </w:rPr>
              <w:fldChar w:fldCharType="begin"/>
            </w:r>
            <w:r>
              <w:rPr>
                <w:noProof/>
                <w:webHidden/>
              </w:rPr>
              <w:instrText xml:space="preserve"> PAGEREF _Toc216800142 \h </w:instrText>
            </w:r>
            <w:r>
              <w:rPr>
                <w:noProof/>
                <w:webHidden/>
              </w:rPr>
            </w:r>
            <w:r>
              <w:rPr>
                <w:noProof/>
                <w:webHidden/>
              </w:rPr>
              <w:fldChar w:fldCharType="separate"/>
            </w:r>
            <w:r>
              <w:rPr>
                <w:noProof/>
                <w:webHidden/>
              </w:rPr>
              <w:t>16</w:t>
            </w:r>
            <w:r>
              <w:rPr>
                <w:noProof/>
                <w:webHidden/>
              </w:rPr>
              <w:fldChar w:fldCharType="end"/>
            </w:r>
          </w:hyperlink>
        </w:p>
        <w:p w14:paraId="74B937B4" w14:textId="7E9628AC"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3" w:history="1">
            <w:r w:rsidRPr="004405F9">
              <w:rPr>
                <w:rStyle w:val="Hyperlink"/>
                <w:b/>
                <w:noProof/>
              </w:rPr>
              <w:t>10.</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Geographical area of supply</w:t>
            </w:r>
            <w:r>
              <w:rPr>
                <w:noProof/>
                <w:webHidden/>
              </w:rPr>
              <w:tab/>
            </w:r>
            <w:r>
              <w:rPr>
                <w:noProof/>
                <w:webHidden/>
              </w:rPr>
              <w:fldChar w:fldCharType="begin"/>
            </w:r>
            <w:r>
              <w:rPr>
                <w:noProof/>
                <w:webHidden/>
              </w:rPr>
              <w:instrText xml:space="preserve"> PAGEREF _Toc216800143 \h </w:instrText>
            </w:r>
            <w:r>
              <w:rPr>
                <w:noProof/>
                <w:webHidden/>
              </w:rPr>
            </w:r>
            <w:r>
              <w:rPr>
                <w:noProof/>
                <w:webHidden/>
              </w:rPr>
              <w:fldChar w:fldCharType="separate"/>
            </w:r>
            <w:r>
              <w:rPr>
                <w:noProof/>
                <w:webHidden/>
              </w:rPr>
              <w:t>16</w:t>
            </w:r>
            <w:r>
              <w:rPr>
                <w:noProof/>
                <w:webHidden/>
              </w:rPr>
              <w:fldChar w:fldCharType="end"/>
            </w:r>
          </w:hyperlink>
        </w:p>
        <w:p w14:paraId="009AE7A2" w14:textId="4F4B3C10"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4" w:history="1">
            <w:r w:rsidRPr="004405F9">
              <w:rPr>
                <w:rStyle w:val="Hyperlink"/>
                <w:b/>
                <w:noProof/>
              </w:rPr>
              <w:t>11.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Location of the supplier/s</w:t>
            </w:r>
            <w:r>
              <w:rPr>
                <w:noProof/>
                <w:webHidden/>
              </w:rPr>
              <w:tab/>
            </w:r>
            <w:r>
              <w:rPr>
                <w:noProof/>
                <w:webHidden/>
              </w:rPr>
              <w:fldChar w:fldCharType="begin"/>
            </w:r>
            <w:r>
              <w:rPr>
                <w:noProof/>
                <w:webHidden/>
              </w:rPr>
              <w:instrText xml:space="preserve"> PAGEREF _Toc216800144 \h </w:instrText>
            </w:r>
            <w:r>
              <w:rPr>
                <w:noProof/>
                <w:webHidden/>
              </w:rPr>
            </w:r>
            <w:r>
              <w:rPr>
                <w:noProof/>
                <w:webHidden/>
              </w:rPr>
              <w:fldChar w:fldCharType="separate"/>
            </w:r>
            <w:r>
              <w:rPr>
                <w:noProof/>
                <w:webHidden/>
              </w:rPr>
              <w:t>16</w:t>
            </w:r>
            <w:r>
              <w:rPr>
                <w:noProof/>
                <w:webHidden/>
              </w:rPr>
              <w:fldChar w:fldCharType="end"/>
            </w:r>
          </w:hyperlink>
        </w:p>
        <w:p w14:paraId="51B4F36A" w14:textId="45A6E8FC"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5" w:history="1">
            <w:r w:rsidRPr="004405F9">
              <w:rPr>
                <w:rStyle w:val="Hyperlink"/>
                <w:b/>
                <w:noProof/>
              </w:rPr>
              <w:t>12.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Milestones and deliverables</w:t>
            </w:r>
            <w:r>
              <w:rPr>
                <w:noProof/>
                <w:webHidden/>
              </w:rPr>
              <w:tab/>
            </w:r>
            <w:r>
              <w:rPr>
                <w:noProof/>
                <w:webHidden/>
              </w:rPr>
              <w:fldChar w:fldCharType="begin"/>
            </w:r>
            <w:r>
              <w:rPr>
                <w:noProof/>
                <w:webHidden/>
              </w:rPr>
              <w:instrText xml:space="preserve"> PAGEREF _Toc216800145 \h </w:instrText>
            </w:r>
            <w:r>
              <w:rPr>
                <w:noProof/>
                <w:webHidden/>
              </w:rPr>
            </w:r>
            <w:r>
              <w:rPr>
                <w:noProof/>
                <w:webHidden/>
              </w:rPr>
              <w:fldChar w:fldCharType="separate"/>
            </w:r>
            <w:r>
              <w:rPr>
                <w:noProof/>
                <w:webHidden/>
              </w:rPr>
              <w:t>16</w:t>
            </w:r>
            <w:r>
              <w:rPr>
                <w:noProof/>
                <w:webHidden/>
              </w:rPr>
              <w:fldChar w:fldCharType="end"/>
            </w:r>
          </w:hyperlink>
        </w:p>
        <w:p w14:paraId="25EB00E1" w14:textId="017FB460"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6" w:history="1">
            <w:r w:rsidRPr="004405F9">
              <w:rPr>
                <w:rStyle w:val="Hyperlink"/>
                <w:b/>
                <w:noProof/>
              </w:rPr>
              <w:t>13.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Warranties and returns</w:t>
            </w:r>
            <w:r>
              <w:rPr>
                <w:noProof/>
                <w:webHidden/>
              </w:rPr>
              <w:tab/>
            </w:r>
            <w:r>
              <w:rPr>
                <w:noProof/>
                <w:webHidden/>
              </w:rPr>
              <w:fldChar w:fldCharType="begin"/>
            </w:r>
            <w:r>
              <w:rPr>
                <w:noProof/>
                <w:webHidden/>
              </w:rPr>
              <w:instrText xml:space="preserve"> PAGEREF _Toc216800146 \h </w:instrText>
            </w:r>
            <w:r>
              <w:rPr>
                <w:noProof/>
                <w:webHidden/>
              </w:rPr>
            </w:r>
            <w:r>
              <w:rPr>
                <w:noProof/>
                <w:webHidden/>
              </w:rPr>
              <w:fldChar w:fldCharType="separate"/>
            </w:r>
            <w:r>
              <w:rPr>
                <w:noProof/>
                <w:webHidden/>
              </w:rPr>
              <w:t>16</w:t>
            </w:r>
            <w:r>
              <w:rPr>
                <w:noProof/>
                <w:webHidden/>
              </w:rPr>
              <w:fldChar w:fldCharType="end"/>
            </w:r>
          </w:hyperlink>
        </w:p>
        <w:p w14:paraId="438D6EBC" w14:textId="372A653A"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7" w:history="1">
            <w:r w:rsidRPr="004405F9">
              <w:rPr>
                <w:rStyle w:val="Hyperlink"/>
                <w:b/>
                <w:noProof/>
              </w:rPr>
              <w:t>14.</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Goods recall</w:t>
            </w:r>
            <w:r>
              <w:rPr>
                <w:noProof/>
                <w:webHidden/>
              </w:rPr>
              <w:tab/>
            </w:r>
            <w:r>
              <w:rPr>
                <w:noProof/>
                <w:webHidden/>
              </w:rPr>
              <w:fldChar w:fldCharType="begin"/>
            </w:r>
            <w:r>
              <w:rPr>
                <w:noProof/>
                <w:webHidden/>
              </w:rPr>
              <w:instrText xml:space="preserve"> PAGEREF _Toc216800147 \h </w:instrText>
            </w:r>
            <w:r>
              <w:rPr>
                <w:noProof/>
                <w:webHidden/>
              </w:rPr>
            </w:r>
            <w:r>
              <w:rPr>
                <w:noProof/>
                <w:webHidden/>
              </w:rPr>
              <w:fldChar w:fldCharType="separate"/>
            </w:r>
            <w:r>
              <w:rPr>
                <w:noProof/>
                <w:webHidden/>
              </w:rPr>
              <w:t>16</w:t>
            </w:r>
            <w:r>
              <w:rPr>
                <w:noProof/>
                <w:webHidden/>
              </w:rPr>
              <w:fldChar w:fldCharType="end"/>
            </w:r>
          </w:hyperlink>
        </w:p>
        <w:p w14:paraId="23DE0893" w14:textId="1BCAE1A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8" w:history="1">
            <w:r w:rsidRPr="004405F9">
              <w:rPr>
                <w:rStyle w:val="Hyperlink"/>
                <w:b/>
                <w:noProof/>
              </w:rPr>
              <w:t>15.</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Training, service and support</w:t>
            </w:r>
            <w:r>
              <w:rPr>
                <w:noProof/>
                <w:webHidden/>
              </w:rPr>
              <w:tab/>
            </w:r>
            <w:r>
              <w:rPr>
                <w:noProof/>
                <w:webHidden/>
              </w:rPr>
              <w:fldChar w:fldCharType="begin"/>
            </w:r>
            <w:r>
              <w:rPr>
                <w:noProof/>
                <w:webHidden/>
              </w:rPr>
              <w:instrText xml:space="preserve"> PAGEREF _Toc216800148 \h </w:instrText>
            </w:r>
            <w:r>
              <w:rPr>
                <w:noProof/>
                <w:webHidden/>
              </w:rPr>
            </w:r>
            <w:r>
              <w:rPr>
                <w:noProof/>
                <w:webHidden/>
              </w:rPr>
              <w:fldChar w:fldCharType="separate"/>
            </w:r>
            <w:r>
              <w:rPr>
                <w:noProof/>
                <w:webHidden/>
              </w:rPr>
              <w:t>17</w:t>
            </w:r>
            <w:r>
              <w:rPr>
                <w:noProof/>
                <w:webHidden/>
              </w:rPr>
              <w:fldChar w:fldCharType="end"/>
            </w:r>
          </w:hyperlink>
        </w:p>
        <w:p w14:paraId="17FBC6EC" w14:textId="3A0A77E9"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49" w:history="1">
            <w:r w:rsidRPr="004405F9">
              <w:rPr>
                <w:rStyle w:val="Hyperlink"/>
                <w:b/>
                <w:noProof/>
              </w:rPr>
              <w:t>16.</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Differentiating factors</w:t>
            </w:r>
            <w:r>
              <w:rPr>
                <w:noProof/>
                <w:webHidden/>
              </w:rPr>
              <w:tab/>
            </w:r>
            <w:r>
              <w:rPr>
                <w:noProof/>
                <w:webHidden/>
              </w:rPr>
              <w:fldChar w:fldCharType="begin"/>
            </w:r>
            <w:r>
              <w:rPr>
                <w:noProof/>
                <w:webHidden/>
              </w:rPr>
              <w:instrText xml:space="preserve"> PAGEREF _Toc216800149 \h </w:instrText>
            </w:r>
            <w:r>
              <w:rPr>
                <w:noProof/>
                <w:webHidden/>
              </w:rPr>
            </w:r>
            <w:r>
              <w:rPr>
                <w:noProof/>
                <w:webHidden/>
              </w:rPr>
              <w:fldChar w:fldCharType="separate"/>
            </w:r>
            <w:r>
              <w:rPr>
                <w:noProof/>
                <w:webHidden/>
              </w:rPr>
              <w:t>17</w:t>
            </w:r>
            <w:r>
              <w:rPr>
                <w:noProof/>
                <w:webHidden/>
              </w:rPr>
              <w:fldChar w:fldCharType="end"/>
            </w:r>
          </w:hyperlink>
        </w:p>
        <w:p w14:paraId="310B0535" w14:textId="2764CC91"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0" w:history="1">
            <w:r w:rsidRPr="004405F9">
              <w:rPr>
                <w:rStyle w:val="Hyperlink"/>
                <w:b/>
                <w:noProof/>
              </w:rPr>
              <w:t>17.</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Communications and marketing</w:t>
            </w:r>
            <w:r>
              <w:rPr>
                <w:noProof/>
                <w:webHidden/>
              </w:rPr>
              <w:tab/>
            </w:r>
            <w:r>
              <w:rPr>
                <w:noProof/>
                <w:webHidden/>
              </w:rPr>
              <w:fldChar w:fldCharType="begin"/>
            </w:r>
            <w:r>
              <w:rPr>
                <w:noProof/>
                <w:webHidden/>
              </w:rPr>
              <w:instrText xml:space="preserve"> PAGEREF _Toc216800150 \h </w:instrText>
            </w:r>
            <w:r>
              <w:rPr>
                <w:noProof/>
                <w:webHidden/>
              </w:rPr>
            </w:r>
            <w:r>
              <w:rPr>
                <w:noProof/>
                <w:webHidden/>
              </w:rPr>
              <w:fldChar w:fldCharType="separate"/>
            </w:r>
            <w:r>
              <w:rPr>
                <w:noProof/>
                <w:webHidden/>
              </w:rPr>
              <w:t>17</w:t>
            </w:r>
            <w:r>
              <w:rPr>
                <w:noProof/>
                <w:webHidden/>
              </w:rPr>
              <w:fldChar w:fldCharType="end"/>
            </w:r>
          </w:hyperlink>
        </w:p>
        <w:p w14:paraId="0ED381F2" w14:textId="21AE3490"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1" w:history="1">
            <w:r w:rsidRPr="004405F9">
              <w:rPr>
                <w:rStyle w:val="Hyperlink"/>
                <w:b/>
                <w:noProof/>
              </w:rPr>
              <w:t>18.</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Online ordering</w:t>
            </w:r>
            <w:r>
              <w:rPr>
                <w:noProof/>
                <w:webHidden/>
              </w:rPr>
              <w:tab/>
            </w:r>
            <w:r>
              <w:rPr>
                <w:noProof/>
                <w:webHidden/>
              </w:rPr>
              <w:fldChar w:fldCharType="begin"/>
            </w:r>
            <w:r>
              <w:rPr>
                <w:noProof/>
                <w:webHidden/>
              </w:rPr>
              <w:instrText xml:space="preserve"> PAGEREF _Toc216800151 \h </w:instrText>
            </w:r>
            <w:r>
              <w:rPr>
                <w:noProof/>
                <w:webHidden/>
              </w:rPr>
            </w:r>
            <w:r>
              <w:rPr>
                <w:noProof/>
                <w:webHidden/>
              </w:rPr>
              <w:fldChar w:fldCharType="separate"/>
            </w:r>
            <w:r>
              <w:rPr>
                <w:noProof/>
                <w:webHidden/>
              </w:rPr>
              <w:t>17</w:t>
            </w:r>
            <w:r>
              <w:rPr>
                <w:noProof/>
                <w:webHidden/>
              </w:rPr>
              <w:fldChar w:fldCharType="end"/>
            </w:r>
          </w:hyperlink>
        </w:p>
        <w:p w14:paraId="632CE386" w14:textId="6B13CADC"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2" w:history="1">
            <w:r w:rsidRPr="004405F9">
              <w:rPr>
                <w:rStyle w:val="Hyperlink"/>
                <w:b/>
                <w:noProof/>
              </w:rPr>
              <w:t>19.</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Website / online services</w:t>
            </w:r>
            <w:r>
              <w:rPr>
                <w:noProof/>
                <w:webHidden/>
              </w:rPr>
              <w:tab/>
            </w:r>
            <w:r>
              <w:rPr>
                <w:noProof/>
                <w:webHidden/>
              </w:rPr>
              <w:fldChar w:fldCharType="begin"/>
            </w:r>
            <w:r>
              <w:rPr>
                <w:noProof/>
                <w:webHidden/>
              </w:rPr>
              <w:instrText xml:space="preserve"> PAGEREF _Toc216800152 \h </w:instrText>
            </w:r>
            <w:r>
              <w:rPr>
                <w:noProof/>
                <w:webHidden/>
              </w:rPr>
            </w:r>
            <w:r>
              <w:rPr>
                <w:noProof/>
                <w:webHidden/>
              </w:rPr>
              <w:fldChar w:fldCharType="separate"/>
            </w:r>
            <w:r>
              <w:rPr>
                <w:noProof/>
                <w:webHidden/>
              </w:rPr>
              <w:t>18</w:t>
            </w:r>
            <w:r>
              <w:rPr>
                <w:noProof/>
                <w:webHidden/>
              </w:rPr>
              <w:fldChar w:fldCharType="end"/>
            </w:r>
          </w:hyperlink>
        </w:p>
        <w:p w14:paraId="4C2177E0" w14:textId="2D218A59"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3" w:history="1">
            <w:r w:rsidRPr="004405F9">
              <w:rPr>
                <w:rStyle w:val="Hyperlink"/>
                <w:b/>
                <w:noProof/>
              </w:rPr>
              <w:t>20.</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Transition in arrangements</w:t>
            </w:r>
            <w:r>
              <w:rPr>
                <w:noProof/>
                <w:webHidden/>
              </w:rPr>
              <w:tab/>
            </w:r>
            <w:r>
              <w:rPr>
                <w:noProof/>
                <w:webHidden/>
              </w:rPr>
              <w:fldChar w:fldCharType="begin"/>
            </w:r>
            <w:r>
              <w:rPr>
                <w:noProof/>
                <w:webHidden/>
              </w:rPr>
              <w:instrText xml:space="preserve"> PAGEREF _Toc216800153 \h </w:instrText>
            </w:r>
            <w:r>
              <w:rPr>
                <w:noProof/>
                <w:webHidden/>
              </w:rPr>
            </w:r>
            <w:r>
              <w:rPr>
                <w:noProof/>
                <w:webHidden/>
              </w:rPr>
              <w:fldChar w:fldCharType="separate"/>
            </w:r>
            <w:r>
              <w:rPr>
                <w:noProof/>
                <w:webHidden/>
              </w:rPr>
              <w:t>19</w:t>
            </w:r>
            <w:r>
              <w:rPr>
                <w:noProof/>
                <w:webHidden/>
              </w:rPr>
              <w:fldChar w:fldCharType="end"/>
            </w:r>
          </w:hyperlink>
        </w:p>
        <w:p w14:paraId="3B00B14E" w14:textId="7A146B86"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4" w:history="1">
            <w:r w:rsidRPr="004405F9">
              <w:rPr>
                <w:rStyle w:val="Hyperlink"/>
                <w:b/>
                <w:noProof/>
              </w:rPr>
              <w:t>21.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Transition out services</w:t>
            </w:r>
            <w:r>
              <w:rPr>
                <w:noProof/>
                <w:webHidden/>
              </w:rPr>
              <w:tab/>
            </w:r>
            <w:r>
              <w:rPr>
                <w:noProof/>
                <w:webHidden/>
              </w:rPr>
              <w:fldChar w:fldCharType="begin"/>
            </w:r>
            <w:r>
              <w:rPr>
                <w:noProof/>
                <w:webHidden/>
              </w:rPr>
              <w:instrText xml:space="preserve"> PAGEREF _Toc216800154 \h </w:instrText>
            </w:r>
            <w:r>
              <w:rPr>
                <w:noProof/>
                <w:webHidden/>
              </w:rPr>
            </w:r>
            <w:r>
              <w:rPr>
                <w:noProof/>
                <w:webHidden/>
              </w:rPr>
              <w:fldChar w:fldCharType="separate"/>
            </w:r>
            <w:r>
              <w:rPr>
                <w:noProof/>
                <w:webHidden/>
              </w:rPr>
              <w:t>20</w:t>
            </w:r>
            <w:r>
              <w:rPr>
                <w:noProof/>
                <w:webHidden/>
              </w:rPr>
              <w:fldChar w:fldCharType="end"/>
            </w:r>
          </w:hyperlink>
        </w:p>
        <w:p w14:paraId="249ECA84" w14:textId="1DBC9EA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5" w:history="1">
            <w:r w:rsidRPr="004405F9">
              <w:rPr>
                <w:rStyle w:val="Hyperlink"/>
                <w:b/>
                <w:noProof/>
              </w:rPr>
              <w:t>22.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&lt;&lt;other requirements applicable&gt;&gt;</w:t>
            </w:r>
            <w:r>
              <w:rPr>
                <w:noProof/>
                <w:webHidden/>
              </w:rPr>
              <w:tab/>
            </w:r>
            <w:r>
              <w:rPr>
                <w:noProof/>
                <w:webHidden/>
              </w:rPr>
              <w:fldChar w:fldCharType="begin"/>
            </w:r>
            <w:r>
              <w:rPr>
                <w:noProof/>
                <w:webHidden/>
              </w:rPr>
              <w:instrText xml:space="preserve"> PAGEREF _Toc216800155 \h </w:instrText>
            </w:r>
            <w:r>
              <w:rPr>
                <w:noProof/>
                <w:webHidden/>
              </w:rPr>
            </w:r>
            <w:r>
              <w:rPr>
                <w:noProof/>
                <w:webHidden/>
              </w:rPr>
              <w:fldChar w:fldCharType="separate"/>
            </w:r>
            <w:r>
              <w:rPr>
                <w:noProof/>
                <w:webHidden/>
              </w:rPr>
              <w:t>20</w:t>
            </w:r>
            <w:r>
              <w:rPr>
                <w:noProof/>
                <w:webHidden/>
              </w:rPr>
              <w:fldChar w:fldCharType="end"/>
            </w:r>
          </w:hyperlink>
        </w:p>
        <w:p w14:paraId="7ACBE0DF" w14:textId="3C9A5A53"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56" w:history="1">
            <w:r w:rsidRPr="004405F9">
              <w:rPr>
                <w:rStyle w:val="Hyperlink"/>
                <w:rFonts w:eastAsia="MS Mincho"/>
                <w:noProof/>
                <w:lang w:val="en-GB"/>
              </w:rPr>
              <w:t>Schedule 2 – Price and Payment terms</w:t>
            </w:r>
            <w:r>
              <w:rPr>
                <w:noProof/>
                <w:webHidden/>
              </w:rPr>
              <w:tab/>
            </w:r>
            <w:r>
              <w:rPr>
                <w:noProof/>
                <w:webHidden/>
              </w:rPr>
              <w:fldChar w:fldCharType="begin"/>
            </w:r>
            <w:r>
              <w:rPr>
                <w:noProof/>
                <w:webHidden/>
              </w:rPr>
              <w:instrText xml:space="preserve"> PAGEREF _Toc216800156 \h </w:instrText>
            </w:r>
            <w:r>
              <w:rPr>
                <w:noProof/>
                <w:webHidden/>
              </w:rPr>
            </w:r>
            <w:r>
              <w:rPr>
                <w:noProof/>
                <w:webHidden/>
              </w:rPr>
              <w:fldChar w:fldCharType="separate"/>
            </w:r>
            <w:r>
              <w:rPr>
                <w:noProof/>
                <w:webHidden/>
              </w:rPr>
              <w:t>21</w:t>
            </w:r>
            <w:r>
              <w:rPr>
                <w:noProof/>
                <w:webHidden/>
              </w:rPr>
              <w:fldChar w:fldCharType="end"/>
            </w:r>
          </w:hyperlink>
        </w:p>
        <w:p w14:paraId="7A7ED0AE" w14:textId="62C15D9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7" w:history="1">
            <w:r w:rsidRPr="004405F9">
              <w:rPr>
                <w:rStyle w:val="Hyperlink"/>
                <w:b/>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Prices</w:t>
            </w:r>
            <w:r>
              <w:rPr>
                <w:noProof/>
                <w:webHidden/>
              </w:rPr>
              <w:tab/>
            </w:r>
            <w:r>
              <w:rPr>
                <w:noProof/>
                <w:webHidden/>
              </w:rPr>
              <w:fldChar w:fldCharType="begin"/>
            </w:r>
            <w:r>
              <w:rPr>
                <w:noProof/>
                <w:webHidden/>
              </w:rPr>
              <w:instrText xml:space="preserve"> PAGEREF _Toc216800157 \h </w:instrText>
            </w:r>
            <w:r>
              <w:rPr>
                <w:noProof/>
                <w:webHidden/>
              </w:rPr>
            </w:r>
            <w:r>
              <w:rPr>
                <w:noProof/>
                <w:webHidden/>
              </w:rPr>
              <w:fldChar w:fldCharType="separate"/>
            </w:r>
            <w:r>
              <w:rPr>
                <w:noProof/>
                <w:webHidden/>
              </w:rPr>
              <w:t>21</w:t>
            </w:r>
            <w:r>
              <w:rPr>
                <w:noProof/>
                <w:webHidden/>
              </w:rPr>
              <w:fldChar w:fldCharType="end"/>
            </w:r>
          </w:hyperlink>
        </w:p>
        <w:p w14:paraId="6E18A536" w14:textId="14D6E3B1"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8" w:history="1">
            <w:r w:rsidRPr="004405F9">
              <w:rPr>
                <w:rStyle w:val="Hyperlink"/>
                <w:b/>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Price variation</w:t>
            </w:r>
            <w:r>
              <w:rPr>
                <w:noProof/>
                <w:webHidden/>
              </w:rPr>
              <w:tab/>
            </w:r>
            <w:r>
              <w:rPr>
                <w:noProof/>
                <w:webHidden/>
              </w:rPr>
              <w:fldChar w:fldCharType="begin"/>
            </w:r>
            <w:r>
              <w:rPr>
                <w:noProof/>
                <w:webHidden/>
              </w:rPr>
              <w:instrText xml:space="preserve"> PAGEREF _Toc216800158 \h </w:instrText>
            </w:r>
            <w:r>
              <w:rPr>
                <w:noProof/>
                <w:webHidden/>
              </w:rPr>
            </w:r>
            <w:r>
              <w:rPr>
                <w:noProof/>
                <w:webHidden/>
              </w:rPr>
              <w:fldChar w:fldCharType="separate"/>
            </w:r>
            <w:r>
              <w:rPr>
                <w:noProof/>
                <w:webHidden/>
              </w:rPr>
              <w:t>21</w:t>
            </w:r>
            <w:r>
              <w:rPr>
                <w:noProof/>
                <w:webHidden/>
              </w:rPr>
              <w:fldChar w:fldCharType="end"/>
            </w:r>
          </w:hyperlink>
        </w:p>
        <w:p w14:paraId="4286E827" w14:textId="2DCD2A53"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59" w:history="1">
            <w:r w:rsidRPr="004405F9">
              <w:rPr>
                <w:rStyle w:val="Hyperlink"/>
                <w:b/>
                <w:noProof/>
              </w:rPr>
              <w:t>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Payment terms / invoice frequency</w:t>
            </w:r>
            <w:r>
              <w:rPr>
                <w:noProof/>
                <w:webHidden/>
              </w:rPr>
              <w:tab/>
            </w:r>
            <w:r>
              <w:rPr>
                <w:noProof/>
                <w:webHidden/>
              </w:rPr>
              <w:fldChar w:fldCharType="begin"/>
            </w:r>
            <w:r>
              <w:rPr>
                <w:noProof/>
                <w:webHidden/>
              </w:rPr>
              <w:instrText xml:space="preserve"> PAGEREF _Toc216800159 \h </w:instrText>
            </w:r>
            <w:r>
              <w:rPr>
                <w:noProof/>
                <w:webHidden/>
              </w:rPr>
            </w:r>
            <w:r>
              <w:rPr>
                <w:noProof/>
                <w:webHidden/>
              </w:rPr>
              <w:fldChar w:fldCharType="separate"/>
            </w:r>
            <w:r>
              <w:rPr>
                <w:noProof/>
                <w:webHidden/>
              </w:rPr>
              <w:t>21</w:t>
            </w:r>
            <w:r>
              <w:rPr>
                <w:noProof/>
                <w:webHidden/>
              </w:rPr>
              <w:fldChar w:fldCharType="end"/>
            </w:r>
          </w:hyperlink>
        </w:p>
        <w:p w14:paraId="4C84EA6C" w14:textId="74DB08C6"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0" w:history="1">
            <w:r w:rsidRPr="004405F9">
              <w:rPr>
                <w:rStyle w:val="Hyperlink"/>
                <w:b/>
                <w:noProof/>
              </w:rPr>
              <w:t>4.</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Discounts</w:t>
            </w:r>
            <w:r>
              <w:rPr>
                <w:noProof/>
                <w:webHidden/>
              </w:rPr>
              <w:tab/>
            </w:r>
            <w:r>
              <w:rPr>
                <w:noProof/>
                <w:webHidden/>
              </w:rPr>
              <w:fldChar w:fldCharType="begin"/>
            </w:r>
            <w:r>
              <w:rPr>
                <w:noProof/>
                <w:webHidden/>
              </w:rPr>
              <w:instrText xml:space="preserve"> PAGEREF _Toc216800160 \h </w:instrText>
            </w:r>
            <w:r>
              <w:rPr>
                <w:noProof/>
                <w:webHidden/>
              </w:rPr>
            </w:r>
            <w:r>
              <w:rPr>
                <w:noProof/>
                <w:webHidden/>
              </w:rPr>
              <w:fldChar w:fldCharType="separate"/>
            </w:r>
            <w:r>
              <w:rPr>
                <w:noProof/>
                <w:webHidden/>
              </w:rPr>
              <w:t>22</w:t>
            </w:r>
            <w:r>
              <w:rPr>
                <w:noProof/>
                <w:webHidden/>
              </w:rPr>
              <w:fldChar w:fldCharType="end"/>
            </w:r>
          </w:hyperlink>
        </w:p>
        <w:p w14:paraId="22220B4D" w14:textId="3C68E92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1" w:history="1">
            <w:r w:rsidRPr="004405F9">
              <w:rPr>
                <w:rStyle w:val="Hyperlink"/>
                <w:b/>
                <w:noProof/>
              </w:rPr>
              <w:t>5.</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Flights, accommodation and other travel expenses</w:t>
            </w:r>
            <w:r>
              <w:rPr>
                <w:noProof/>
                <w:webHidden/>
              </w:rPr>
              <w:tab/>
            </w:r>
            <w:r>
              <w:rPr>
                <w:noProof/>
                <w:webHidden/>
              </w:rPr>
              <w:fldChar w:fldCharType="begin"/>
            </w:r>
            <w:r>
              <w:rPr>
                <w:noProof/>
                <w:webHidden/>
              </w:rPr>
              <w:instrText xml:space="preserve"> PAGEREF _Toc216800161 \h </w:instrText>
            </w:r>
            <w:r>
              <w:rPr>
                <w:noProof/>
                <w:webHidden/>
              </w:rPr>
            </w:r>
            <w:r>
              <w:rPr>
                <w:noProof/>
                <w:webHidden/>
              </w:rPr>
              <w:fldChar w:fldCharType="separate"/>
            </w:r>
            <w:r>
              <w:rPr>
                <w:noProof/>
                <w:webHidden/>
              </w:rPr>
              <w:t>22</w:t>
            </w:r>
            <w:r>
              <w:rPr>
                <w:noProof/>
                <w:webHidden/>
              </w:rPr>
              <w:fldChar w:fldCharType="end"/>
            </w:r>
          </w:hyperlink>
        </w:p>
        <w:p w14:paraId="0F184931" w14:textId="1F2701DD"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2" w:history="1">
            <w:r w:rsidRPr="004405F9">
              <w:rPr>
                <w:rStyle w:val="Hyperlink"/>
                <w:b/>
                <w:noProof/>
              </w:rPr>
              <w:t>6.</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&lt;&lt;other pricing details&gt;&gt;</w:t>
            </w:r>
            <w:r>
              <w:rPr>
                <w:noProof/>
                <w:webHidden/>
              </w:rPr>
              <w:tab/>
            </w:r>
            <w:r>
              <w:rPr>
                <w:noProof/>
                <w:webHidden/>
              </w:rPr>
              <w:fldChar w:fldCharType="begin"/>
            </w:r>
            <w:r>
              <w:rPr>
                <w:noProof/>
                <w:webHidden/>
              </w:rPr>
              <w:instrText xml:space="preserve"> PAGEREF _Toc216800162 \h </w:instrText>
            </w:r>
            <w:r>
              <w:rPr>
                <w:noProof/>
                <w:webHidden/>
              </w:rPr>
            </w:r>
            <w:r>
              <w:rPr>
                <w:noProof/>
                <w:webHidden/>
              </w:rPr>
              <w:fldChar w:fldCharType="separate"/>
            </w:r>
            <w:r>
              <w:rPr>
                <w:noProof/>
                <w:webHidden/>
              </w:rPr>
              <w:t>22</w:t>
            </w:r>
            <w:r>
              <w:rPr>
                <w:noProof/>
                <w:webHidden/>
              </w:rPr>
              <w:fldChar w:fldCharType="end"/>
            </w:r>
          </w:hyperlink>
        </w:p>
        <w:p w14:paraId="31BC8377" w14:textId="4914D64B"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63" w:history="1">
            <w:r w:rsidRPr="004405F9">
              <w:rPr>
                <w:rStyle w:val="Hyperlink"/>
                <w:rFonts w:eastAsia="MS Mincho"/>
                <w:noProof/>
                <w:lang w:val="en-GB"/>
              </w:rPr>
              <w:t>Schedule 3 – Performance measurement and review</w:t>
            </w:r>
            <w:r>
              <w:rPr>
                <w:noProof/>
                <w:webHidden/>
              </w:rPr>
              <w:tab/>
            </w:r>
            <w:r>
              <w:rPr>
                <w:noProof/>
                <w:webHidden/>
              </w:rPr>
              <w:fldChar w:fldCharType="begin"/>
            </w:r>
            <w:r>
              <w:rPr>
                <w:noProof/>
                <w:webHidden/>
              </w:rPr>
              <w:instrText xml:space="preserve"> PAGEREF _Toc216800163 \h </w:instrText>
            </w:r>
            <w:r>
              <w:rPr>
                <w:noProof/>
                <w:webHidden/>
              </w:rPr>
            </w:r>
            <w:r>
              <w:rPr>
                <w:noProof/>
                <w:webHidden/>
              </w:rPr>
              <w:fldChar w:fldCharType="separate"/>
            </w:r>
            <w:r>
              <w:rPr>
                <w:noProof/>
                <w:webHidden/>
              </w:rPr>
              <w:t>23</w:t>
            </w:r>
            <w:r>
              <w:rPr>
                <w:noProof/>
                <w:webHidden/>
              </w:rPr>
              <w:fldChar w:fldCharType="end"/>
            </w:r>
          </w:hyperlink>
        </w:p>
        <w:p w14:paraId="280C3B95" w14:textId="76773D6D"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4" w:history="1">
            <w:r w:rsidRPr="004405F9">
              <w:rPr>
                <w:rStyle w:val="Hyperlink"/>
                <w:b/>
                <w:bCs/>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Key performance indicators/service levels</w:t>
            </w:r>
            <w:r>
              <w:rPr>
                <w:noProof/>
                <w:webHidden/>
              </w:rPr>
              <w:tab/>
            </w:r>
            <w:r>
              <w:rPr>
                <w:noProof/>
                <w:webHidden/>
              </w:rPr>
              <w:fldChar w:fldCharType="begin"/>
            </w:r>
            <w:r>
              <w:rPr>
                <w:noProof/>
                <w:webHidden/>
              </w:rPr>
              <w:instrText xml:space="preserve"> PAGEREF _Toc216800164 \h </w:instrText>
            </w:r>
            <w:r>
              <w:rPr>
                <w:noProof/>
                <w:webHidden/>
              </w:rPr>
            </w:r>
            <w:r>
              <w:rPr>
                <w:noProof/>
                <w:webHidden/>
              </w:rPr>
              <w:fldChar w:fldCharType="separate"/>
            </w:r>
            <w:r>
              <w:rPr>
                <w:noProof/>
                <w:webHidden/>
              </w:rPr>
              <w:t>23</w:t>
            </w:r>
            <w:r>
              <w:rPr>
                <w:noProof/>
                <w:webHidden/>
              </w:rPr>
              <w:fldChar w:fldCharType="end"/>
            </w:r>
          </w:hyperlink>
        </w:p>
        <w:p w14:paraId="78568450" w14:textId="5A8A194A"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5" w:history="1">
            <w:r w:rsidRPr="004405F9">
              <w:rPr>
                <w:rStyle w:val="Hyperlink"/>
                <w:b/>
                <w:bCs/>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Performance management</w:t>
            </w:r>
            <w:r>
              <w:rPr>
                <w:noProof/>
                <w:webHidden/>
              </w:rPr>
              <w:tab/>
            </w:r>
            <w:r>
              <w:rPr>
                <w:noProof/>
                <w:webHidden/>
              </w:rPr>
              <w:fldChar w:fldCharType="begin"/>
            </w:r>
            <w:r>
              <w:rPr>
                <w:noProof/>
                <w:webHidden/>
              </w:rPr>
              <w:instrText xml:space="preserve"> PAGEREF _Toc216800165 \h </w:instrText>
            </w:r>
            <w:r>
              <w:rPr>
                <w:noProof/>
                <w:webHidden/>
              </w:rPr>
            </w:r>
            <w:r>
              <w:rPr>
                <w:noProof/>
                <w:webHidden/>
              </w:rPr>
              <w:fldChar w:fldCharType="separate"/>
            </w:r>
            <w:r>
              <w:rPr>
                <w:noProof/>
                <w:webHidden/>
              </w:rPr>
              <w:t>24</w:t>
            </w:r>
            <w:r>
              <w:rPr>
                <w:noProof/>
                <w:webHidden/>
              </w:rPr>
              <w:fldChar w:fldCharType="end"/>
            </w:r>
          </w:hyperlink>
        </w:p>
        <w:p w14:paraId="2A1EF251" w14:textId="34B0611C"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66" w:history="1">
            <w:r w:rsidRPr="004405F9">
              <w:rPr>
                <w:rStyle w:val="Hyperlink"/>
                <w:rFonts w:eastAsia="MS Mincho"/>
                <w:noProof/>
                <w:lang w:val="en-GB"/>
              </w:rPr>
              <w:t>Schedule 4 – Contract governance</w:t>
            </w:r>
            <w:r>
              <w:rPr>
                <w:noProof/>
                <w:webHidden/>
              </w:rPr>
              <w:tab/>
            </w:r>
            <w:r>
              <w:rPr>
                <w:noProof/>
                <w:webHidden/>
              </w:rPr>
              <w:fldChar w:fldCharType="begin"/>
            </w:r>
            <w:r>
              <w:rPr>
                <w:noProof/>
                <w:webHidden/>
              </w:rPr>
              <w:instrText xml:space="preserve"> PAGEREF _Toc216800166 \h </w:instrText>
            </w:r>
            <w:r>
              <w:rPr>
                <w:noProof/>
                <w:webHidden/>
              </w:rPr>
            </w:r>
            <w:r>
              <w:rPr>
                <w:noProof/>
                <w:webHidden/>
              </w:rPr>
              <w:fldChar w:fldCharType="separate"/>
            </w:r>
            <w:r>
              <w:rPr>
                <w:noProof/>
                <w:webHidden/>
              </w:rPr>
              <w:t>25</w:t>
            </w:r>
            <w:r>
              <w:rPr>
                <w:noProof/>
                <w:webHidden/>
              </w:rPr>
              <w:fldChar w:fldCharType="end"/>
            </w:r>
          </w:hyperlink>
        </w:p>
        <w:p w14:paraId="0042CDA5" w14:textId="6BB59A0E"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7" w:history="1">
            <w:r w:rsidRPr="004405F9">
              <w:rPr>
                <w:rStyle w:val="Hyperlink"/>
                <w:b/>
                <w:bCs/>
                <w:noProof/>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Reporting requirements</w:t>
            </w:r>
            <w:r>
              <w:rPr>
                <w:noProof/>
                <w:webHidden/>
              </w:rPr>
              <w:tab/>
            </w:r>
            <w:r>
              <w:rPr>
                <w:noProof/>
                <w:webHidden/>
              </w:rPr>
              <w:fldChar w:fldCharType="begin"/>
            </w:r>
            <w:r>
              <w:rPr>
                <w:noProof/>
                <w:webHidden/>
              </w:rPr>
              <w:instrText xml:space="preserve"> PAGEREF _Toc216800167 \h </w:instrText>
            </w:r>
            <w:r>
              <w:rPr>
                <w:noProof/>
                <w:webHidden/>
              </w:rPr>
            </w:r>
            <w:r>
              <w:rPr>
                <w:noProof/>
                <w:webHidden/>
              </w:rPr>
              <w:fldChar w:fldCharType="separate"/>
            </w:r>
            <w:r>
              <w:rPr>
                <w:noProof/>
                <w:webHidden/>
              </w:rPr>
              <w:t>25</w:t>
            </w:r>
            <w:r>
              <w:rPr>
                <w:noProof/>
                <w:webHidden/>
              </w:rPr>
              <w:fldChar w:fldCharType="end"/>
            </w:r>
          </w:hyperlink>
        </w:p>
        <w:p w14:paraId="1DD7D99B" w14:textId="34D48730"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8" w:history="1">
            <w:r w:rsidRPr="004405F9">
              <w:rPr>
                <w:rStyle w:val="Hyperlink"/>
                <w:b/>
                <w:bCs/>
                <w:noProof/>
              </w:rPr>
              <w:t>2.</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Contract management</w:t>
            </w:r>
            <w:r>
              <w:rPr>
                <w:noProof/>
                <w:webHidden/>
              </w:rPr>
              <w:tab/>
            </w:r>
            <w:r>
              <w:rPr>
                <w:noProof/>
                <w:webHidden/>
              </w:rPr>
              <w:fldChar w:fldCharType="begin"/>
            </w:r>
            <w:r>
              <w:rPr>
                <w:noProof/>
                <w:webHidden/>
              </w:rPr>
              <w:instrText xml:space="preserve"> PAGEREF _Toc216800168 \h </w:instrText>
            </w:r>
            <w:r>
              <w:rPr>
                <w:noProof/>
                <w:webHidden/>
              </w:rPr>
            </w:r>
            <w:r>
              <w:rPr>
                <w:noProof/>
                <w:webHidden/>
              </w:rPr>
              <w:fldChar w:fldCharType="separate"/>
            </w:r>
            <w:r>
              <w:rPr>
                <w:noProof/>
                <w:webHidden/>
              </w:rPr>
              <w:t>25</w:t>
            </w:r>
            <w:r>
              <w:rPr>
                <w:noProof/>
                <w:webHidden/>
              </w:rPr>
              <w:fldChar w:fldCharType="end"/>
            </w:r>
          </w:hyperlink>
        </w:p>
        <w:p w14:paraId="7CC3DEA8" w14:textId="02FB3C77"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69" w:history="1">
            <w:r w:rsidRPr="004405F9">
              <w:rPr>
                <w:rStyle w:val="Hyperlink"/>
                <w:b/>
                <w:bCs/>
                <w:noProof/>
              </w:rPr>
              <w:t>3.</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Complaints and escalation of contract issues</w:t>
            </w:r>
            <w:r>
              <w:rPr>
                <w:noProof/>
                <w:webHidden/>
              </w:rPr>
              <w:tab/>
            </w:r>
            <w:r>
              <w:rPr>
                <w:noProof/>
                <w:webHidden/>
              </w:rPr>
              <w:fldChar w:fldCharType="begin"/>
            </w:r>
            <w:r>
              <w:rPr>
                <w:noProof/>
                <w:webHidden/>
              </w:rPr>
              <w:instrText xml:space="preserve"> PAGEREF _Toc216800169 \h </w:instrText>
            </w:r>
            <w:r>
              <w:rPr>
                <w:noProof/>
                <w:webHidden/>
              </w:rPr>
            </w:r>
            <w:r>
              <w:rPr>
                <w:noProof/>
                <w:webHidden/>
              </w:rPr>
              <w:fldChar w:fldCharType="separate"/>
            </w:r>
            <w:r>
              <w:rPr>
                <w:noProof/>
                <w:webHidden/>
              </w:rPr>
              <w:t>26</w:t>
            </w:r>
            <w:r>
              <w:rPr>
                <w:noProof/>
                <w:webHidden/>
              </w:rPr>
              <w:fldChar w:fldCharType="end"/>
            </w:r>
          </w:hyperlink>
        </w:p>
        <w:p w14:paraId="0141C8F9" w14:textId="1439D2B7"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70" w:history="1">
            <w:r w:rsidRPr="004405F9">
              <w:rPr>
                <w:rStyle w:val="Hyperlink"/>
                <w:b/>
                <w:bCs/>
                <w:noProof/>
              </w:rPr>
              <w:t>4.</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rPr>
              <w:t>Other governance requirements</w:t>
            </w:r>
            <w:r>
              <w:rPr>
                <w:noProof/>
                <w:webHidden/>
              </w:rPr>
              <w:tab/>
            </w:r>
            <w:r>
              <w:rPr>
                <w:noProof/>
                <w:webHidden/>
              </w:rPr>
              <w:fldChar w:fldCharType="begin"/>
            </w:r>
            <w:r>
              <w:rPr>
                <w:noProof/>
                <w:webHidden/>
              </w:rPr>
              <w:instrText xml:space="preserve"> PAGEREF _Toc216800170 \h </w:instrText>
            </w:r>
            <w:r>
              <w:rPr>
                <w:noProof/>
                <w:webHidden/>
              </w:rPr>
            </w:r>
            <w:r>
              <w:rPr>
                <w:noProof/>
                <w:webHidden/>
              </w:rPr>
              <w:fldChar w:fldCharType="separate"/>
            </w:r>
            <w:r>
              <w:rPr>
                <w:noProof/>
                <w:webHidden/>
              </w:rPr>
              <w:t>26</w:t>
            </w:r>
            <w:r>
              <w:rPr>
                <w:noProof/>
                <w:webHidden/>
              </w:rPr>
              <w:fldChar w:fldCharType="end"/>
            </w:r>
          </w:hyperlink>
        </w:p>
        <w:p w14:paraId="53C7A856" w14:textId="2EB757B1"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71" w:history="1">
            <w:r w:rsidRPr="004405F9">
              <w:rPr>
                <w:rStyle w:val="Hyperlink"/>
                <w:rFonts w:eastAsia="MS Mincho"/>
                <w:noProof/>
                <w:lang w:val="en-GB"/>
              </w:rPr>
              <w:t xml:space="preserve">Schedule </w:t>
            </w:r>
            <w:r w:rsidRPr="004405F9">
              <w:rPr>
                <w:rStyle w:val="Hyperlink"/>
                <w:rFonts w:eastAsia="MS Mincho"/>
                <w:noProof/>
                <w:highlight w:val="yellow"/>
                <w:lang w:val="en-GB"/>
              </w:rPr>
              <w:t>&lt;&lt;No.&gt;&gt; – &lt;&lt;Insert Schedule Title&gt;&gt;</w:t>
            </w:r>
            <w:r>
              <w:rPr>
                <w:noProof/>
                <w:webHidden/>
              </w:rPr>
              <w:tab/>
            </w:r>
            <w:r>
              <w:rPr>
                <w:noProof/>
                <w:webHidden/>
              </w:rPr>
              <w:fldChar w:fldCharType="begin"/>
            </w:r>
            <w:r>
              <w:rPr>
                <w:noProof/>
                <w:webHidden/>
              </w:rPr>
              <w:instrText xml:space="preserve"> PAGEREF _Toc216800171 \h </w:instrText>
            </w:r>
            <w:r>
              <w:rPr>
                <w:noProof/>
                <w:webHidden/>
              </w:rPr>
            </w:r>
            <w:r>
              <w:rPr>
                <w:noProof/>
                <w:webHidden/>
              </w:rPr>
              <w:fldChar w:fldCharType="separate"/>
            </w:r>
            <w:r>
              <w:rPr>
                <w:noProof/>
                <w:webHidden/>
              </w:rPr>
              <w:t>27</w:t>
            </w:r>
            <w:r>
              <w:rPr>
                <w:noProof/>
                <w:webHidden/>
              </w:rPr>
              <w:fldChar w:fldCharType="end"/>
            </w:r>
          </w:hyperlink>
        </w:p>
        <w:p w14:paraId="2D91C7B5" w14:textId="413BF7DB"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72" w:history="1">
            <w:r w:rsidRPr="004405F9">
              <w:rPr>
                <w:rStyle w:val="Hyperlink"/>
                <w:b/>
                <w:bCs/>
                <w:noProof/>
                <w:highlight w:val="yellow"/>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highlight w:val="yellow"/>
              </w:rPr>
              <w:t>&lt;&lt;Insert heading title&gt;&gt;</w:t>
            </w:r>
            <w:r>
              <w:rPr>
                <w:noProof/>
                <w:webHidden/>
              </w:rPr>
              <w:tab/>
            </w:r>
            <w:r>
              <w:rPr>
                <w:noProof/>
                <w:webHidden/>
              </w:rPr>
              <w:fldChar w:fldCharType="begin"/>
            </w:r>
            <w:r>
              <w:rPr>
                <w:noProof/>
                <w:webHidden/>
              </w:rPr>
              <w:instrText xml:space="preserve"> PAGEREF _Toc216800172 \h </w:instrText>
            </w:r>
            <w:r>
              <w:rPr>
                <w:noProof/>
                <w:webHidden/>
              </w:rPr>
            </w:r>
            <w:r>
              <w:rPr>
                <w:noProof/>
                <w:webHidden/>
              </w:rPr>
              <w:fldChar w:fldCharType="separate"/>
            </w:r>
            <w:r>
              <w:rPr>
                <w:noProof/>
                <w:webHidden/>
              </w:rPr>
              <w:t>27</w:t>
            </w:r>
            <w:r>
              <w:rPr>
                <w:noProof/>
                <w:webHidden/>
              </w:rPr>
              <w:fldChar w:fldCharType="end"/>
            </w:r>
          </w:hyperlink>
        </w:p>
        <w:p w14:paraId="4CA72F3D" w14:textId="08AD66EB" w:rsidR="002272E1" w:rsidRDefault="002272E1" w:rsidP="002272E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6800173" w:history="1">
            <w:r w:rsidRPr="004405F9">
              <w:rPr>
                <w:rStyle w:val="Hyperlink"/>
                <w:rFonts w:eastAsia="MS Mincho"/>
                <w:noProof/>
                <w:lang w:val="en-GB"/>
              </w:rPr>
              <w:t xml:space="preserve">Attachment </w:t>
            </w:r>
            <w:r w:rsidRPr="004405F9">
              <w:rPr>
                <w:rStyle w:val="Hyperlink"/>
                <w:rFonts w:eastAsia="MS Mincho"/>
                <w:noProof/>
                <w:highlight w:val="yellow"/>
                <w:lang w:val="en-GB"/>
              </w:rPr>
              <w:t>&lt;&lt;No.&gt;&gt; – &lt;&lt;Insert Attachment Title&gt;&gt;</w:t>
            </w:r>
            <w:r>
              <w:rPr>
                <w:noProof/>
                <w:webHidden/>
              </w:rPr>
              <w:tab/>
            </w:r>
            <w:r>
              <w:rPr>
                <w:noProof/>
                <w:webHidden/>
              </w:rPr>
              <w:fldChar w:fldCharType="begin"/>
            </w:r>
            <w:r>
              <w:rPr>
                <w:noProof/>
                <w:webHidden/>
              </w:rPr>
              <w:instrText xml:space="preserve"> PAGEREF _Toc216800173 \h </w:instrText>
            </w:r>
            <w:r>
              <w:rPr>
                <w:noProof/>
                <w:webHidden/>
              </w:rPr>
            </w:r>
            <w:r>
              <w:rPr>
                <w:noProof/>
                <w:webHidden/>
              </w:rPr>
              <w:fldChar w:fldCharType="separate"/>
            </w:r>
            <w:r>
              <w:rPr>
                <w:noProof/>
                <w:webHidden/>
              </w:rPr>
              <w:t>28</w:t>
            </w:r>
            <w:r>
              <w:rPr>
                <w:noProof/>
                <w:webHidden/>
              </w:rPr>
              <w:fldChar w:fldCharType="end"/>
            </w:r>
          </w:hyperlink>
        </w:p>
        <w:p w14:paraId="44CC11C0" w14:textId="098D4E6F" w:rsidR="002272E1" w:rsidRDefault="002272E1" w:rsidP="002272E1">
          <w:pPr>
            <w:pStyle w:val="TOC2"/>
            <w:tabs>
              <w:tab w:val="left" w:pos="851"/>
              <w:tab w:val="right" w:leader="dot" w:pos="9923"/>
            </w:tabs>
            <w:rPr>
              <w:rFonts w:asciiTheme="minorHAnsi" w:eastAsiaTheme="minorEastAsia" w:hAnsiTheme="minorHAnsi" w:cstheme="minorBidi"/>
              <w:noProof/>
              <w:color w:val="auto"/>
              <w:kern w:val="2"/>
              <w:sz w:val="24"/>
              <w:lang w:eastAsia="en-AU"/>
              <w14:ligatures w14:val="standardContextual"/>
            </w:rPr>
          </w:pPr>
          <w:hyperlink w:anchor="_Toc216800174" w:history="1">
            <w:r w:rsidRPr="004405F9">
              <w:rPr>
                <w:rStyle w:val="Hyperlink"/>
                <w:b/>
                <w:bCs/>
                <w:noProof/>
                <w:highlight w:val="yellow"/>
              </w:rPr>
              <w:t>1.</w:t>
            </w:r>
            <w:r>
              <w:rPr>
                <w:rFonts w:asciiTheme="minorHAnsi" w:eastAsiaTheme="minorEastAsia" w:hAnsiTheme="minorHAnsi" w:cstheme="minorBidi"/>
                <w:noProof/>
                <w:color w:val="auto"/>
                <w:kern w:val="2"/>
                <w:sz w:val="24"/>
                <w:lang w:eastAsia="en-AU"/>
                <w14:ligatures w14:val="standardContextual"/>
              </w:rPr>
              <w:tab/>
            </w:r>
            <w:r w:rsidRPr="004405F9">
              <w:rPr>
                <w:rStyle w:val="Hyperlink"/>
                <w:b/>
                <w:bCs/>
                <w:noProof/>
                <w:highlight w:val="yellow"/>
              </w:rPr>
              <w:t>&lt;&lt;Insert heading title&gt;&gt;</w:t>
            </w:r>
            <w:r>
              <w:rPr>
                <w:noProof/>
                <w:webHidden/>
              </w:rPr>
              <w:tab/>
            </w:r>
            <w:r>
              <w:rPr>
                <w:noProof/>
                <w:webHidden/>
              </w:rPr>
              <w:fldChar w:fldCharType="begin"/>
            </w:r>
            <w:r>
              <w:rPr>
                <w:noProof/>
                <w:webHidden/>
              </w:rPr>
              <w:instrText xml:space="preserve"> PAGEREF _Toc216800174 \h </w:instrText>
            </w:r>
            <w:r>
              <w:rPr>
                <w:noProof/>
                <w:webHidden/>
              </w:rPr>
            </w:r>
            <w:r>
              <w:rPr>
                <w:noProof/>
                <w:webHidden/>
              </w:rPr>
              <w:fldChar w:fldCharType="separate"/>
            </w:r>
            <w:r>
              <w:rPr>
                <w:noProof/>
                <w:webHidden/>
              </w:rPr>
              <w:t>28</w:t>
            </w:r>
            <w:r>
              <w:rPr>
                <w:noProof/>
                <w:webHidden/>
              </w:rPr>
              <w:fldChar w:fldCharType="end"/>
            </w:r>
          </w:hyperlink>
        </w:p>
        <w:p w14:paraId="36EA473B" w14:textId="63D1BD60" w:rsidR="00AC48D1" w:rsidRDefault="00574D92" w:rsidP="002272E1">
          <w:pPr>
            <w:tabs>
              <w:tab w:val="right" w:leader="dot" w:pos="9923"/>
            </w:tabs>
          </w:pPr>
          <w:r>
            <w:fldChar w:fldCharType="end"/>
          </w:r>
        </w:p>
      </w:sdtContent>
    </w:sdt>
    <w:p w14:paraId="6C0E4D65" w14:textId="7DC10EB3" w:rsidR="007F078B" w:rsidRPr="00231216" w:rsidRDefault="00127CA8" w:rsidP="00150AF2">
      <w:pPr>
        <w:spacing w:before="60"/>
      </w:pPr>
      <w:r w:rsidRPr="00231216">
        <w:br w:type="page"/>
      </w:r>
    </w:p>
    <w:p w14:paraId="06953ABF" w14:textId="05E8A062" w:rsidR="007F078B" w:rsidRPr="00D239BA" w:rsidRDefault="00334199" w:rsidP="00D239BA">
      <w:pPr>
        <w:pStyle w:val="Heading1"/>
        <w:widowControl w:val="0"/>
        <w:suppressAutoHyphens/>
        <w:spacing w:before="0" w:after="120" w:line="240" w:lineRule="auto"/>
        <w:textAlignment w:val="center"/>
        <w:rPr>
          <w:rFonts w:eastAsia="MS Mincho"/>
          <w:bCs w:val="0"/>
          <w:color w:val="05325F"/>
          <w:szCs w:val="48"/>
          <w:lang w:val="en-GB" w:eastAsia="en-US"/>
        </w:rPr>
      </w:pPr>
      <w:bookmarkStart w:id="3" w:name="_Toc429057309"/>
      <w:bookmarkStart w:id="4" w:name="_Toc423610138"/>
      <w:bookmarkStart w:id="5" w:name="_Toc425169043"/>
      <w:bookmarkStart w:id="6" w:name="_Toc425169875"/>
      <w:bookmarkStart w:id="7" w:name="_Toc425237078"/>
      <w:bookmarkStart w:id="8" w:name="_Toc425501283"/>
      <w:bookmarkStart w:id="9" w:name="_Toc425513420"/>
      <w:bookmarkStart w:id="10" w:name="_Toc429057310"/>
      <w:bookmarkStart w:id="11" w:name="_Toc423610139"/>
      <w:bookmarkStart w:id="12" w:name="_Toc425169044"/>
      <w:bookmarkStart w:id="13" w:name="_Toc425169876"/>
      <w:bookmarkStart w:id="14" w:name="_Toc425237079"/>
      <w:bookmarkStart w:id="15" w:name="_Toc425501284"/>
      <w:bookmarkStart w:id="16" w:name="_Toc425513421"/>
      <w:bookmarkStart w:id="17" w:name="_Toc429057311"/>
      <w:bookmarkStart w:id="18" w:name="_Toc421278764"/>
      <w:bookmarkStart w:id="19" w:name="_Toc423610140"/>
      <w:bookmarkStart w:id="20" w:name="_Toc425169045"/>
      <w:bookmarkStart w:id="21" w:name="_Toc425169877"/>
      <w:bookmarkStart w:id="22" w:name="_Toc425237080"/>
      <w:bookmarkStart w:id="23" w:name="_Toc425501285"/>
      <w:bookmarkStart w:id="24" w:name="_Toc425513422"/>
      <w:bookmarkStart w:id="25" w:name="_Toc429057312"/>
      <w:bookmarkStart w:id="26" w:name="_Ref390323138"/>
      <w:bookmarkStart w:id="27" w:name="_Toc23154050"/>
      <w:bookmarkStart w:id="28" w:name="_Toc57067941"/>
      <w:bookmarkStart w:id="29" w:name="_Toc73968645"/>
      <w:bookmarkStart w:id="30" w:name="_Toc74732898"/>
      <w:bookmarkStart w:id="31" w:name="_Ref389150640"/>
      <w:bookmarkStart w:id="32" w:name="_Ref388869378"/>
      <w:bookmarkStart w:id="33" w:name="_Toc388867786"/>
      <w:bookmarkStart w:id="34" w:name="_Toc388861136"/>
      <w:bookmarkStart w:id="35" w:name="_Toc21680010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239BA">
        <w:rPr>
          <w:rFonts w:eastAsia="MS Mincho"/>
          <w:bCs w:val="0"/>
          <w:color w:val="05325F"/>
          <w:szCs w:val="48"/>
          <w:lang w:val="en-GB" w:eastAsia="en-US"/>
        </w:rPr>
        <w:lastRenderedPageBreak/>
        <w:t xml:space="preserve">Section 1 - </w:t>
      </w:r>
      <w:r w:rsidR="00AE634A" w:rsidRPr="00D239BA">
        <w:rPr>
          <w:rFonts w:eastAsia="MS Mincho"/>
          <w:bCs w:val="0"/>
          <w:color w:val="05325F"/>
          <w:szCs w:val="48"/>
          <w:lang w:val="en-GB" w:eastAsia="en-US"/>
        </w:rPr>
        <w:t>G</w:t>
      </w:r>
      <w:r w:rsidR="007F078B" w:rsidRPr="00D239BA">
        <w:rPr>
          <w:rFonts w:eastAsia="MS Mincho"/>
          <w:bCs w:val="0"/>
          <w:color w:val="05325F"/>
          <w:szCs w:val="48"/>
          <w:lang w:val="en-GB" w:eastAsia="en-US"/>
        </w:rPr>
        <w:t>eneral</w:t>
      </w:r>
      <w:r w:rsidR="002D4909" w:rsidRPr="00D239BA">
        <w:rPr>
          <w:rFonts w:eastAsia="MS Mincho"/>
          <w:bCs w:val="0"/>
          <w:color w:val="05325F"/>
          <w:szCs w:val="48"/>
          <w:lang w:val="en-GB" w:eastAsia="en-US"/>
        </w:rPr>
        <w:t xml:space="preserve"> </w:t>
      </w:r>
      <w:r w:rsidR="007F078B" w:rsidRPr="00D239BA">
        <w:rPr>
          <w:rFonts w:eastAsia="MS Mincho"/>
          <w:bCs w:val="0"/>
          <w:color w:val="05325F"/>
          <w:szCs w:val="48"/>
          <w:lang w:val="en-GB" w:eastAsia="en-US"/>
        </w:rPr>
        <w:t>information</w:t>
      </w:r>
      <w:bookmarkEnd w:id="26"/>
      <w:bookmarkEnd w:id="27"/>
      <w:bookmarkEnd w:id="28"/>
      <w:bookmarkEnd w:id="29"/>
      <w:bookmarkEnd w:id="30"/>
      <w:bookmarkEnd w:id="35"/>
    </w:p>
    <w:p w14:paraId="2B8D8D6C" w14:textId="13A5DD0F" w:rsidR="00334199" w:rsidRPr="00150AF2" w:rsidRDefault="00334199" w:rsidP="000F6F67">
      <w:r w:rsidRPr="001771ED">
        <w:t xml:space="preserve">This Contract is for the supply of </w:t>
      </w:r>
      <w:r w:rsidRPr="00150AF2">
        <w:rPr>
          <w:highlight w:val="yellow"/>
        </w:rPr>
        <w:fldChar w:fldCharType="begin">
          <w:ffData>
            <w:name w:val=""/>
            <w:enabled/>
            <w:calcOnExit w:val="0"/>
            <w:textInput>
              <w:default w:val="&lt;&lt;copy directly from Part A&gt;&gt;"/>
            </w:textInput>
          </w:ffData>
        </w:fldChar>
      </w:r>
      <w:r w:rsidRPr="00150AF2">
        <w:rPr>
          <w:highlight w:val="yellow"/>
        </w:rPr>
        <w:instrText xml:space="preserve"> FORMTEXT </w:instrText>
      </w:r>
      <w:r w:rsidRPr="00150AF2">
        <w:rPr>
          <w:highlight w:val="yellow"/>
        </w:rPr>
      </w:r>
      <w:r w:rsidRPr="00150AF2">
        <w:rPr>
          <w:highlight w:val="yellow"/>
        </w:rPr>
        <w:fldChar w:fldCharType="separate"/>
      </w:r>
      <w:r w:rsidRPr="00150AF2">
        <w:rPr>
          <w:highlight w:val="yellow"/>
        </w:rPr>
        <w:t>&lt;&lt;copy directly from Part A&gt;&gt;</w:t>
      </w:r>
      <w:r w:rsidRPr="00150AF2">
        <w:rPr>
          <w:highlight w:val="yellow"/>
        </w:rPr>
        <w:fldChar w:fldCharType="end"/>
      </w:r>
      <w:r w:rsidR="0027259C" w:rsidRPr="00150AF2">
        <w:t>.</w:t>
      </w:r>
    </w:p>
    <w:p w14:paraId="496D1DAC" w14:textId="0262B244" w:rsidR="00B3744C" w:rsidRPr="001771ED" w:rsidRDefault="00334199" w:rsidP="00150AF2">
      <w:pPr>
        <w:rPr>
          <w:rFonts w:eastAsia="SimSun"/>
          <w:bCs/>
          <w:lang w:val="en-US"/>
        </w:rPr>
      </w:pPr>
      <w:r w:rsidRPr="00150AF2">
        <w:t>This document forms part of the Contract between the Customer and Supplier.</w:t>
      </w:r>
      <w:r w:rsidR="00B3744C" w:rsidRPr="00150AF2">
        <w:t xml:space="preserve"> </w:t>
      </w:r>
      <w:r w:rsidR="00B3744C" w:rsidRPr="001771ED">
        <w:rPr>
          <w:rFonts w:eastAsia="SimSun"/>
          <w:bCs/>
          <w:lang w:val="en-US"/>
        </w:rPr>
        <w:t xml:space="preserve">The Contract will be formed between the Customer </w:t>
      </w:r>
      <w:r w:rsidR="00B3744C" w:rsidRPr="000F6F67">
        <w:t>and</w:t>
      </w:r>
      <w:r w:rsidR="00B3744C" w:rsidRPr="001771ED">
        <w:rPr>
          <w:rFonts w:eastAsia="SimSun"/>
          <w:bCs/>
          <w:lang w:val="en-US"/>
        </w:rPr>
        <w:t xml:space="preserve"> the Supplier </w:t>
      </w:r>
      <w:r w:rsidR="00FF5605" w:rsidRPr="001771ED">
        <w:rPr>
          <w:rFonts w:eastAsia="SimSun"/>
          <w:bCs/>
          <w:lang w:val="en-US"/>
        </w:rPr>
        <w:t xml:space="preserve">as set out in the </w:t>
      </w:r>
      <w:r w:rsidR="002A24FD" w:rsidRPr="002A24FD">
        <w:rPr>
          <w:rFonts w:eastAsia="SimSun"/>
          <w:bCs/>
          <w:highlight w:val="yellow"/>
          <w:lang w:val="en-US"/>
        </w:rPr>
        <w:t xml:space="preserve">&lt;&lt;General / </w:t>
      </w:r>
      <w:r w:rsidR="00FF5605" w:rsidRPr="002A24FD">
        <w:rPr>
          <w:rFonts w:eastAsia="SimSun"/>
          <w:highlight w:val="yellow"/>
          <w:lang w:val="en-US"/>
        </w:rPr>
        <w:t>Comprehensive</w:t>
      </w:r>
      <w:r w:rsidR="002A24FD" w:rsidRPr="002A24FD">
        <w:rPr>
          <w:rFonts w:eastAsia="SimSun"/>
          <w:highlight w:val="yellow"/>
          <w:lang w:val="en-US"/>
        </w:rPr>
        <w:t>&gt;&gt;</w:t>
      </w:r>
      <w:r w:rsidR="00FF5605" w:rsidRPr="001771ED">
        <w:rPr>
          <w:rFonts w:eastAsia="SimSun"/>
          <w:bCs/>
          <w:lang w:val="en-US"/>
        </w:rPr>
        <w:t xml:space="preserve"> Contract Conditions</w:t>
      </w:r>
      <w:r w:rsidR="00B3744C" w:rsidRPr="001771ED">
        <w:rPr>
          <w:rFonts w:eastAsia="SimSun"/>
          <w:bCs/>
          <w:lang w:val="en-US"/>
        </w:rPr>
        <w:t>.</w:t>
      </w:r>
    </w:p>
    <w:p w14:paraId="4083B4DD" w14:textId="66096F9F" w:rsidR="00B3744C" w:rsidRPr="001771ED" w:rsidRDefault="00B3744C" w:rsidP="00150AF2">
      <w:pPr>
        <w:rPr>
          <w:rFonts w:eastAsia="SimSun"/>
          <w:lang w:eastAsia="en-AU"/>
        </w:rPr>
      </w:pPr>
      <w:r w:rsidRPr="001771ED">
        <w:rPr>
          <w:rFonts w:eastAsia="SimSun"/>
          <w:lang w:eastAsia="en-AU"/>
        </w:rPr>
        <w:t xml:space="preserve">The Customer will appoint a </w:t>
      </w:r>
      <w:r w:rsidRPr="000F6F67">
        <w:t>Contract</w:t>
      </w:r>
      <w:r w:rsidRPr="001771ED">
        <w:rPr>
          <w:rFonts w:eastAsia="SimSun"/>
          <w:lang w:eastAsia="en-AU"/>
        </w:rPr>
        <w:t xml:space="preserve"> manager. The Contract manager will be responsible for the management of the Contract throughout the term of the Contract. The Customer may change the Contract manager from time to time.</w:t>
      </w:r>
    </w:p>
    <w:p w14:paraId="6441672C" w14:textId="5EF1E066" w:rsidR="00233D1D" w:rsidRPr="000E24E9" w:rsidRDefault="00233D1D" w:rsidP="00150AF2">
      <w:pPr>
        <w:rPr>
          <w:rFonts w:eastAsia="SimSun"/>
        </w:rPr>
      </w:pPr>
      <w:commentRangeStart w:id="36"/>
      <w:r w:rsidRPr="001771ED">
        <w:rPr>
          <w:rFonts w:eastAsia="SimSun"/>
          <w:lang w:eastAsia="en-AU"/>
        </w:rPr>
        <w:t xml:space="preserve">The Customer may engage other Suppliers for the supply of </w:t>
      </w:r>
      <w:r w:rsidRPr="0051758D">
        <w:rPr>
          <w:highlight w:val="yellow"/>
        </w:rPr>
        <w:fldChar w:fldCharType="begin">
          <w:ffData>
            <w:name w:val=""/>
            <w:enabled/>
            <w:calcOnExit w:val="0"/>
            <w:textInput>
              <w:default w:val="&lt;&lt;copy directly from Part A&gt;&gt;"/>
            </w:textInput>
          </w:ffData>
        </w:fldChar>
      </w:r>
      <w:r w:rsidRPr="0051758D">
        <w:rPr>
          <w:highlight w:val="yellow"/>
        </w:rPr>
        <w:instrText xml:space="preserve"> FORMTEXT </w:instrText>
      </w:r>
      <w:r w:rsidRPr="0051758D">
        <w:rPr>
          <w:highlight w:val="yellow"/>
        </w:rPr>
      </w:r>
      <w:r w:rsidRPr="0051758D">
        <w:rPr>
          <w:highlight w:val="yellow"/>
        </w:rPr>
        <w:fldChar w:fldCharType="separate"/>
      </w:r>
      <w:r w:rsidRPr="0051758D">
        <w:rPr>
          <w:highlight w:val="yellow"/>
        </w:rPr>
        <w:t>&lt;&lt;copy directly from Part A&gt;&gt;</w:t>
      </w:r>
      <w:r w:rsidRPr="0051758D">
        <w:rPr>
          <w:highlight w:val="yellow"/>
        </w:rPr>
        <w:fldChar w:fldCharType="end"/>
      </w:r>
      <w:commentRangeEnd w:id="36"/>
      <w:r w:rsidR="00CB436D">
        <w:rPr>
          <w:rStyle w:val="CommentReference"/>
          <w:sz w:val="22"/>
          <w:szCs w:val="24"/>
        </w:rPr>
        <w:commentReference w:id="36"/>
      </w:r>
      <w:r w:rsidR="00F350FE">
        <w:t>.</w:t>
      </w:r>
    </w:p>
    <w:p w14:paraId="0ACA1129" w14:textId="48E0B5E8" w:rsidR="00334199" w:rsidRPr="000E24E9" w:rsidRDefault="00B3744C" w:rsidP="00150AF2">
      <w:pPr>
        <w:rPr>
          <w:rFonts w:eastAsia="SimSun"/>
        </w:rPr>
      </w:pPr>
      <w:commentRangeStart w:id="37"/>
      <w:r w:rsidRPr="001771ED">
        <w:rPr>
          <w:rFonts w:eastAsia="SimSun"/>
          <w:highlight w:val="yellow"/>
          <w:lang w:eastAsia="en-AU"/>
        </w:rPr>
        <w:t>The Supplier will work collaboratively with the Customer to ensure the benefits of purchasing under the Contract are achieved.</w:t>
      </w:r>
      <w:commentRangeEnd w:id="37"/>
      <w:r w:rsidR="00112812" w:rsidRPr="000E24E9">
        <w:rPr>
          <w:rStyle w:val="CommentReference"/>
          <w:rFonts w:eastAsia="SimSun"/>
          <w:sz w:val="22"/>
          <w:szCs w:val="24"/>
        </w:rPr>
        <w:commentReference w:id="37"/>
      </w:r>
    </w:p>
    <w:p w14:paraId="25FB6D8E" w14:textId="69661AD5" w:rsidR="00293E66" w:rsidRPr="00573058" w:rsidRDefault="00293E66"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38" w:name="_Toc512337754"/>
      <w:bookmarkStart w:id="39" w:name="_Toc23154051"/>
      <w:bookmarkStart w:id="40" w:name="_Toc57067942"/>
      <w:bookmarkStart w:id="41" w:name="_Toc73968646"/>
      <w:bookmarkStart w:id="42" w:name="_Toc74732899"/>
      <w:bookmarkStart w:id="43" w:name="_Toc216800106"/>
      <w:r w:rsidRPr="00573058">
        <w:rPr>
          <w:rFonts w:eastAsiaTheme="minorEastAsia"/>
          <w:b/>
          <w:bCs/>
          <w:color w:val="auto"/>
          <w:szCs w:val="40"/>
          <w:lang w:eastAsia="en-US"/>
        </w:rPr>
        <w:t xml:space="preserve">Contract </w:t>
      </w:r>
      <w:r w:rsidR="00920FDD" w:rsidRPr="00573058">
        <w:rPr>
          <w:rFonts w:eastAsiaTheme="minorEastAsia"/>
          <w:b/>
          <w:bCs/>
          <w:color w:val="auto"/>
          <w:szCs w:val="40"/>
          <w:lang w:eastAsia="en-US"/>
        </w:rPr>
        <w:t>d</w:t>
      </w:r>
      <w:r w:rsidRPr="00573058">
        <w:rPr>
          <w:rFonts w:eastAsiaTheme="minorEastAsia"/>
          <w:b/>
          <w:bCs/>
          <w:color w:val="auto"/>
          <w:szCs w:val="40"/>
          <w:lang w:eastAsia="en-US"/>
        </w:rPr>
        <w:t>etails</w:t>
      </w:r>
      <w:bookmarkEnd w:id="38"/>
      <w:bookmarkEnd w:id="39"/>
      <w:bookmarkEnd w:id="40"/>
      <w:bookmarkEnd w:id="41"/>
      <w:bookmarkEnd w:id="42"/>
      <w:bookmarkEnd w:id="43"/>
    </w:p>
    <w:tbl>
      <w:tblPr>
        <w:tblStyle w:val="TableGrid"/>
        <w:tblW w:w="10490" w:type="dxa"/>
        <w:tblInd w:w="-5" w:type="dxa"/>
        <w:tblLook w:val="04A0" w:firstRow="1" w:lastRow="0" w:firstColumn="1" w:lastColumn="0" w:noHBand="0" w:noVBand="1"/>
      </w:tblPr>
      <w:tblGrid>
        <w:gridCol w:w="3313"/>
        <w:gridCol w:w="7177"/>
      </w:tblGrid>
      <w:tr w:rsidR="00293E66" w14:paraId="779E336F" w14:textId="77777777" w:rsidTr="00337157">
        <w:trPr>
          <w:trHeight w:val="56"/>
        </w:trPr>
        <w:tc>
          <w:tcPr>
            <w:tcW w:w="3313" w:type="dxa"/>
            <w:shd w:val="clear" w:color="auto" w:fill="E6E6E6"/>
          </w:tcPr>
          <w:p w14:paraId="39A6B4F5" w14:textId="706358A0" w:rsidR="00293E66" w:rsidRPr="001771ED" w:rsidRDefault="00293E66" w:rsidP="000E24E9">
            <w:pPr>
              <w:spacing w:before="120" w:after="120"/>
              <w:rPr>
                <w:b/>
                <w:szCs w:val="22"/>
              </w:rPr>
            </w:pPr>
            <w:r w:rsidRPr="001771ED">
              <w:rPr>
                <w:b/>
                <w:szCs w:val="22"/>
              </w:rPr>
              <w:t xml:space="preserve">Contract </w:t>
            </w:r>
            <w:r w:rsidR="00B3744C" w:rsidRPr="001771ED">
              <w:rPr>
                <w:b/>
                <w:szCs w:val="22"/>
              </w:rPr>
              <w:t>T</w:t>
            </w:r>
            <w:r w:rsidRPr="001771ED">
              <w:rPr>
                <w:b/>
                <w:szCs w:val="22"/>
              </w:rPr>
              <w:t>itle</w:t>
            </w:r>
          </w:p>
        </w:tc>
        <w:tc>
          <w:tcPr>
            <w:tcW w:w="7177" w:type="dxa"/>
          </w:tcPr>
          <w:p w14:paraId="4B78E2B6" w14:textId="06D4A2A7" w:rsidR="00293E66" w:rsidRPr="001771ED" w:rsidRDefault="00293E66" w:rsidP="00AD0544">
            <w:pPr>
              <w:keepNext/>
              <w:spacing w:before="120" w:after="120"/>
              <w:rPr>
                <w:bCs/>
                <w:szCs w:val="22"/>
                <w:lang w:val="en-US"/>
              </w:rPr>
            </w:pPr>
            <w:r w:rsidRPr="001771ED">
              <w:rPr>
                <w:bCs/>
                <w:szCs w:val="22"/>
                <w:highlight w:val="yellow"/>
                <w:lang w:val="en-US"/>
              </w:rPr>
              <w:t>&lt;&lt;Insert title of Contract&gt;&gt;</w:t>
            </w:r>
          </w:p>
        </w:tc>
      </w:tr>
      <w:tr w:rsidR="00293E66" w14:paraId="6B8E639D" w14:textId="77777777" w:rsidTr="00337157">
        <w:tc>
          <w:tcPr>
            <w:tcW w:w="3313" w:type="dxa"/>
            <w:shd w:val="clear" w:color="auto" w:fill="E6E6E6"/>
          </w:tcPr>
          <w:p w14:paraId="0B2828EE" w14:textId="77777777" w:rsidR="00293E66" w:rsidRPr="001771ED" w:rsidRDefault="00293E66" w:rsidP="000E24E9">
            <w:pPr>
              <w:spacing w:before="120" w:after="120"/>
              <w:rPr>
                <w:b/>
                <w:szCs w:val="22"/>
              </w:rPr>
            </w:pPr>
            <w:r w:rsidRPr="001771ED">
              <w:rPr>
                <w:b/>
                <w:szCs w:val="22"/>
              </w:rPr>
              <w:t>Contract Description</w:t>
            </w:r>
          </w:p>
        </w:tc>
        <w:tc>
          <w:tcPr>
            <w:tcW w:w="7177" w:type="dxa"/>
          </w:tcPr>
          <w:p w14:paraId="1EB6F2D4" w14:textId="77777777" w:rsidR="00293E66" w:rsidRPr="001771ED" w:rsidRDefault="00293E66" w:rsidP="00AD0544">
            <w:pPr>
              <w:keepNext/>
              <w:spacing w:before="120" w:after="120"/>
              <w:jc w:val="both"/>
              <w:rPr>
                <w:szCs w:val="22"/>
              </w:rPr>
            </w:pPr>
            <w:r w:rsidRPr="001771ED">
              <w:rPr>
                <w:szCs w:val="22"/>
                <w:highlight w:val="yellow"/>
              </w:rPr>
              <w:t>&lt;&lt;Insert brief description of the Contract, including the Products and/or Services which are the subject of the Contract&gt;&gt;</w:t>
            </w:r>
          </w:p>
        </w:tc>
      </w:tr>
      <w:tr w:rsidR="00293E66" w14:paraId="743D2AF8" w14:textId="77777777" w:rsidTr="00337157">
        <w:trPr>
          <w:trHeight w:val="300"/>
        </w:trPr>
        <w:tc>
          <w:tcPr>
            <w:tcW w:w="3313" w:type="dxa"/>
            <w:shd w:val="clear" w:color="auto" w:fill="E6E6E6"/>
          </w:tcPr>
          <w:p w14:paraId="50906B81" w14:textId="5942F471" w:rsidR="00293E66" w:rsidRPr="001771ED" w:rsidRDefault="00293E66" w:rsidP="00DB189F">
            <w:pPr>
              <w:spacing w:before="120" w:after="120"/>
              <w:rPr>
                <w:b/>
                <w:szCs w:val="22"/>
              </w:rPr>
            </w:pPr>
            <w:r w:rsidRPr="001771ED">
              <w:rPr>
                <w:b/>
                <w:szCs w:val="22"/>
              </w:rPr>
              <w:t xml:space="preserve">Contract </w:t>
            </w:r>
            <w:r w:rsidR="00B3744C" w:rsidRPr="001771ED">
              <w:rPr>
                <w:b/>
                <w:szCs w:val="22"/>
              </w:rPr>
              <w:t>R</w:t>
            </w:r>
            <w:r w:rsidRPr="001771ED">
              <w:rPr>
                <w:b/>
                <w:szCs w:val="22"/>
              </w:rPr>
              <w:t xml:space="preserve">eference </w:t>
            </w:r>
            <w:r w:rsidR="00B3744C" w:rsidRPr="001771ED">
              <w:rPr>
                <w:b/>
                <w:szCs w:val="22"/>
              </w:rPr>
              <w:t>N</w:t>
            </w:r>
            <w:r w:rsidRPr="001771ED">
              <w:rPr>
                <w:b/>
                <w:szCs w:val="22"/>
              </w:rPr>
              <w:t>umber</w:t>
            </w:r>
          </w:p>
        </w:tc>
        <w:tc>
          <w:tcPr>
            <w:tcW w:w="7177" w:type="dxa"/>
          </w:tcPr>
          <w:p w14:paraId="4F791C3D" w14:textId="708C179C" w:rsidR="00293E66" w:rsidRPr="001771ED" w:rsidRDefault="00293E66" w:rsidP="00DB189F">
            <w:pPr>
              <w:spacing w:before="120" w:after="120"/>
              <w:rPr>
                <w:szCs w:val="22"/>
              </w:rPr>
            </w:pPr>
            <w:r w:rsidRPr="001771ED">
              <w:rPr>
                <w:rFonts w:cs="Arial"/>
                <w:spacing w:val="-3"/>
                <w:szCs w:val="22"/>
                <w:highlight w:val="yellow"/>
              </w:rPr>
              <w:fldChar w:fldCharType="begin">
                <w:ffData>
                  <w:name w:val=""/>
                  <w:enabled/>
                  <w:calcOnExit w:val="0"/>
                  <w:textInput>
                    <w:default w:val="&lt;&lt;ITO No.&gt;&gt;"/>
                  </w:textInput>
                </w:ffData>
              </w:fldChar>
            </w:r>
            <w:r w:rsidRPr="001771ED">
              <w:rPr>
                <w:rFonts w:cs="Arial"/>
                <w:spacing w:val="-3"/>
                <w:szCs w:val="22"/>
                <w:highlight w:val="yellow"/>
              </w:rPr>
              <w:instrText xml:space="preserve"> FORMTEXT </w:instrText>
            </w:r>
            <w:r w:rsidRPr="001771ED">
              <w:rPr>
                <w:rFonts w:cs="Arial"/>
                <w:spacing w:val="-3"/>
                <w:szCs w:val="22"/>
                <w:highlight w:val="yellow"/>
              </w:rPr>
            </w:r>
            <w:r w:rsidRPr="001771ED">
              <w:rPr>
                <w:rFonts w:cs="Arial"/>
                <w:spacing w:val="-3"/>
                <w:szCs w:val="22"/>
                <w:highlight w:val="yellow"/>
              </w:rPr>
              <w:fldChar w:fldCharType="separate"/>
            </w:r>
            <w:r w:rsidRPr="001771ED">
              <w:rPr>
                <w:rFonts w:cs="Arial"/>
                <w:noProof/>
                <w:spacing w:val="-3"/>
                <w:szCs w:val="22"/>
                <w:highlight w:val="yellow"/>
              </w:rPr>
              <w:t>&lt;&lt;ITO No.&gt;&gt;</w:t>
            </w:r>
            <w:r w:rsidRPr="001771ED">
              <w:rPr>
                <w:rFonts w:cs="Arial"/>
                <w:spacing w:val="-3"/>
                <w:szCs w:val="22"/>
                <w:highlight w:val="yellow"/>
              </w:rPr>
              <w:fldChar w:fldCharType="end"/>
            </w:r>
          </w:p>
        </w:tc>
      </w:tr>
    </w:tbl>
    <w:p w14:paraId="69A671FD" w14:textId="77777777" w:rsidR="00E21B27" w:rsidRPr="00635493" w:rsidRDefault="00E21B27"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44" w:name="_Toc512337755"/>
      <w:bookmarkStart w:id="45" w:name="_Toc23154052"/>
      <w:bookmarkStart w:id="46" w:name="_Toc57067943"/>
      <w:bookmarkStart w:id="47" w:name="_Toc73968647"/>
      <w:bookmarkStart w:id="48" w:name="_Toc74732900"/>
      <w:bookmarkStart w:id="49" w:name="_Toc216800107"/>
      <w:r w:rsidRPr="00635493">
        <w:rPr>
          <w:rFonts w:eastAsiaTheme="minorEastAsia"/>
          <w:b/>
          <w:bCs/>
          <w:color w:val="auto"/>
          <w:szCs w:val="40"/>
          <w:lang w:eastAsia="en-US"/>
        </w:rPr>
        <w:t>Customer</w:t>
      </w:r>
      <w:bookmarkEnd w:id="44"/>
      <w:bookmarkEnd w:id="45"/>
      <w:bookmarkEnd w:id="46"/>
      <w:bookmarkEnd w:id="47"/>
      <w:bookmarkEnd w:id="48"/>
      <w:bookmarkEnd w:id="49"/>
    </w:p>
    <w:tbl>
      <w:tblPr>
        <w:tblStyle w:val="TableGrid"/>
        <w:tblW w:w="10490" w:type="dxa"/>
        <w:tblInd w:w="-5" w:type="dxa"/>
        <w:tblLook w:val="04A0" w:firstRow="1" w:lastRow="0" w:firstColumn="1" w:lastColumn="0" w:noHBand="0" w:noVBand="1"/>
      </w:tblPr>
      <w:tblGrid>
        <w:gridCol w:w="3308"/>
        <w:gridCol w:w="7182"/>
      </w:tblGrid>
      <w:tr w:rsidR="00E21B27" w14:paraId="269AF263" w14:textId="77777777" w:rsidTr="00337157">
        <w:tc>
          <w:tcPr>
            <w:tcW w:w="3308" w:type="dxa"/>
            <w:shd w:val="clear" w:color="auto" w:fill="E6E6E6"/>
          </w:tcPr>
          <w:p w14:paraId="316FE787" w14:textId="77777777" w:rsidR="00E21B27" w:rsidRPr="001771ED" w:rsidRDefault="00E21B27" w:rsidP="000E24E9">
            <w:pPr>
              <w:spacing w:before="120" w:after="120"/>
              <w:rPr>
                <w:b/>
                <w:szCs w:val="22"/>
              </w:rPr>
            </w:pPr>
            <w:r w:rsidRPr="001771ED">
              <w:rPr>
                <w:b/>
                <w:szCs w:val="22"/>
              </w:rPr>
              <w:t>Customer Name</w:t>
            </w:r>
          </w:p>
        </w:tc>
        <w:tc>
          <w:tcPr>
            <w:tcW w:w="7182" w:type="dxa"/>
          </w:tcPr>
          <w:p w14:paraId="2D12001C" w14:textId="39D649C7" w:rsidR="00E21B27" w:rsidRPr="001771ED" w:rsidRDefault="00E21B27" w:rsidP="000E24E9">
            <w:pPr>
              <w:spacing w:before="120" w:after="120"/>
              <w:rPr>
                <w:szCs w:val="22"/>
              </w:rPr>
            </w:pPr>
            <w:r w:rsidRPr="001771ED">
              <w:rPr>
                <w:szCs w:val="22"/>
              </w:rPr>
              <w:t xml:space="preserve">State of Queensland (acting through the </w:t>
            </w:r>
            <w:r w:rsidR="008D3767" w:rsidRPr="001771ED">
              <w:rPr>
                <w:szCs w:val="22"/>
              </w:rPr>
              <w:t xml:space="preserve">Department of </w:t>
            </w:r>
            <w:r w:rsidR="00B3744C" w:rsidRPr="001771ED">
              <w:rPr>
                <w:szCs w:val="22"/>
                <w:highlight w:val="yellow"/>
              </w:rPr>
              <w:t>&lt;&lt;insert Department Name&gt;&gt;</w:t>
            </w:r>
            <w:r w:rsidRPr="001771ED">
              <w:rPr>
                <w:szCs w:val="22"/>
              </w:rPr>
              <w:t>)</w:t>
            </w:r>
          </w:p>
        </w:tc>
      </w:tr>
      <w:tr w:rsidR="00E21B27" w14:paraId="5B1CAA50" w14:textId="77777777" w:rsidTr="00337157">
        <w:tc>
          <w:tcPr>
            <w:tcW w:w="3308" w:type="dxa"/>
            <w:shd w:val="clear" w:color="auto" w:fill="E6E6E6"/>
          </w:tcPr>
          <w:p w14:paraId="21518CFE" w14:textId="4C190FEE" w:rsidR="00E21B27" w:rsidRPr="001771ED" w:rsidRDefault="00E21B27" w:rsidP="000E24E9">
            <w:pPr>
              <w:spacing w:before="120" w:after="120"/>
              <w:rPr>
                <w:b/>
                <w:szCs w:val="22"/>
              </w:rPr>
            </w:pPr>
            <w:r w:rsidRPr="001771ED">
              <w:rPr>
                <w:b/>
                <w:szCs w:val="22"/>
              </w:rPr>
              <w:t>ABN or ACN</w:t>
            </w:r>
          </w:p>
        </w:tc>
        <w:tc>
          <w:tcPr>
            <w:tcW w:w="7182" w:type="dxa"/>
          </w:tcPr>
          <w:p w14:paraId="509ABB9F" w14:textId="5F2E7B54" w:rsidR="00E21B27" w:rsidRPr="001771ED" w:rsidRDefault="00B3744C" w:rsidP="000E24E9">
            <w:pPr>
              <w:spacing w:before="120" w:after="120"/>
              <w:rPr>
                <w:szCs w:val="22"/>
              </w:rPr>
            </w:pPr>
            <w:r w:rsidRPr="001771ED">
              <w:rPr>
                <w:szCs w:val="22"/>
                <w:highlight w:val="yellow"/>
              </w:rPr>
              <w:t>&lt;&lt;insert ABN/ACN&gt;&gt;</w:t>
            </w:r>
          </w:p>
        </w:tc>
      </w:tr>
    </w:tbl>
    <w:p w14:paraId="75BE99F3" w14:textId="0AA0FE14" w:rsidR="00E21B27" w:rsidRPr="00635493" w:rsidRDefault="00E21B27"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50" w:name="_Toc512337756"/>
      <w:bookmarkStart w:id="51" w:name="_Toc23154053"/>
      <w:bookmarkStart w:id="52" w:name="_Toc57067944"/>
      <w:bookmarkStart w:id="53" w:name="_Toc73968648"/>
      <w:bookmarkStart w:id="54" w:name="_Toc74732901"/>
      <w:bookmarkStart w:id="55" w:name="_Toc216800108"/>
      <w:r w:rsidRPr="00635493">
        <w:rPr>
          <w:rFonts w:eastAsiaTheme="minorEastAsia"/>
          <w:b/>
          <w:bCs/>
          <w:color w:val="auto"/>
          <w:szCs w:val="40"/>
          <w:lang w:eastAsia="en-US"/>
        </w:rPr>
        <w:t>Contact</w:t>
      </w:r>
      <w:r w:rsidR="00233D1D" w:rsidRPr="00635493">
        <w:rPr>
          <w:rFonts w:eastAsiaTheme="minorEastAsia"/>
          <w:b/>
          <w:bCs/>
          <w:color w:val="auto"/>
          <w:szCs w:val="40"/>
          <w:lang w:eastAsia="en-US"/>
        </w:rPr>
        <w:t xml:space="preserve"> manager</w:t>
      </w:r>
      <w:r w:rsidRPr="00635493">
        <w:rPr>
          <w:rFonts w:eastAsiaTheme="minorEastAsia"/>
          <w:b/>
          <w:bCs/>
          <w:color w:val="auto"/>
          <w:szCs w:val="40"/>
          <w:lang w:eastAsia="en-US"/>
        </w:rPr>
        <w:t xml:space="preserve"> </w:t>
      </w:r>
      <w:r w:rsidR="00920FDD" w:rsidRPr="00635493">
        <w:rPr>
          <w:rFonts w:eastAsiaTheme="minorEastAsia"/>
          <w:b/>
          <w:bCs/>
          <w:color w:val="auto"/>
          <w:szCs w:val="40"/>
          <w:lang w:eastAsia="en-US"/>
        </w:rPr>
        <w:t>d</w:t>
      </w:r>
      <w:r w:rsidRPr="00635493">
        <w:rPr>
          <w:rFonts w:eastAsiaTheme="minorEastAsia"/>
          <w:b/>
          <w:bCs/>
          <w:color w:val="auto"/>
          <w:szCs w:val="40"/>
          <w:lang w:eastAsia="en-US"/>
        </w:rPr>
        <w:t>etails</w:t>
      </w:r>
      <w:bookmarkEnd w:id="50"/>
      <w:bookmarkEnd w:id="51"/>
      <w:bookmarkEnd w:id="52"/>
      <w:bookmarkEnd w:id="53"/>
      <w:bookmarkEnd w:id="54"/>
      <w:bookmarkEnd w:id="55"/>
    </w:p>
    <w:p w14:paraId="2C24E5C8" w14:textId="6759254A" w:rsidR="00E21B27" w:rsidRPr="000E24E9" w:rsidRDefault="00E21B27" w:rsidP="000E24E9">
      <w:r w:rsidRPr="000E24E9">
        <w:t>All notices and other communications relating to the Contract are to be sent to the Customer at the details set out in this item or any updated details that the Customer provides to the Supplier in writing.</w:t>
      </w:r>
    </w:p>
    <w:tbl>
      <w:tblPr>
        <w:tblStyle w:val="TableGrid"/>
        <w:tblW w:w="10490" w:type="dxa"/>
        <w:tblInd w:w="-5" w:type="dxa"/>
        <w:tblLook w:val="04A0" w:firstRow="1" w:lastRow="0" w:firstColumn="1" w:lastColumn="0" w:noHBand="0" w:noVBand="1"/>
      </w:tblPr>
      <w:tblGrid>
        <w:gridCol w:w="3302"/>
        <w:gridCol w:w="7188"/>
      </w:tblGrid>
      <w:tr w:rsidR="00B3744C" w14:paraId="52843E8F" w14:textId="77777777" w:rsidTr="00337157">
        <w:tc>
          <w:tcPr>
            <w:tcW w:w="3302" w:type="dxa"/>
            <w:shd w:val="clear" w:color="auto" w:fill="E6E6E6"/>
          </w:tcPr>
          <w:p w14:paraId="29560E88" w14:textId="5D400A0C" w:rsidR="00B3744C" w:rsidRPr="001771ED" w:rsidRDefault="00B3744C" w:rsidP="000E24E9">
            <w:pPr>
              <w:spacing w:before="120" w:after="120"/>
              <w:rPr>
                <w:b/>
                <w:szCs w:val="22"/>
              </w:rPr>
            </w:pPr>
            <w:r w:rsidRPr="001771ED">
              <w:rPr>
                <w:b/>
                <w:szCs w:val="22"/>
              </w:rPr>
              <w:t>Name</w:t>
            </w:r>
          </w:p>
        </w:tc>
        <w:tc>
          <w:tcPr>
            <w:tcW w:w="7188" w:type="dxa"/>
          </w:tcPr>
          <w:p w14:paraId="6578488D" w14:textId="412D9622" w:rsidR="00B3744C" w:rsidRPr="000E24E9" w:rsidRDefault="00B3744C" w:rsidP="000E24E9">
            <w:pPr>
              <w:spacing w:before="120" w:after="120"/>
              <w:rPr>
                <w:highlight w:val="yellow"/>
              </w:rPr>
            </w:pPr>
            <w:r w:rsidRPr="000E24E9">
              <w:rPr>
                <w:highlight w:val="yellow"/>
              </w:rPr>
              <w:t xml:space="preserve">&lt;&lt;Specify the name of the </w:t>
            </w:r>
            <w:r w:rsidR="00CB5EE9" w:rsidRPr="000E24E9">
              <w:rPr>
                <w:highlight w:val="yellow"/>
              </w:rPr>
              <w:t>Customer</w:t>
            </w:r>
            <w:r w:rsidR="00C43441" w:rsidRPr="000E24E9">
              <w:rPr>
                <w:highlight w:val="yellow"/>
              </w:rPr>
              <w:t>'</w:t>
            </w:r>
            <w:r w:rsidRPr="000E24E9">
              <w:rPr>
                <w:highlight w:val="yellow"/>
              </w:rPr>
              <w:t xml:space="preserve">s </w:t>
            </w:r>
            <w:r w:rsidR="00233D1D" w:rsidRPr="000E24E9">
              <w:rPr>
                <w:highlight w:val="yellow"/>
              </w:rPr>
              <w:t xml:space="preserve">Contract Manager or </w:t>
            </w:r>
            <w:r w:rsidRPr="000E24E9">
              <w:rPr>
                <w:highlight w:val="yellow"/>
              </w:rPr>
              <w:t>authorised representative&gt;&gt;</w:t>
            </w:r>
          </w:p>
        </w:tc>
      </w:tr>
      <w:tr w:rsidR="00E21B27" w14:paraId="611D7647" w14:textId="77777777" w:rsidTr="00337157">
        <w:tc>
          <w:tcPr>
            <w:tcW w:w="3302" w:type="dxa"/>
            <w:shd w:val="clear" w:color="auto" w:fill="E6E6E6"/>
          </w:tcPr>
          <w:p w14:paraId="60B2CF8C" w14:textId="130C01E1" w:rsidR="00E21B27" w:rsidRPr="001771ED" w:rsidRDefault="00E21B27" w:rsidP="000E24E9">
            <w:pPr>
              <w:spacing w:before="120" w:after="120"/>
              <w:rPr>
                <w:b/>
                <w:szCs w:val="22"/>
              </w:rPr>
            </w:pPr>
            <w:r w:rsidRPr="001771ED">
              <w:rPr>
                <w:b/>
                <w:szCs w:val="22"/>
              </w:rPr>
              <w:t>Position</w:t>
            </w:r>
          </w:p>
        </w:tc>
        <w:tc>
          <w:tcPr>
            <w:tcW w:w="7188" w:type="dxa"/>
          </w:tcPr>
          <w:p w14:paraId="46D128F7" w14:textId="5ABD0613" w:rsidR="00E21B27" w:rsidRPr="000E24E9" w:rsidRDefault="00E21B27" w:rsidP="000E24E9">
            <w:pPr>
              <w:spacing w:before="120" w:after="120"/>
              <w:rPr>
                <w:highlight w:val="yellow"/>
              </w:rPr>
            </w:pPr>
            <w:r w:rsidRPr="000E24E9">
              <w:rPr>
                <w:highlight w:val="yellow"/>
              </w:rPr>
              <w:t xml:space="preserve">&lt;&lt;Specify </w:t>
            </w:r>
            <w:r w:rsidR="00F405AA" w:rsidRPr="000E24E9">
              <w:rPr>
                <w:highlight w:val="yellow"/>
              </w:rPr>
              <w:t>the position of the Customer</w:t>
            </w:r>
            <w:r w:rsidR="00C43441" w:rsidRPr="000E24E9">
              <w:rPr>
                <w:highlight w:val="yellow"/>
              </w:rPr>
              <w:t>'</w:t>
            </w:r>
            <w:r w:rsidR="00F405AA" w:rsidRPr="000E24E9">
              <w:rPr>
                <w:highlight w:val="yellow"/>
              </w:rPr>
              <w:t xml:space="preserve">s </w:t>
            </w:r>
            <w:r w:rsidR="00233D1D" w:rsidRPr="000E24E9">
              <w:rPr>
                <w:highlight w:val="yellow"/>
              </w:rPr>
              <w:t xml:space="preserve">Contract Manager or </w:t>
            </w:r>
            <w:r w:rsidRPr="000E24E9">
              <w:rPr>
                <w:highlight w:val="yellow"/>
              </w:rPr>
              <w:t>authorised representative &gt;&gt;</w:t>
            </w:r>
          </w:p>
        </w:tc>
      </w:tr>
      <w:tr w:rsidR="00E21B27" w14:paraId="21EA24AC" w14:textId="77777777" w:rsidTr="00337157">
        <w:tc>
          <w:tcPr>
            <w:tcW w:w="3302" w:type="dxa"/>
            <w:shd w:val="clear" w:color="auto" w:fill="E6E6E6"/>
          </w:tcPr>
          <w:p w14:paraId="424F66DF" w14:textId="77777777" w:rsidR="00E21B27" w:rsidRPr="001771ED" w:rsidRDefault="00E21B27" w:rsidP="000E24E9">
            <w:pPr>
              <w:spacing w:before="120" w:after="120"/>
              <w:rPr>
                <w:b/>
                <w:szCs w:val="22"/>
              </w:rPr>
            </w:pPr>
            <w:r w:rsidRPr="001771ED">
              <w:rPr>
                <w:b/>
                <w:szCs w:val="22"/>
              </w:rPr>
              <w:t>Phone Number</w:t>
            </w:r>
          </w:p>
        </w:tc>
        <w:tc>
          <w:tcPr>
            <w:tcW w:w="7188" w:type="dxa"/>
          </w:tcPr>
          <w:p w14:paraId="7B2A541F" w14:textId="34BCE8C6" w:rsidR="00E21B27" w:rsidRPr="000E24E9" w:rsidRDefault="00AD0544" w:rsidP="000E24E9">
            <w:pPr>
              <w:spacing w:before="120" w:after="120"/>
              <w:rPr>
                <w:highlight w:val="yellow"/>
              </w:rPr>
            </w:pPr>
            <w:r w:rsidRPr="00AD0544">
              <w:rPr>
                <w:szCs w:val="22"/>
                <w:highlight w:val="yellow"/>
              </w:rPr>
              <w:t>&lt;&lt;Insert details&gt;&gt;</w:t>
            </w:r>
          </w:p>
        </w:tc>
      </w:tr>
      <w:tr w:rsidR="00E21B27" w14:paraId="0C89D988" w14:textId="77777777" w:rsidTr="00337157">
        <w:tc>
          <w:tcPr>
            <w:tcW w:w="3302" w:type="dxa"/>
            <w:shd w:val="clear" w:color="auto" w:fill="E6E6E6"/>
          </w:tcPr>
          <w:p w14:paraId="2E8D9441" w14:textId="77777777" w:rsidR="00E21B27" w:rsidRPr="001771ED" w:rsidRDefault="00E21B27" w:rsidP="000E24E9">
            <w:pPr>
              <w:spacing w:before="120" w:after="120"/>
              <w:rPr>
                <w:b/>
                <w:szCs w:val="22"/>
              </w:rPr>
            </w:pPr>
            <w:r w:rsidRPr="001771ED">
              <w:rPr>
                <w:b/>
                <w:szCs w:val="22"/>
              </w:rPr>
              <w:t>Street Address</w:t>
            </w:r>
          </w:p>
        </w:tc>
        <w:tc>
          <w:tcPr>
            <w:tcW w:w="7188" w:type="dxa"/>
          </w:tcPr>
          <w:p w14:paraId="74A5826F" w14:textId="43FF351D" w:rsidR="00E21B27" w:rsidRPr="000E24E9" w:rsidRDefault="00AD0544" w:rsidP="000E24E9">
            <w:pPr>
              <w:spacing w:before="120" w:after="120"/>
              <w:rPr>
                <w:highlight w:val="yellow"/>
              </w:rPr>
            </w:pPr>
            <w:r w:rsidRPr="00AD0544">
              <w:rPr>
                <w:szCs w:val="22"/>
                <w:highlight w:val="yellow"/>
              </w:rPr>
              <w:t>&lt;&lt;Insert details&gt;&gt;</w:t>
            </w:r>
          </w:p>
        </w:tc>
      </w:tr>
      <w:tr w:rsidR="00E21B27" w14:paraId="4B26535B" w14:textId="77777777" w:rsidTr="00337157">
        <w:tc>
          <w:tcPr>
            <w:tcW w:w="3302" w:type="dxa"/>
            <w:shd w:val="clear" w:color="auto" w:fill="E6E6E6"/>
          </w:tcPr>
          <w:p w14:paraId="1F6AFDF7" w14:textId="77777777" w:rsidR="00E21B27" w:rsidRPr="001771ED" w:rsidRDefault="00E21B27" w:rsidP="000E24E9">
            <w:pPr>
              <w:spacing w:before="120" w:after="120"/>
              <w:rPr>
                <w:b/>
                <w:szCs w:val="22"/>
              </w:rPr>
            </w:pPr>
            <w:r w:rsidRPr="001771ED">
              <w:rPr>
                <w:b/>
                <w:szCs w:val="22"/>
              </w:rPr>
              <w:t>Postal Address</w:t>
            </w:r>
          </w:p>
        </w:tc>
        <w:tc>
          <w:tcPr>
            <w:tcW w:w="7188" w:type="dxa"/>
          </w:tcPr>
          <w:p w14:paraId="4AC6E404" w14:textId="7345F345" w:rsidR="00E21B27" w:rsidRPr="000E24E9" w:rsidRDefault="00AD0544" w:rsidP="000E24E9">
            <w:pPr>
              <w:spacing w:before="120" w:after="120"/>
              <w:rPr>
                <w:highlight w:val="yellow"/>
              </w:rPr>
            </w:pPr>
            <w:r w:rsidRPr="00AD0544">
              <w:rPr>
                <w:szCs w:val="22"/>
                <w:highlight w:val="yellow"/>
              </w:rPr>
              <w:t>&lt;&lt;Insert details&gt;&gt;</w:t>
            </w:r>
          </w:p>
        </w:tc>
      </w:tr>
      <w:tr w:rsidR="00E21B27" w14:paraId="0F6EA8B7" w14:textId="77777777" w:rsidTr="00337157">
        <w:tc>
          <w:tcPr>
            <w:tcW w:w="3302" w:type="dxa"/>
            <w:shd w:val="clear" w:color="auto" w:fill="E6E6E6"/>
          </w:tcPr>
          <w:p w14:paraId="1858A519" w14:textId="77777777" w:rsidR="00E21B27" w:rsidRPr="001771ED" w:rsidRDefault="00E21B27" w:rsidP="000E24E9">
            <w:pPr>
              <w:spacing w:before="120" w:after="120"/>
              <w:rPr>
                <w:b/>
                <w:szCs w:val="22"/>
              </w:rPr>
            </w:pPr>
            <w:r w:rsidRPr="001771ED">
              <w:rPr>
                <w:b/>
                <w:szCs w:val="22"/>
              </w:rPr>
              <w:t>Email</w:t>
            </w:r>
          </w:p>
        </w:tc>
        <w:tc>
          <w:tcPr>
            <w:tcW w:w="7188" w:type="dxa"/>
          </w:tcPr>
          <w:p w14:paraId="1BC27E29" w14:textId="5D929760" w:rsidR="00E21B27" w:rsidRPr="000E24E9" w:rsidRDefault="00AD0544" w:rsidP="000E24E9">
            <w:pPr>
              <w:spacing w:before="120" w:after="120"/>
              <w:rPr>
                <w:highlight w:val="yellow"/>
              </w:rPr>
            </w:pPr>
            <w:r w:rsidRPr="00AD0544">
              <w:rPr>
                <w:szCs w:val="22"/>
                <w:highlight w:val="yellow"/>
              </w:rPr>
              <w:t>&lt;&lt;Insert details&gt;&gt;</w:t>
            </w:r>
          </w:p>
        </w:tc>
      </w:tr>
    </w:tbl>
    <w:p w14:paraId="234B2257" w14:textId="77777777" w:rsidR="00E21B27" w:rsidRPr="00635493" w:rsidRDefault="00E21B27"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56" w:name="_Toc512337757"/>
      <w:bookmarkStart w:id="57" w:name="_Toc23154054"/>
      <w:bookmarkStart w:id="58" w:name="_Toc57067945"/>
      <w:bookmarkStart w:id="59" w:name="_Toc73968649"/>
      <w:bookmarkStart w:id="60" w:name="_Toc74732902"/>
      <w:bookmarkStart w:id="61" w:name="_Toc216800109"/>
      <w:r w:rsidRPr="00635493">
        <w:rPr>
          <w:rFonts w:eastAsiaTheme="minorEastAsia"/>
          <w:b/>
          <w:bCs/>
          <w:color w:val="auto"/>
          <w:szCs w:val="40"/>
          <w:lang w:eastAsia="en-US"/>
        </w:rPr>
        <w:lastRenderedPageBreak/>
        <w:t>Supplier</w:t>
      </w:r>
      <w:bookmarkEnd w:id="56"/>
      <w:bookmarkEnd w:id="57"/>
      <w:bookmarkEnd w:id="58"/>
      <w:bookmarkEnd w:id="59"/>
      <w:bookmarkEnd w:id="60"/>
      <w:bookmarkEnd w:id="61"/>
    </w:p>
    <w:tbl>
      <w:tblPr>
        <w:tblStyle w:val="TableGrid"/>
        <w:tblW w:w="10490" w:type="dxa"/>
        <w:tblInd w:w="-5" w:type="dxa"/>
        <w:tblLook w:val="04A0" w:firstRow="1" w:lastRow="0" w:firstColumn="1" w:lastColumn="0" w:noHBand="0" w:noVBand="1"/>
      </w:tblPr>
      <w:tblGrid>
        <w:gridCol w:w="3311"/>
        <w:gridCol w:w="7179"/>
      </w:tblGrid>
      <w:tr w:rsidR="00E21B27" w14:paraId="316FEC2E" w14:textId="77777777" w:rsidTr="00337157">
        <w:tc>
          <w:tcPr>
            <w:tcW w:w="3311" w:type="dxa"/>
            <w:shd w:val="clear" w:color="auto" w:fill="E6E6E6"/>
          </w:tcPr>
          <w:p w14:paraId="14711D61" w14:textId="0DFF6147" w:rsidR="00E21B27" w:rsidRPr="001771ED" w:rsidRDefault="00E21B27" w:rsidP="000E24E9">
            <w:pPr>
              <w:spacing w:before="120" w:after="120"/>
              <w:rPr>
                <w:b/>
                <w:szCs w:val="22"/>
              </w:rPr>
            </w:pPr>
            <w:r w:rsidRPr="001771ED">
              <w:rPr>
                <w:b/>
                <w:szCs w:val="22"/>
              </w:rPr>
              <w:t xml:space="preserve">Supplier </w:t>
            </w:r>
            <w:r w:rsidR="00FF6A35" w:rsidRPr="001771ED">
              <w:rPr>
                <w:b/>
                <w:szCs w:val="22"/>
              </w:rPr>
              <w:t xml:space="preserve">Entity </w:t>
            </w:r>
            <w:r w:rsidRPr="001771ED">
              <w:rPr>
                <w:b/>
                <w:szCs w:val="22"/>
              </w:rPr>
              <w:t>Name</w:t>
            </w:r>
          </w:p>
        </w:tc>
        <w:tc>
          <w:tcPr>
            <w:tcW w:w="7179" w:type="dxa"/>
          </w:tcPr>
          <w:p w14:paraId="5280C770" w14:textId="381760B9" w:rsidR="00E21B27" w:rsidRPr="000E24E9" w:rsidRDefault="00665DBE" w:rsidP="000E24E9">
            <w:pPr>
              <w:spacing w:before="120" w:after="120"/>
              <w:rPr>
                <w:highlight w:val="yellow"/>
              </w:rPr>
            </w:pPr>
            <w:r w:rsidRPr="00AD0544">
              <w:rPr>
                <w:szCs w:val="22"/>
                <w:highlight w:val="yellow"/>
              </w:rPr>
              <w:fldChar w:fldCharType="begin">
                <w:ffData>
                  <w:name w:val=""/>
                  <w:enabled/>
                  <w:calcOnExit w:val="0"/>
                  <w:textInput>
                    <w:default w:val="&lt;&lt;Supplier Legal Entity name to be inserted in final Contract&gt;&gt;"/>
                  </w:textInput>
                </w:ffData>
              </w:fldChar>
            </w:r>
            <w:r w:rsidRPr="00AD0544">
              <w:rPr>
                <w:szCs w:val="22"/>
                <w:highlight w:val="yellow"/>
              </w:rPr>
              <w:instrText xml:space="preserve"> FORMTEXT </w:instrText>
            </w:r>
            <w:r w:rsidRPr="00AD0544">
              <w:rPr>
                <w:szCs w:val="22"/>
                <w:highlight w:val="yellow"/>
              </w:rPr>
            </w:r>
            <w:r w:rsidRPr="00AD0544">
              <w:rPr>
                <w:szCs w:val="22"/>
                <w:highlight w:val="yellow"/>
              </w:rPr>
              <w:fldChar w:fldCharType="separate"/>
            </w:r>
            <w:r w:rsidRPr="00AD0544">
              <w:rPr>
                <w:szCs w:val="22"/>
                <w:highlight w:val="yellow"/>
              </w:rPr>
              <w:t>&lt;&lt;Supplier Legal Entity name to be inserted in final Contract&gt;&gt;</w:t>
            </w:r>
            <w:r w:rsidRPr="00AD0544">
              <w:rPr>
                <w:szCs w:val="22"/>
                <w:highlight w:val="yellow"/>
              </w:rPr>
              <w:fldChar w:fldCharType="end"/>
            </w:r>
          </w:p>
        </w:tc>
      </w:tr>
      <w:tr w:rsidR="00FF6A35" w14:paraId="3612BA72" w14:textId="77777777" w:rsidTr="00337157">
        <w:tc>
          <w:tcPr>
            <w:tcW w:w="3311" w:type="dxa"/>
            <w:shd w:val="clear" w:color="auto" w:fill="E6E6E6"/>
          </w:tcPr>
          <w:p w14:paraId="3CC89C4A" w14:textId="002E4F1A" w:rsidR="00FF6A35" w:rsidRPr="001771ED" w:rsidRDefault="00FF6A35" w:rsidP="000E24E9">
            <w:pPr>
              <w:spacing w:before="120" w:after="120"/>
              <w:rPr>
                <w:b/>
                <w:szCs w:val="22"/>
              </w:rPr>
            </w:pPr>
            <w:r w:rsidRPr="001771ED">
              <w:rPr>
                <w:b/>
                <w:szCs w:val="22"/>
              </w:rPr>
              <w:t xml:space="preserve">Supplier Business Name </w:t>
            </w:r>
            <w:r w:rsidR="00AD0544">
              <w:rPr>
                <w:b/>
                <w:szCs w:val="22"/>
              </w:rPr>
              <w:br/>
            </w:r>
            <w:r w:rsidRPr="000E24E9">
              <w:t>(if applicable)</w:t>
            </w:r>
          </w:p>
        </w:tc>
        <w:tc>
          <w:tcPr>
            <w:tcW w:w="7179" w:type="dxa"/>
          </w:tcPr>
          <w:p w14:paraId="7720881D" w14:textId="14F642F5" w:rsidR="00FF6A35" w:rsidRPr="00AD0544" w:rsidRDefault="00FF6A35" w:rsidP="000E24E9">
            <w:pPr>
              <w:spacing w:before="120" w:after="120"/>
              <w:rPr>
                <w:szCs w:val="22"/>
                <w:highlight w:val="yellow"/>
              </w:rPr>
            </w:pPr>
            <w:r w:rsidRPr="000E24E9">
              <w:rPr>
                <w:highlight w:val="yellow"/>
              </w:rPr>
              <w:t>&lt;&lt;Insert Supplier Business Name&gt;&gt;</w:t>
            </w:r>
          </w:p>
        </w:tc>
      </w:tr>
      <w:tr w:rsidR="00E21B27" w14:paraId="1DD5B397" w14:textId="77777777" w:rsidTr="00337157">
        <w:tc>
          <w:tcPr>
            <w:tcW w:w="3311" w:type="dxa"/>
            <w:shd w:val="clear" w:color="auto" w:fill="E6E6E6"/>
          </w:tcPr>
          <w:p w14:paraId="2DC4680B" w14:textId="4EB0C36B" w:rsidR="00E21B27" w:rsidRPr="001771ED" w:rsidRDefault="00AD0544" w:rsidP="000E24E9">
            <w:pPr>
              <w:spacing w:before="120" w:after="120"/>
              <w:rPr>
                <w:b/>
                <w:szCs w:val="22"/>
              </w:rPr>
            </w:pPr>
            <w:r w:rsidRPr="001771ED">
              <w:rPr>
                <w:b/>
                <w:szCs w:val="22"/>
              </w:rPr>
              <w:t>Australian Business Number (ABN)</w:t>
            </w:r>
          </w:p>
        </w:tc>
        <w:tc>
          <w:tcPr>
            <w:tcW w:w="7179" w:type="dxa"/>
          </w:tcPr>
          <w:p w14:paraId="62D844D6" w14:textId="1CF2F5E2" w:rsidR="00E21B27" w:rsidRPr="000E24E9" w:rsidRDefault="00665DBE" w:rsidP="000E24E9">
            <w:pPr>
              <w:spacing w:before="120" w:after="120"/>
              <w:rPr>
                <w:highlight w:val="yellow"/>
              </w:rPr>
            </w:pPr>
            <w:r w:rsidRPr="00AD0544">
              <w:rPr>
                <w:szCs w:val="22"/>
                <w:highlight w:val="yellow"/>
              </w:rPr>
              <w:fldChar w:fldCharType="begin">
                <w:ffData>
                  <w:name w:val=""/>
                  <w:enabled/>
                  <w:calcOnExit w:val="0"/>
                  <w:textInput>
                    <w:default w:val="&lt;&lt;Supplier's ABN to be inserted in final Contract&gt;&gt;"/>
                  </w:textInput>
                </w:ffData>
              </w:fldChar>
            </w:r>
            <w:r w:rsidRPr="00AD0544">
              <w:rPr>
                <w:szCs w:val="22"/>
                <w:highlight w:val="yellow"/>
              </w:rPr>
              <w:instrText xml:space="preserve"> FORMTEXT </w:instrText>
            </w:r>
            <w:r w:rsidRPr="00AD0544">
              <w:rPr>
                <w:szCs w:val="22"/>
                <w:highlight w:val="yellow"/>
              </w:rPr>
            </w:r>
            <w:r w:rsidRPr="00AD0544">
              <w:rPr>
                <w:szCs w:val="22"/>
                <w:highlight w:val="yellow"/>
              </w:rPr>
              <w:fldChar w:fldCharType="separate"/>
            </w:r>
            <w:r w:rsidRPr="00AD0544">
              <w:rPr>
                <w:szCs w:val="22"/>
                <w:highlight w:val="yellow"/>
              </w:rPr>
              <w:t>&lt;&lt;Supplier's ABN to be inserted in final Contract&gt;&gt;</w:t>
            </w:r>
            <w:r w:rsidRPr="00AD0544">
              <w:rPr>
                <w:szCs w:val="22"/>
                <w:highlight w:val="yellow"/>
              </w:rPr>
              <w:fldChar w:fldCharType="end"/>
            </w:r>
          </w:p>
        </w:tc>
      </w:tr>
      <w:tr w:rsidR="00EA3C41" w14:paraId="5DEBE7A6" w14:textId="77777777" w:rsidTr="009B71BD">
        <w:tc>
          <w:tcPr>
            <w:tcW w:w="3311" w:type="dxa"/>
            <w:shd w:val="clear" w:color="auto" w:fill="E6E6E6"/>
          </w:tcPr>
          <w:p w14:paraId="62E0F64E" w14:textId="2A2E69B7" w:rsidR="00EA3C41" w:rsidRPr="001771ED" w:rsidRDefault="00EA3C41" w:rsidP="000E24E9">
            <w:pPr>
              <w:spacing w:before="120" w:after="120"/>
              <w:rPr>
                <w:b/>
                <w:szCs w:val="22"/>
              </w:rPr>
            </w:pPr>
            <w:r w:rsidRPr="001771ED">
              <w:rPr>
                <w:b/>
                <w:szCs w:val="22"/>
              </w:rPr>
              <w:t>Australian Company Number (ACN)</w:t>
            </w:r>
          </w:p>
        </w:tc>
        <w:tc>
          <w:tcPr>
            <w:tcW w:w="7179" w:type="dxa"/>
          </w:tcPr>
          <w:p w14:paraId="6B560432" w14:textId="0793720F" w:rsidR="00EA3C41" w:rsidRPr="00AD0544" w:rsidRDefault="00665DBE" w:rsidP="000E24E9">
            <w:pPr>
              <w:spacing w:before="120" w:after="120"/>
              <w:rPr>
                <w:szCs w:val="22"/>
                <w:highlight w:val="yellow"/>
              </w:rPr>
            </w:pPr>
            <w:r w:rsidRPr="00AD0544">
              <w:rPr>
                <w:szCs w:val="22"/>
                <w:highlight w:val="yellow"/>
              </w:rPr>
              <w:fldChar w:fldCharType="begin">
                <w:ffData>
                  <w:name w:val=""/>
                  <w:enabled/>
                  <w:calcOnExit w:val="0"/>
                  <w:textInput>
                    <w:default w:val="&lt;&lt;Supplier's ACN (if applicable) to be inserted in final Contract&gt;&gt;"/>
                  </w:textInput>
                </w:ffData>
              </w:fldChar>
            </w:r>
            <w:r w:rsidRPr="00AD0544">
              <w:rPr>
                <w:szCs w:val="22"/>
                <w:highlight w:val="yellow"/>
              </w:rPr>
              <w:instrText xml:space="preserve"> FORMTEXT </w:instrText>
            </w:r>
            <w:r w:rsidRPr="00AD0544">
              <w:rPr>
                <w:szCs w:val="22"/>
                <w:highlight w:val="yellow"/>
              </w:rPr>
            </w:r>
            <w:r w:rsidRPr="00AD0544">
              <w:rPr>
                <w:szCs w:val="22"/>
                <w:highlight w:val="yellow"/>
              </w:rPr>
              <w:fldChar w:fldCharType="separate"/>
            </w:r>
            <w:r w:rsidRPr="00AD0544">
              <w:rPr>
                <w:szCs w:val="22"/>
                <w:highlight w:val="yellow"/>
              </w:rPr>
              <w:t>&lt;&lt;Supplier's ACN (if applicable) to be inserted in final Contract&gt;&gt;</w:t>
            </w:r>
            <w:r w:rsidRPr="00AD0544">
              <w:rPr>
                <w:szCs w:val="22"/>
                <w:highlight w:val="yellow"/>
              </w:rPr>
              <w:fldChar w:fldCharType="end"/>
            </w:r>
          </w:p>
        </w:tc>
      </w:tr>
    </w:tbl>
    <w:p w14:paraId="2A576646" w14:textId="6E385169" w:rsidR="00E21B27" w:rsidRPr="00635493" w:rsidRDefault="00E21B27"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62" w:name="_Toc512337758"/>
      <w:bookmarkStart w:id="63" w:name="_Toc23154055"/>
      <w:bookmarkStart w:id="64" w:name="_Toc57067946"/>
      <w:bookmarkStart w:id="65" w:name="_Toc73968650"/>
      <w:bookmarkStart w:id="66" w:name="_Toc74732903"/>
      <w:bookmarkStart w:id="67" w:name="_Toc216800110"/>
      <w:proofErr w:type="gramStart"/>
      <w:r w:rsidRPr="00635493">
        <w:rPr>
          <w:rFonts w:eastAsiaTheme="minorEastAsia"/>
          <w:b/>
          <w:bCs/>
          <w:color w:val="auto"/>
          <w:szCs w:val="40"/>
          <w:lang w:eastAsia="en-US"/>
        </w:rPr>
        <w:t>Supplier</w:t>
      </w:r>
      <w:proofErr w:type="gramEnd"/>
      <w:r w:rsidRPr="00635493">
        <w:rPr>
          <w:rFonts w:eastAsiaTheme="minorEastAsia"/>
          <w:b/>
          <w:bCs/>
          <w:color w:val="auto"/>
          <w:szCs w:val="40"/>
          <w:lang w:eastAsia="en-US"/>
        </w:rPr>
        <w:t xml:space="preserve"> </w:t>
      </w:r>
      <w:r w:rsidR="00D34037" w:rsidRPr="00635493">
        <w:rPr>
          <w:rFonts w:eastAsiaTheme="minorEastAsia"/>
          <w:b/>
          <w:bCs/>
          <w:color w:val="auto"/>
          <w:szCs w:val="40"/>
          <w:lang w:eastAsia="en-US"/>
        </w:rPr>
        <w:t>c</w:t>
      </w:r>
      <w:r w:rsidRPr="00635493">
        <w:rPr>
          <w:rFonts w:eastAsiaTheme="minorEastAsia"/>
          <w:b/>
          <w:bCs/>
          <w:color w:val="auto"/>
          <w:szCs w:val="40"/>
          <w:lang w:eastAsia="en-US"/>
        </w:rPr>
        <w:t xml:space="preserve">ontact </w:t>
      </w:r>
      <w:r w:rsidR="00D34037" w:rsidRPr="00635493">
        <w:rPr>
          <w:rFonts w:eastAsiaTheme="minorEastAsia"/>
          <w:b/>
          <w:bCs/>
          <w:color w:val="auto"/>
          <w:szCs w:val="40"/>
          <w:lang w:eastAsia="en-US"/>
        </w:rPr>
        <w:t>d</w:t>
      </w:r>
      <w:r w:rsidRPr="00635493">
        <w:rPr>
          <w:rFonts w:eastAsiaTheme="minorEastAsia"/>
          <w:b/>
          <w:bCs/>
          <w:color w:val="auto"/>
          <w:szCs w:val="40"/>
          <w:lang w:eastAsia="en-US"/>
        </w:rPr>
        <w:t>etails</w:t>
      </w:r>
      <w:bookmarkEnd w:id="62"/>
      <w:bookmarkEnd w:id="63"/>
      <w:bookmarkEnd w:id="64"/>
      <w:bookmarkEnd w:id="65"/>
      <w:bookmarkEnd w:id="66"/>
      <w:bookmarkEnd w:id="67"/>
    </w:p>
    <w:p w14:paraId="75FB4AAB" w14:textId="7100D8EB" w:rsidR="00271C95" w:rsidRPr="001771ED" w:rsidRDefault="00271C95" w:rsidP="000F6F67">
      <w:pPr>
        <w:rPr>
          <w:szCs w:val="22"/>
          <w:lang w:eastAsia="en-AU"/>
        </w:rPr>
      </w:pPr>
      <w:r w:rsidRPr="001771ED">
        <w:rPr>
          <w:szCs w:val="22"/>
        </w:rPr>
        <w:t>All notices and other communications relating to the Contract are to be sent to the Supplier at the details set out in this item or any updated details that the Supplier provides to the Customer in writing.</w:t>
      </w:r>
    </w:p>
    <w:tbl>
      <w:tblPr>
        <w:tblStyle w:val="TableGrid"/>
        <w:tblW w:w="10490" w:type="dxa"/>
        <w:tblInd w:w="-5" w:type="dxa"/>
        <w:tblLook w:val="04A0" w:firstRow="1" w:lastRow="0" w:firstColumn="1" w:lastColumn="0" w:noHBand="0" w:noVBand="1"/>
      </w:tblPr>
      <w:tblGrid>
        <w:gridCol w:w="3322"/>
        <w:gridCol w:w="7168"/>
      </w:tblGrid>
      <w:tr w:rsidR="00E21B27" w:rsidRPr="00920FDD" w14:paraId="2C42C5D7" w14:textId="77777777" w:rsidTr="00337157">
        <w:tc>
          <w:tcPr>
            <w:tcW w:w="3322" w:type="dxa"/>
            <w:shd w:val="clear" w:color="auto" w:fill="E6E6E6"/>
          </w:tcPr>
          <w:p w14:paraId="446C67A6" w14:textId="77777777" w:rsidR="00E21B27" w:rsidRPr="001771ED" w:rsidRDefault="00E21B27" w:rsidP="000E24E9">
            <w:pPr>
              <w:spacing w:before="120" w:after="120"/>
              <w:rPr>
                <w:b/>
                <w:szCs w:val="22"/>
              </w:rPr>
            </w:pPr>
            <w:r w:rsidRPr="001771ED">
              <w:rPr>
                <w:b/>
                <w:szCs w:val="22"/>
              </w:rPr>
              <w:t>Authorised representative(s)</w:t>
            </w:r>
          </w:p>
        </w:tc>
        <w:tc>
          <w:tcPr>
            <w:tcW w:w="7168" w:type="dxa"/>
          </w:tcPr>
          <w:p w14:paraId="0DD129F1" w14:textId="6E45BFED" w:rsidR="00E21B27" w:rsidRPr="000E24E9" w:rsidRDefault="009A7B49" w:rsidP="000E24E9">
            <w:pPr>
              <w:spacing w:before="120" w:after="120"/>
              <w:rPr>
                <w:highlight w:val="yellow"/>
              </w:rPr>
            </w:pPr>
            <w:r w:rsidRPr="000E24E9">
              <w:rPr>
                <w:highlight w:val="yellow"/>
              </w:rPr>
              <w:t xml:space="preserve">&lt;&lt;Insert </w:t>
            </w:r>
            <w:r w:rsidR="00C43441" w:rsidRPr="000E24E9">
              <w:rPr>
                <w:highlight w:val="yellow"/>
              </w:rPr>
              <w:t xml:space="preserve">the </w:t>
            </w:r>
            <w:r w:rsidRPr="000E24E9">
              <w:rPr>
                <w:highlight w:val="yellow"/>
              </w:rPr>
              <w:t>name of Supplier</w:t>
            </w:r>
            <w:r w:rsidR="00C43441" w:rsidRPr="000E24E9">
              <w:rPr>
                <w:highlight w:val="yellow"/>
              </w:rPr>
              <w:t>'</w:t>
            </w:r>
            <w:r w:rsidRPr="000E24E9">
              <w:rPr>
                <w:highlight w:val="yellow"/>
              </w:rPr>
              <w:t>s authorised representative for this Contract. This person must have authority to provide consents, approvals, instructions and directions on behalf of the Supplier. This person will be the person whom the Customer contacts about the Contract, and to whom the Customer delivers all notices under the Contract&gt;&gt;</w:t>
            </w:r>
          </w:p>
        </w:tc>
      </w:tr>
      <w:tr w:rsidR="00E21B27" w:rsidRPr="00920FDD" w14:paraId="655B5C85" w14:textId="77777777" w:rsidTr="00337157">
        <w:tc>
          <w:tcPr>
            <w:tcW w:w="3322" w:type="dxa"/>
            <w:shd w:val="clear" w:color="auto" w:fill="E6E6E6"/>
          </w:tcPr>
          <w:p w14:paraId="18AC80EE" w14:textId="77777777" w:rsidR="00E21B27" w:rsidRPr="001771ED" w:rsidRDefault="00E21B27" w:rsidP="000E24E9">
            <w:pPr>
              <w:spacing w:before="120" w:after="120"/>
              <w:rPr>
                <w:b/>
                <w:szCs w:val="22"/>
              </w:rPr>
            </w:pPr>
            <w:r w:rsidRPr="001771ED">
              <w:rPr>
                <w:b/>
                <w:szCs w:val="22"/>
              </w:rPr>
              <w:t>Position title/role</w:t>
            </w:r>
          </w:p>
        </w:tc>
        <w:tc>
          <w:tcPr>
            <w:tcW w:w="7168" w:type="dxa"/>
          </w:tcPr>
          <w:p w14:paraId="2CDAEA4D" w14:textId="6860E32C" w:rsidR="00E21B27" w:rsidRPr="000E24E9" w:rsidRDefault="00665DBE" w:rsidP="000E24E9">
            <w:pPr>
              <w:spacing w:before="120" w:after="120"/>
              <w:rPr>
                <w:highlight w:val="yellow"/>
              </w:rPr>
            </w:pPr>
            <w:r w:rsidRPr="00AD0544">
              <w:rPr>
                <w:szCs w:val="22"/>
                <w:highlight w:val="yellow"/>
              </w:rPr>
              <w:fldChar w:fldCharType="begin">
                <w:ffData>
                  <w:name w:val=""/>
                  <w:enabled/>
                  <w:calcOnExit w:val="0"/>
                  <w:textInput>
                    <w:default w:val="&lt;&lt;Authorised representative's position/role to be inserted in final Contract&gt;&gt;"/>
                  </w:textInput>
                </w:ffData>
              </w:fldChar>
            </w:r>
            <w:r w:rsidRPr="00AD0544">
              <w:rPr>
                <w:szCs w:val="22"/>
                <w:highlight w:val="yellow"/>
              </w:rPr>
              <w:instrText xml:space="preserve"> FORMTEXT </w:instrText>
            </w:r>
            <w:r w:rsidRPr="00AD0544">
              <w:rPr>
                <w:szCs w:val="22"/>
                <w:highlight w:val="yellow"/>
              </w:rPr>
            </w:r>
            <w:r w:rsidRPr="00AD0544">
              <w:rPr>
                <w:szCs w:val="22"/>
                <w:highlight w:val="yellow"/>
              </w:rPr>
              <w:fldChar w:fldCharType="separate"/>
            </w:r>
            <w:r w:rsidRPr="00AD0544">
              <w:rPr>
                <w:szCs w:val="22"/>
                <w:highlight w:val="yellow"/>
              </w:rPr>
              <w:t>&lt;&lt;Authorised representative's position/role to be inserted in final Contract&gt;&gt;</w:t>
            </w:r>
            <w:r w:rsidRPr="00AD0544">
              <w:rPr>
                <w:szCs w:val="22"/>
                <w:highlight w:val="yellow"/>
              </w:rPr>
              <w:fldChar w:fldCharType="end"/>
            </w:r>
          </w:p>
        </w:tc>
      </w:tr>
      <w:tr w:rsidR="00E21B27" w:rsidRPr="00920FDD" w14:paraId="49F9DF98" w14:textId="77777777" w:rsidTr="00337157">
        <w:tc>
          <w:tcPr>
            <w:tcW w:w="3322" w:type="dxa"/>
            <w:shd w:val="clear" w:color="auto" w:fill="E6E6E6"/>
          </w:tcPr>
          <w:p w14:paraId="7CF93E44" w14:textId="77777777" w:rsidR="00E21B27" w:rsidRPr="001771ED" w:rsidRDefault="00E21B27" w:rsidP="000E24E9">
            <w:pPr>
              <w:spacing w:before="120" w:after="120"/>
              <w:rPr>
                <w:b/>
                <w:szCs w:val="22"/>
              </w:rPr>
            </w:pPr>
            <w:r w:rsidRPr="001771ED">
              <w:rPr>
                <w:b/>
                <w:szCs w:val="22"/>
              </w:rPr>
              <w:t>Phone Number</w:t>
            </w:r>
          </w:p>
        </w:tc>
        <w:tc>
          <w:tcPr>
            <w:tcW w:w="7168" w:type="dxa"/>
          </w:tcPr>
          <w:p w14:paraId="00D6C2C0" w14:textId="6A620255" w:rsidR="00E21B27" w:rsidRPr="000E24E9" w:rsidRDefault="00E21B27" w:rsidP="000E24E9">
            <w:pPr>
              <w:spacing w:before="120" w:after="120"/>
              <w:rPr>
                <w:highlight w:val="yellow"/>
              </w:rPr>
            </w:pPr>
            <w:r w:rsidRPr="000E24E9">
              <w:rPr>
                <w:highlight w:val="yellow"/>
              </w:rPr>
              <w:t>&lt;&lt;Insert phone number of the Supplier</w:t>
            </w:r>
            <w:r w:rsidR="00C43441" w:rsidRPr="000E24E9">
              <w:rPr>
                <w:highlight w:val="yellow"/>
              </w:rPr>
              <w:t>'</w:t>
            </w:r>
            <w:r w:rsidRPr="000E24E9">
              <w:rPr>
                <w:highlight w:val="yellow"/>
              </w:rPr>
              <w:t>s authorised representative&gt;&gt;</w:t>
            </w:r>
          </w:p>
        </w:tc>
      </w:tr>
      <w:tr w:rsidR="00E21B27" w:rsidRPr="00920FDD" w14:paraId="608002D2" w14:textId="77777777" w:rsidTr="00337157">
        <w:tc>
          <w:tcPr>
            <w:tcW w:w="3322" w:type="dxa"/>
            <w:shd w:val="clear" w:color="auto" w:fill="E6E6E6"/>
          </w:tcPr>
          <w:p w14:paraId="1203ABA1" w14:textId="77777777" w:rsidR="00E21B27" w:rsidRPr="001771ED" w:rsidRDefault="00E21B27" w:rsidP="000E24E9">
            <w:pPr>
              <w:spacing w:before="120" w:after="120"/>
              <w:rPr>
                <w:b/>
                <w:szCs w:val="22"/>
              </w:rPr>
            </w:pPr>
            <w:r w:rsidRPr="001771ED">
              <w:rPr>
                <w:b/>
                <w:szCs w:val="22"/>
              </w:rPr>
              <w:t>Street Address</w:t>
            </w:r>
          </w:p>
        </w:tc>
        <w:tc>
          <w:tcPr>
            <w:tcW w:w="7168" w:type="dxa"/>
          </w:tcPr>
          <w:p w14:paraId="31DC0386" w14:textId="2310D2E5" w:rsidR="00E21B27" w:rsidRPr="000E24E9" w:rsidRDefault="00E21B27" w:rsidP="000E24E9">
            <w:pPr>
              <w:spacing w:before="120" w:after="120"/>
              <w:rPr>
                <w:highlight w:val="yellow"/>
              </w:rPr>
            </w:pPr>
            <w:r w:rsidRPr="000E24E9">
              <w:rPr>
                <w:highlight w:val="yellow"/>
              </w:rPr>
              <w:t>&lt;&lt;Insert street address of the Supplier</w:t>
            </w:r>
            <w:r w:rsidR="00C43441" w:rsidRPr="000E24E9">
              <w:rPr>
                <w:highlight w:val="yellow"/>
              </w:rPr>
              <w:t>'</w:t>
            </w:r>
            <w:r w:rsidRPr="000E24E9">
              <w:rPr>
                <w:highlight w:val="yellow"/>
              </w:rPr>
              <w:t>s authorised representative&gt;&gt;</w:t>
            </w:r>
          </w:p>
        </w:tc>
      </w:tr>
      <w:tr w:rsidR="00E21B27" w:rsidRPr="00920FDD" w14:paraId="0EE0F7E7" w14:textId="77777777" w:rsidTr="00337157">
        <w:tc>
          <w:tcPr>
            <w:tcW w:w="3322" w:type="dxa"/>
            <w:shd w:val="clear" w:color="auto" w:fill="E6E6E6"/>
          </w:tcPr>
          <w:p w14:paraId="29F915A5" w14:textId="77777777" w:rsidR="00E21B27" w:rsidRPr="001771ED" w:rsidRDefault="00E21B27" w:rsidP="000E24E9">
            <w:pPr>
              <w:spacing w:before="120" w:after="120"/>
              <w:rPr>
                <w:b/>
                <w:szCs w:val="22"/>
              </w:rPr>
            </w:pPr>
            <w:r w:rsidRPr="001771ED">
              <w:rPr>
                <w:b/>
                <w:szCs w:val="22"/>
              </w:rPr>
              <w:t>Postal Address</w:t>
            </w:r>
          </w:p>
        </w:tc>
        <w:tc>
          <w:tcPr>
            <w:tcW w:w="7168" w:type="dxa"/>
          </w:tcPr>
          <w:p w14:paraId="53C02F3C" w14:textId="04E0E20F" w:rsidR="00E21B27" w:rsidRPr="000E24E9" w:rsidRDefault="00E21B27" w:rsidP="000E24E9">
            <w:pPr>
              <w:spacing w:before="120" w:after="120"/>
              <w:rPr>
                <w:highlight w:val="yellow"/>
              </w:rPr>
            </w:pPr>
            <w:r w:rsidRPr="000E24E9">
              <w:rPr>
                <w:highlight w:val="yellow"/>
              </w:rPr>
              <w:t xml:space="preserve">&lt;&lt;Insert </w:t>
            </w:r>
            <w:r w:rsidR="00FF6A35" w:rsidRPr="000E24E9">
              <w:rPr>
                <w:highlight w:val="yellow"/>
              </w:rPr>
              <w:t xml:space="preserve">full </w:t>
            </w:r>
            <w:r w:rsidRPr="000E24E9">
              <w:rPr>
                <w:highlight w:val="yellow"/>
              </w:rPr>
              <w:t>postal address</w:t>
            </w:r>
            <w:r w:rsidR="00C43441" w:rsidRPr="000E24E9">
              <w:rPr>
                <w:highlight w:val="yellow"/>
              </w:rPr>
              <w:t>,</w:t>
            </w:r>
            <w:r w:rsidR="00FF6A35" w:rsidRPr="000E24E9">
              <w:rPr>
                <w:highlight w:val="yellow"/>
              </w:rPr>
              <w:t xml:space="preserve"> including postcode</w:t>
            </w:r>
            <w:r w:rsidRPr="000E24E9">
              <w:rPr>
                <w:highlight w:val="yellow"/>
              </w:rPr>
              <w:t>. This is the address for notices delivered to the Supplier (to its authorised representative) under the Contract.&gt;&gt;</w:t>
            </w:r>
          </w:p>
        </w:tc>
      </w:tr>
      <w:tr w:rsidR="00E21B27" w:rsidRPr="00920FDD" w14:paraId="27FD9CAD" w14:textId="77777777" w:rsidTr="00337157">
        <w:tc>
          <w:tcPr>
            <w:tcW w:w="3322" w:type="dxa"/>
            <w:shd w:val="clear" w:color="auto" w:fill="E6E6E6"/>
          </w:tcPr>
          <w:p w14:paraId="679309FE" w14:textId="77777777" w:rsidR="00E21B27" w:rsidRPr="001771ED" w:rsidRDefault="00E21B27" w:rsidP="000E24E9">
            <w:pPr>
              <w:spacing w:before="120" w:after="120"/>
              <w:rPr>
                <w:b/>
                <w:szCs w:val="22"/>
              </w:rPr>
            </w:pPr>
            <w:r w:rsidRPr="001771ED">
              <w:rPr>
                <w:b/>
                <w:szCs w:val="22"/>
              </w:rPr>
              <w:t>Email</w:t>
            </w:r>
          </w:p>
        </w:tc>
        <w:tc>
          <w:tcPr>
            <w:tcW w:w="7168" w:type="dxa"/>
          </w:tcPr>
          <w:p w14:paraId="0EF35481" w14:textId="176803EA" w:rsidR="00E21B27" w:rsidRPr="000E24E9" w:rsidRDefault="00E21B27" w:rsidP="000E24E9">
            <w:pPr>
              <w:spacing w:before="120" w:after="120"/>
              <w:rPr>
                <w:highlight w:val="yellow"/>
              </w:rPr>
            </w:pPr>
            <w:r w:rsidRPr="000E24E9">
              <w:rPr>
                <w:highlight w:val="yellow"/>
              </w:rPr>
              <w:t>&lt;&lt;Insert email address of the Supplier</w:t>
            </w:r>
            <w:r w:rsidR="00C43441" w:rsidRPr="000E24E9">
              <w:rPr>
                <w:highlight w:val="yellow"/>
              </w:rPr>
              <w:t>'</w:t>
            </w:r>
            <w:r w:rsidRPr="000E24E9">
              <w:rPr>
                <w:highlight w:val="yellow"/>
              </w:rPr>
              <w:t>s authorised representative&gt;&gt;</w:t>
            </w:r>
          </w:p>
        </w:tc>
      </w:tr>
    </w:tbl>
    <w:p w14:paraId="47705B16" w14:textId="1D2A794F" w:rsidR="00271C95" w:rsidRPr="00635493" w:rsidRDefault="00271C95"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68" w:name="_Toc23154056"/>
      <w:bookmarkStart w:id="69" w:name="_Toc57067947"/>
      <w:bookmarkStart w:id="70" w:name="_Toc73968651"/>
      <w:bookmarkStart w:id="71" w:name="_Toc74732904"/>
      <w:bookmarkStart w:id="72" w:name="_Toc512337774"/>
      <w:bookmarkStart w:id="73" w:name="_Toc216800111"/>
      <w:r w:rsidRPr="00635493">
        <w:rPr>
          <w:rFonts w:eastAsiaTheme="minorEastAsia"/>
          <w:b/>
          <w:bCs/>
          <w:color w:val="auto"/>
          <w:szCs w:val="40"/>
          <w:lang w:eastAsia="en-US"/>
        </w:rPr>
        <w:t>Subcontractor(s)</w:t>
      </w:r>
      <w:bookmarkEnd w:id="68"/>
      <w:bookmarkEnd w:id="69"/>
      <w:bookmarkEnd w:id="70"/>
      <w:bookmarkEnd w:id="71"/>
      <w:bookmarkEnd w:id="73"/>
      <w:r w:rsidRPr="00635493">
        <w:rPr>
          <w:rFonts w:eastAsiaTheme="minorEastAsia"/>
          <w:b/>
          <w:bCs/>
          <w:color w:val="auto"/>
          <w:szCs w:val="40"/>
          <w:lang w:eastAsia="en-US"/>
        </w:rPr>
        <w:t xml:space="preserve"> </w:t>
      </w:r>
      <w:bookmarkEnd w:id="72"/>
    </w:p>
    <w:p w14:paraId="3C632459" w14:textId="589B4C88" w:rsidR="00271C95" w:rsidRPr="001771ED" w:rsidRDefault="00271C95" w:rsidP="000F6F67">
      <w:pPr>
        <w:rPr>
          <w:szCs w:val="22"/>
          <w:lang w:eastAsia="en-AU"/>
        </w:rPr>
      </w:pPr>
      <w:r w:rsidRPr="001771ED">
        <w:rPr>
          <w:szCs w:val="22"/>
          <w:lang w:eastAsia="en-AU"/>
        </w:rPr>
        <w:t xml:space="preserve">The Supplier is to provide the names, legal entity type and contact details of all Subcontractors that the Supplier intends to use and the </w:t>
      </w:r>
      <w:r w:rsidR="00574D92">
        <w:rPr>
          <w:szCs w:val="22"/>
          <w:lang w:eastAsia="en-AU"/>
        </w:rPr>
        <w:t>scope of services (</w:t>
      </w:r>
      <w:r w:rsidRPr="001771ED">
        <w:rPr>
          <w:szCs w:val="22"/>
          <w:lang w:eastAsia="en-AU"/>
        </w:rPr>
        <w:t>obligations</w:t>
      </w:r>
      <w:r w:rsidR="00574D92">
        <w:rPr>
          <w:szCs w:val="22"/>
          <w:lang w:eastAsia="en-AU"/>
        </w:rPr>
        <w:t xml:space="preserve">) </w:t>
      </w:r>
      <w:r w:rsidRPr="001771ED">
        <w:rPr>
          <w:szCs w:val="22"/>
          <w:lang w:eastAsia="en-AU"/>
        </w:rPr>
        <w:t xml:space="preserve">that will </w:t>
      </w:r>
      <w:r w:rsidRPr="000F6F67">
        <w:rPr>
          <w:rFonts w:eastAsia="SimSun"/>
        </w:rPr>
        <w:t>be</w:t>
      </w:r>
      <w:r w:rsidRPr="001771ED">
        <w:rPr>
          <w:szCs w:val="22"/>
          <w:lang w:eastAsia="en-AU"/>
        </w:rPr>
        <w:t xml:space="preserve"> subcontracted to each Subcontractor.</w:t>
      </w:r>
    </w:p>
    <w:p w14:paraId="42763D81" w14:textId="77777777" w:rsidR="00271C95" w:rsidRPr="003E0829" w:rsidRDefault="00271C95" w:rsidP="003E0829">
      <w:pPr>
        <w:spacing w:line="260" w:lineRule="exact"/>
        <w:rPr>
          <w:rFonts w:eastAsiaTheme="minorHAnsi" w:cstheme="minorBidi"/>
          <w:b/>
          <w:bCs/>
          <w:i/>
          <w:color w:val="005EB8"/>
        </w:rPr>
      </w:pPr>
      <w:r w:rsidRPr="003E0829">
        <w:rPr>
          <w:rFonts w:eastAsiaTheme="minorHAnsi" w:cstheme="minorBidi"/>
          <w:b/>
          <w:bCs/>
          <w:i/>
          <w:color w:val="005EB8"/>
        </w:rPr>
        <w:t>Repeat as necessary.</w:t>
      </w:r>
    </w:p>
    <w:tbl>
      <w:tblPr>
        <w:tblStyle w:val="TableGrid"/>
        <w:tblW w:w="10490" w:type="dxa"/>
        <w:tblInd w:w="-5" w:type="dxa"/>
        <w:tblLook w:val="04A0" w:firstRow="1" w:lastRow="0" w:firstColumn="1" w:lastColumn="0" w:noHBand="0" w:noVBand="1"/>
      </w:tblPr>
      <w:tblGrid>
        <w:gridCol w:w="3308"/>
        <w:gridCol w:w="7182"/>
      </w:tblGrid>
      <w:tr w:rsidR="00271C95" w:rsidRPr="00920FDD" w14:paraId="227B0E6A" w14:textId="77777777" w:rsidTr="00337157">
        <w:tc>
          <w:tcPr>
            <w:tcW w:w="3308" w:type="dxa"/>
            <w:shd w:val="clear" w:color="auto" w:fill="D9D9D9" w:themeFill="background1" w:themeFillShade="D9"/>
          </w:tcPr>
          <w:p w14:paraId="4D22492A" w14:textId="77777777" w:rsidR="00271C95" w:rsidRPr="001771ED" w:rsidRDefault="00271C95" w:rsidP="000E24E9">
            <w:pPr>
              <w:spacing w:before="120" w:after="120"/>
              <w:rPr>
                <w:b/>
                <w:szCs w:val="22"/>
              </w:rPr>
            </w:pPr>
            <w:r w:rsidRPr="001771ED">
              <w:rPr>
                <w:b/>
                <w:szCs w:val="22"/>
              </w:rPr>
              <w:t xml:space="preserve">Name (and legal entity) </w:t>
            </w:r>
          </w:p>
        </w:tc>
        <w:tc>
          <w:tcPr>
            <w:tcW w:w="7182" w:type="dxa"/>
          </w:tcPr>
          <w:p w14:paraId="375DBF27" w14:textId="424D0FC6" w:rsidR="00271C95" w:rsidRPr="000E24E9" w:rsidRDefault="00EA3C41" w:rsidP="000E24E9">
            <w:pPr>
              <w:spacing w:before="120" w:after="120"/>
              <w:rPr>
                <w:highlight w:val="yellow"/>
              </w:rPr>
            </w:pPr>
            <w:r w:rsidRPr="000E24E9">
              <w:rPr>
                <w:highlight w:val="yellow"/>
              </w:rPr>
              <w:t xml:space="preserve">&lt;&lt;Insert name and ABN and </w:t>
            </w:r>
            <w:r w:rsidR="00271C95" w:rsidRPr="000E24E9">
              <w:rPr>
                <w:highlight w:val="yellow"/>
              </w:rPr>
              <w:t>ACN/ABRN of Subcontractor</w:t>
            </w:r>
            <w:r w:rsidR="00271C95" w:rsidRPr="00AD0544">
              <w:rPr>
                <w:szCs w:val="22"/>
                <w:highlight w:val="yellow"/>
              </w:rPr>
              <w:t>&gt;&gt;</w:t>
            </w:r>
          </w:p>
        </w:tc>
      </w:tr>
      <w:tr w:rsidR="00271C95" w:rsidRPr="00920FDD" w14:paraId="7168A2CB" w14:textId="77777777" w:rsidTr="00337157">
        <w:tc>
          <w:tcPr>
            <w:tcW w:w="3308" w:type="dxa"/>
            <w:shd w:val="clear" w:color="auto" w:fill="D9D9D9" w:themeFill="background1" w:themeFillShade="D9"/>
          </w:tcPr>
          <w:p w14:paraId="65E4CAC7" w14:textId="2162ECDB" w:rsidR="00271C95" w:rsidRPr="001771ED" w:rsidRDefault="00271C95" w:rsidP="000E24E9">
            <w:pPr>
              <w:spacing w:before="120" w:after="120"/>
              <w:rPr>
                <w:b/>
                <w:szCs w:val="22"/>
              </w:rPr>
            </w:pPr>
            <w:r w:rsidRPr="001771ED">
              <w:rPr>
                <w:b/>
                <w:szCs w:val="22"/>
              </w:rPr>
              <w:t xml:space="preserve">Street address </w:t>
            </w:r>
          </w:p>
        </w:tc>
        <w:tc>
          <w:tcPr>
            <w:tcW w:w="7182" w:type="dxa"/>
          </w:tcPr>
          <w:p w14:paraId="15441F12" w14:textId="6B2563CC" w:rsidR="00271C95" w:rsidRPr="000E24E9" w:rsidRDefault="00271C95" w:rsidP="000E24E9">
            <w:pPr>
              <w:spacing w:before="120" w:after="120"/>
              <w:rPr>
                <w:highlight w:val="yellow"/>
              </w:rPr>
            </w:pPr>
            <w:r w:rsidRPr="000E24E9">
              <w:rPr>
                <w:highlight w:val="yellow"/>
              </w:rPr>
              <w:t>&lt;&lt;Insert street address of the Subcontractor</w:t>
            </w:r>
            <w:r w:rsidRPr="00AD0544">
              <w:rPr>
                <w:szCs w:val="22"/>
                <w:highlight w:val="yellow"/>
              </w:rPr>
              <w:t>&gt;&gt;</w:t>
            </w:r>
          </w:p>
        </w:tc>
      </w:tr>
      <w:tr w:rsidR="00271C95" w:rsidRPr="00920FDD" w14:paraId="3DD487B8" w14:textId="77777777" w:rsidTr="00337157">
        <w:tc>
          <w:tcPr>
            <w:tcW w:w="3308" w:type="dxa"/>
            <w:shd w:val="clear" w:color="auto" w:fill="D9D9D9" w:themeFill="background1" w:themeFillShade="D9"/>
          </w:tcPr>
          <w:p w14:paraId="563A3ADC" w14:textId="77777777" w:rsidR="00271C95" w:rsidRPr="001771ED" w:rsidRDefault="00271C95" w:rsidP="000E24E9">
            <w:pPr>
              <w:spacing w:before="120" w:after="120"/>
              <w:rPr>
                <w:b/>
                <w:szCs w:val="22"/>
              </w:rPr>
            </w:pPr>
            <w:r w:rsidRPr="001771ED">
              <w:rPr>
                <w:b/>
                <w:szCs w:val="22"/>
              </w:rPr>
              <w:t xml:space="preserve">Postal address </w:t>
            </w:r>
          </w:p>
        </w:tc>
        <w:tc>
          <w:tcPr>
            <w:tcW w:w="7182" w:type="dxa"/>
          </w:tcPr>
          <w:p w14:paraId="12F0E02B" w14:textId="14728BF0" w:rsidR="00271C95" w:rsidRPr="000E24E9" w:rsidRDefault="00271C95" w:rsidP="000E24E9">
            <w:pPr>
              <w:spacing w:before="120" w:after="120"/>
              <w:rPr>
                <w:highlight w:val="yellow"/>
              </w:rPr>
            </w:pPr>
            <w:r w:rsidRPr="000E24E9">
              <w:rPr>
                <w:highlight w:val="yellow"/>
              </w:rPr>
              <w:t>&lt;&lt;Insert postal address of the Subcontractor</w:t>
            </w:r>
            <w:r w:rsidRPr="00AD0544">
              <w:rPr>
                <w:szCs w:val="22"/>
                <w:highlight w:val="yellow"/>
              </w:rPr>
              <w:t>&gt;&gt;</w:t>
            </w:r>
          </w:p>
        </w:tc>
      </w:tr>
      <w:tr w:rsidR="00271C95" w:rsidRPr="00920FDD" w14:paraId="6659542F" w14:textId="77777777" w:rsidTr="00337157">
        <w:tc>
          <w:tcPr>
            <w:tcW w:w="3308" w:type="dxa"/>
            <w:shd w:val="clear" w:color="auto" w:fill="D9D9D9" w:themeFill="background1" w:themeFillShade="D9"/>
          </w:tcPr>
          <w:p w14:paraId="1D677D3B" w14:textId="15C96F60" w:rsidR="00271C95" w:rsidRPr="001771ED" w:rsidRDefault="00574D92" w:rsidP="000E24E9">
            <w:pPr>
              <w:spacing w:before="120" w:after="120"/>
              <w:rPr>
                <w:b/>
                <w:szCs w:val="22"/>
              </w:rPr>
            </w:pPr>
            <w:r>
              <w:rPr>
                <w:b/>
                <w:szCs w:val="22"/>
              </w:rPr>
              <w:lastRenderedPageBreak/>
              <w:t>Scope of services</w:t>
            </w:r>
            <w:r w:rsidRPr="001771ED" w:rsidDel="00EC3BA6">
              <w:rPr>
                <w:b/>
                <w:szCs w:val="22"/>
              </w:rPr>
              <w:t xml:space="preserve"> </w:t>
            </w:r>
            <w:r>
              <w:rPr>
                <w:b/>
                <w:szCs w:val="22"/>
              </w:rPr>
              <w:t>(</w:t>
            </w:r>
            <w:r w:rsidR="009B71BD">
              <w:rPr>
                <w:b/>
                <w:szCs w:val="22"/>
              </w:rPr>
              <w:t>o</w:t>
            </w:r>
            <w:r w:rsidR="00271C95" w:rsidRPr="001771ED">
              <w:rPr>
                <w:b/>
                <w:szCs w:val="22"/>
              </w:rPr>
              <w:t>bligations</w:t>
            </w:r>
            <w:r>
              <w:rPr>
                <w:b/>
                <w:szCs w:val="22"/>
              </w:rPr>
              <w:t>)</w:t>
            </w:r>
          </w:p>
        </w:tc>
        <w:tc>
          <w:tcPr>
            <w:tcW w:w="7182" w:type="dxa"/>
          </w:tcPr>
          <w:p w14:paraId="263BFCAE" w14:textId="57F6584C" w:rsidR="00271C95" w:rsidRPr="000E24E9" w:rsidRDefault="00271C95" w:rsidP="000E24E9">
            <w:pPr>
              <w:spacing w:before="120" w:after="120"/>
              <w:rPr>
                <w:highlight w:val="yellow"/>
              </w:rPr>
            </w:pPr>
            <w:r w:rsidRPr="000E24E9">
              <w:rPr>
                <w:highlight w:val="yellow"/>
              </w:rPr>
              <w:t>&lt;&lt;Specify the</w:t>
            </w:r>
            <w:r w:rsidR="00574D92">
              <w:rPr>
                <w:highlight w:val="yellow"/>
              </w:rPr>
              <w:t xml:space="preserve"> </w:t>
            </w:r>
            <w:r w:rsidR="00D16306">
              <w:rPr>
                <w:highlight w:val="yellow"/>
              </w:rPr>
              <w:t xml:space="preserve">scope of services </w:t>
            </w:r>
            <w:r w:rsidR="00574D92">
              <w:rPr>
                <w:highlight w:val="yellow"/>
              </w:rPr>
              <w:t>(</w:t>
            </w:r>
            <w:r w:rsidR="00574D92" w:rsidRPr="000E24E9">
              <w:rPr>
                <w:highlight w:val="yellow"/>
              </w:rPr>
              <w:t>obligations</w:t>
            </w:r>
            <w:r w:rsidR="00574D92">
              <w:rPr>
                <w:highlight w:val="yellow"/>
              </w:rPr>
              <w:t>)</w:t>
            </w:r>
            <w:r w:rsidR="00574D92" w:rsidRPr="000E24E9">
              <w:rPr>
                <w:highlight w:val="yellow"/>
              </w:rPr>
              <w:t xml:space="preserve"> </w:t>
            </w:r>
            <w:r w:rsidRPr="000E24E9">
              <w:rPr>
                <w:highlight w:val="yellow"/>
              </w:rPr>
              <w:t>that the Subcontractor will perform under the Contract</w:t>
            </w:r>
            <w:r w:rsidRPr="00AD0544">
              <w:rPr>
                <w:szCs w:val="22"/>
                <w:highlight w:val="yellow"/>
              </w:rPr>
              <w:t>&gt;&gt;</w:t>
            </w:r>
          </w:p>
        </w:tc>
      </w:tr>
    </w:tbl>
    <w:p w14:paraId="478B9D18" w14:textId="79FAC71F" w:rsidR="00391B38" w:rsidRPr="00635493" w:rsidRDefault="002A24FD"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74" w:name="_Toc512337761"/>
      <w:bookmarkStart w:id="75" w:name="_Toc23154057"/>
      <w:bookmarkStart w:id="76" w:name="_Toc57067948"/>
      <w:bookmarkStart w:id="77" w:name="_Toc73968652"/>
      <w:bookmarkStart w:id="78" w:name="_Toc74732905"/>
      <w:bookmarkStart w:id="79" w:name="_Toc216800112"/>
      <w:commentRangeStart w:id="80"/>
      <w:r>
        <w:rPr>
          <w:rFonts w:eastAsiaTheme="minorEastAsia"/>
          <w:b/>
          <w:bCs/>
          <w:color w:val="auto"/>
          <w:szCs w:val="40"/>
          <w:lang w:eastAsia="en-US"/>
        </w:rPr>
        <w:t>Contract T</w:t>
      </w:r>
      <w:r w:rsidR="00F350FE" w:rsidRPr="00635493">
        <w:rPr>
          <w:rFonts w:eastAsiaTheme="minorEastAsia"/>
          <w:b/>
          <w:bCs/>
          <w:color w:val="auto"/>
          <w:szCs w:val="40"/>
          <w:lang w:eastAsia="en-US"/>
        </w:rPr>
        <w:t>e</w:t>
      </w:r>
      <w:r w:rsidR="00391B38" w:rsidRPr="00635493">
        <w:rPr>
          <w:rFonts w:eastAsiaTheme="minorEastAsia"/>
          <w:b/>
          <w:bCs/>
          <w:color w:val="auto"/>
          <w:szCs w:val="40"/>
          <w:lang w:eastAsia="en-US"/>
        </w:rPr>
        <w:t>rm</w:t>
      </w:r>
      <w:bookmarkEnd w:id="74"/>
      <w:bookmarkEnd w:id="75"/>
      <w:bookmarkEnd w:id="76"/>
      <w:bookmarkEnd w:id="77"/>
      <w:bookmarkEnd w:id="78"/>
      <w:commentRangeEnd w:id="80"/>
      <w:r w:rsidR="00185FA3" w:rsidRPr="00635493">
        <w:rPr>
          <w:rStyle w:val="CommentReference"/>
          <w:rFonts w:eastAsiaTheme="minorEastAsia"/>
          <w:b/>
          <w:bCs/>
          <w:color w:val="auto"/>
          <w:sz w:val="32"/>
          <w:szCs w:val="40"/>
          <w:lang w:eastAsia="en-US"/>
        </w:rPr>
        <w:commentReference w:id="80"/>
      </w:r>
      <w:bookmarkEnd w:id="79"/>
    </w:p>
    <w:p w14:paraId="3D44AD81" w14:textId="4FA4AA78" w:rsidR="009A7B49" w:rsidRPr="001771ED" w:rsidRDefault="009A7B49" w:rsidP="009A7B49">
      <w:pPr>
        <w:rPr>
          <w:szCs w:val="22"/>
          <w:lang w:eastAsia="en-AU"/>
        </w:rPr>
      </w:pPr>
      <w:r w:rsidRPr="001771ED">
        <w:rPr>
          <w:szCs w:val="22"/>
          <w:lang w:eastAsia="en-AU"/>
        </w:rPr>
        <w:t>This is the period of the Contract</w:t>
      </w:r>
      <w:r w:rsidR="00B13FDC" w:rsidRPr="001771ED">
        <w:rPr>
          <w:szCs w:val="22"/>
          <w:lang w:eastAsia="en-AU"/>
        </w:rPr>
        <w:t>.</w:t>
      </w:r>
    </w:p>
    <w:tbl>
      <w:tblPr>
        <w:tblStyle w:val="TableGrid"/>
        <w:tblW w:w="10490" w:type="dxa"/>
        <w:tblInd w:w="-5" w:type="dxa"/>
        <w:tblLook w:val="04A0" w:firstRow="1" w:lastRow="0" w:firstColumn="1" w:lastColumn="0" w:noHBand="0" w:noVBand="1"/>
      </w:tblPr>
      <w:tblGrid>
        <w:gridCol w:w="2977"/>
        <w:gridCol w:w="7513"/>
      </w:tblGrid>
      <w:tr w:rsidR="00391B38" w:rsidRPr="001771ED" w14:paraId="10CA1E87" w14:textId="77777777" w:rsidTr="00337157">
        <w:tc>
          <w:tcPr>
            <w:tcW w:w="2977" w:type="dxa"/>
            <w:shd w:val="clear" w:color="auto" w:fill="E6E6E6"/>
          </w:tcPr>
          <w:p w14:paraId="521673C4" w14:textId="77777777" w:rsidR="00391B38" w:rsidRPr="001771ED" w:rsidRDefault="00391B38" w:rsidP="000E24E9">
            <w:pPr>
              <w:spacing w:before="120" w:after="120"/>
              <w:rPr>
                <w:b/>
                <w:szCs w:val="22"/>
              </w:rPr>
            </w:pPr>
            <w:r w:rsidRPr="001771ED">
              <w:rPr>
                <w:b/>
                <w:szCs w:val="22"/>
              </w:rPr>
              <w:t>Start Date</w:t>
            </w:r>
          </w:p>
        </w:tc>
        <w:tc>
          <w:tcPr>
            <w:tcW w:w="7513" w:type="dxa"/>
          </w:tcPr>
          <w:p w14:paraId="4263FC12" w14:textId="0978A69B" w:rsidR="00391B38" w:rsidRPr="000E24E9" w:rsidRDefault="00391B38" w:rsidP="000E24E9">
            <w:pPr>
              <w:spacing w:before="120" w:after="120"/>
              <w:rPr>
                <w:highlight w:val="yellow"/>
              </w:rPr>
            </w:pPr>
            <w:r w:rsidRPr="000E24E9">
              <w:rPr>
                <w:highlight w:val="yellow"/>
              </w:rPr>
              <w:t xml:space="preserve">&lt;&lt;Insert start date for the </w:t>
            </w:r>
            <w:r w:rsidR="00855B93" w:rsidRPr="000E24E9">
              <w:rPr>
                <w:highlight w:val="yellow"/>
              </w:rPr>
              <w:t>Contract T</w:t>
            </w:r>
            <w:r w:rsidRPr="000E24E9">
              <w:rPr>
                <w:highlight w:val="yellow"/>
              </w:rPr>
              <w:t>erm</w:t>
            </w:r>
            <w:r w:rsidRPr="00AD0544">
              <w:rPr>
                <w:szCs w:val="22"/>
                <w:highlight w:val="yellow"/>
              </w:rPr>
              <w:t>&gt;&gt;</w:t>
            </w:r>
          </w:p>
        </w:tc>
      </w:tr>
      <w:tr w:rsidR="00391B38" w:rsidRPr="001771ED" w14:paraId="3F902E1F" w14:textId="77777777" w:rsidTr="00337157">
        <w:tc>
          <w:tcPr>
            <w:tcW w:w="2977" w:type="dxa"/>
            <w:shd w:val="clear" w:color="auto" w:fill="E6E6E6"/>
          </w:tcPr>
          <w:p w14:paraId="3501C84E" w14:textId="77777777" w:rsidR="00391B38" w:rsidRPr="001771ED" w:rsidRDefault="00391B38" w:rsidP="000E24E9">
            <w:pPr>
              <w:spacing w:before="120" w:after="120"/>
              <w:rPr>
                <w:b/>
                <w:szCs w:val="22"/>
              </w:rPr>
            </w:pPr>
            <w:r w:rsidRPr="001771ED">
              <w:rPr>
                <w:b/>
                <w:szCs w:val="22"/>
              </w:rPr>
              <w:t>End Date</w:t>
            </w:r>
          </w:p>
        </w:tc>
        <w:tc>
          <w:tcPr>
            <w:tcW w:w="7513" w:type="dxa"/>
          </w:tcPr>
          <w:p w14:paraId="206E3912" w14:textId="791EEA77" w:rsidR="00391B38" w:rsidRPr="000E24E9" w:rsidRDefault="00391B38" w:rsidP="000E24E9">
            <w:pPr>
              <w:spacing w:before="120" w:after="120"/>
              <w:rPr>
                <w:highlight w:val="yellow"/>
              </w:rPr>
            </w:pPr>
            <w:r w:rsidRPr="000E24E9">
              <w:rPr>
                <w:highlight w:val="yellow"/>
              </w:rPr>
              <w:t xml:space="preserve">&lt;&lt;Insert end date of the </w:t>
            </w:r>
            <w:r w:rsidR="00855B93" w:rsidRPr="000E24E9">
              <w:rPr>
                <w:highlight w:val="yellow"/>
              </w:rPr>
              <w:t>Contract T</w:t>
            </w:r>
            <w:r w:rsidRPr="000E24E9">
              <w:rPr>
                <w:highlight w:val="yellow"/>
              </w:rPr>
              <w:t xml:space="preserve">erm. The </w:t>
            </w:r>
            <w:r w:rsidR="00855B93" w:rsidRPr="000E24E9">
              <w:rPr>
                <w:highlight w:val="yellow"/>
              </w:rPr>
              <w:t xml:space="preserve">Contract </w:t>
            </w:r>
            <w:r w:rsidRPr="000E24E9">
              <w:rPr>
                <w:highlight w:val="yellow"/>
              </w:rPr>
              <w:t>Term should continue for the duration of any applicable warranty period&gt;&gt;</w:t>
            </w:r>
          </w:p>
        </w:tc>
      </w:tr>
      <w:tr w:rsidR="00391B38" w:rsidRPr="001771ED" w14:paraId="6668C662" w14:textId="77777777" w:rsidTr="00337157">
        <w:trPr>
          <w:trHeight w:val="70"/>
        </w:trPr>
        <w:tc>
          <w:tcPr>
            <w:tcW w:w="2977" w:type="dxa"/>
            <w:shd w:val="clear" w:color="auto" w:fill="E6E6E6"/>
          </w:tcPr>
          <w:p w14:paraId="19463926" w14:textId="77777777" w:rsidR="00391B38" w:rsidRPr="001771ED" w:rsidRDefault="00391B38" w:rsidP="000E24E9">
            <w:pPr>
              <w:spacing w:before="120" w:after="120"/>
              <w:rPr>
                <w:b/>
                <w:szCs w:val="22"/>
              </w:rPr>
            </w:pPr>
            <w:r w:rsidRPr="001771ED">
              <w:rPr>
                <w:b/>
                <w:szCs w:val="22"/>
              </w:rPr>
              <w:t>Extension Options</w:t>
            </w:r>
          </w:p>
        </w:tc>
        <w:tc>
          <w:tcPr>
            <w:tcW w:w="7513" w:type="dxa"/>
          </w:tcPr>
          <w:p w14:paraId="360B3122" w14:textId="749C350A" w:rsidR="00391B38" w:rsidRPr="000E24E9" w:rsidRDefault="00391B38" w:rsidP="000E24E9">
            <w:pPr>
              <w:spacing w:before="120" w:after="120"/>
              <w:rPr>
                <w:highlight w:val="yellow"/>
              </w:rPr>
            </w:pPr>
            <w:r w:rsidRPr="000E24E9">
              <w:rPr>
                <w:highlight w:val="yellow"/>
              </w:rPr>
              <w:t xml:space="preserve">&lt;&lt;Insert whether the Customer can elect to extend the Contract </w:t>
            </w:r>
            <w:r w:rsidR="00855B93" w:rsidRPr="000E24E9">
              <w:rPr>
                <w:highlight w:val="yellow"/>
              </w:rPr>
              <w:t>T</w:t>
            </w:r>
            <w:r w:rsidRPr="000E24E9">
              <w:rPr>
                <w:highlight w:val="yellow"/>
              </w:rPr>
              <w:t>erm for an additional period (e.g. 2 x 1 year</w:t>
            </w:r>
            <w:r w:rsidRPr="00AD0544">
              <w:rPr>
                <w:szCs w:val="22"/>
                <w:highlight w:val="yellow"/>
              </w:rPr>
              <w:t>)&gt;&gt;</w:t>
            </w:r>
          </w:p>
        </w:tc>
      </w:tr>
    </w:tbl>
    <w:p w14:paraId="73B5E01F" w14:textId="66E31367" w:rsidR="00391B38" w:rsidRPr="00635493" w:rsidRDefault="00AF10A3"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81" w:name="_Toc23154058"/>
      <w:bookmarkStart w:id="82" w:name="_Toc57067949"/>
      <w:bookmarkStart w:id="83" w:name="_Toc73968653"/>
      <w:bookmarkStart w:id="84" w:name="_Toc74732906"/>
      <w:bookmarkStart w:id="85" w:name="_Toc216800113"/>
      <w:r w:rsidRPr="00635493">
        <w:rPr>
          <w:rFonts w:eastAsiaTheme="minorEastAsia"/>
          <w:b/>
          <w:bCs/>
          <w:color w:val="auto"/>
          <w:szCs w:val="40"/>
          <w:lang w:eastAsia="en-US"/>
        </w:rPr>
        <w:t>Cap on liability</w:t>
      </w:r>
      <w:bookmarkEnd w:id="81"/>
      <w:bookmarkEnd w:id="82"/>
      <w:bookmarkEnd w:id="83"/>
      <w:bookmarkEnd w:id="84"/>
      <w:bookmarkEnd w:id="85"/>
    </w:p>
    <w:tbl>
      <w:tblPr>
        <w:tblStyle w:val="TableGrid"/>
        <w:tblW w:w="10490" w:type="dxa"/>
        <w:tblInd w:w="-5" w:type="dxa"/>
        <w:tblLook w:val="04A0" w:firstRow="1" w:lastRow="0" w:firstColumn="1" w:lastColumn="0" w:noHBand="0" w:noVBand="1"/>
      </w:tblPr>
      <w:tblGrid>
        <w:gridCol w:w="2977"/>
        <w:gridCol w:w="7513"/>
      </w:tblGrid>
      <w:tr w:rsidR="00391B38" w14:paraId="17B04844" w14:textId="77777777" w:rsidTr="00337157">
        <w:tc>
          <w:tcPr>
            <w:tcW w:w="2977" w:type="dxa"/>
            <w:shd w:val="clear" w:color="auto" w:fill="E6E6E6"/>
          </w:tcPr>
          <w:p w14:paraId="23640863" w14:textId="77777777" w:rsidR="00391B38" w:rsidRPr="001771ED" w:rsidRDefault="00391B38" w:rsidP="000E24E9">
            <w:pPr>
              <w:spacing w:before="120" w:after="120"/>
              <w:rPr>
                <w:b/>
                <w:szCs w:val="22"/>
              </w:rPr>
            </w:pPr>
            <w:r w:rsidRPr="001771ED">
              <w:rPr>
                <w:b/>
                <w:szCs w:val="22"/>
              </w:rPr>
              <w:t>Cap on liability</w:t>
            </w:r>
          </w:p>
        </w:tc>
        <w:tc>
          <w:tcPr>
            <w:tcW w:w="7513" w:type="dxa"/>
          </w:tcPr>
          <w:p w14:paraId="4FA29302" w14:textId="77777777" w:rsidR="00391B38" w:rsidRPr="001771ED" w:rsidRDefault="00391B38" w:rsidP="000E24E9">
            <w:pPr>
              <w:keepNext/>
              <w:spacing w:before="120" w:after="120"/>
              <w:rPr>
                <w:bCs/>
                <w:szCs w:val="22"/>
                <w:lang w:val="en-US"/>
              </w:rPr>
            </w:pPr>
            <w:r w:rsidRPr="001771ED">
              <w:rPr>
                <w:bCs/>
                <w:szCs w:val="22"/>
                <w:lang w:val="en-US"/>
              </w:rPr>
              <w:t>The cap on liability (in the aggregate) is the greater of:</w:t>
            </w:r>
          </w:p>
          <w:p w14:paraId="2AEE93C9" w14:textId="394F49A6" w:rsidR="00391B38" w:rsidRPr="001771ED" w:rsidRDefault="00391B38" w:rsidP="00763427">
            <w:pPr>
              <w:pStyle w:val="ListParagraph"/>
              <w:keepNext/>
              <w:numPr>
                <w:ilvl w:val="0"/>
                <w:numId w:val="6"/>
              </w:numPr>
              <w:spacing w:before="120" w:after="120"/>
              <w:ind w:left="607" w:hanging="607"/>
              <w:rPr>
                <w:bCs/>
                <w:szCs w:val="22"/>
                <w:lang w:val="en-US"/>
              </w:rPr>
            </w:pPr>
            <w:r w:rsidRPr="001771ED">
              <w:rPr>
                <w:bCs/>
                <w:szCs w:val="22"/>
                <w:lang w:val="en-US"/>
              </w:rPr>
              <w:t>$</w:t>
            </w:r>
            <w:r w:rsidRPr="001771ED">
              <w:rPr>
                <w:bCs/>
                <w:szCs w:val="22"/>
                <w:highlight w:val="yellow"/>
                <w:lang w:val="en-US"/>
              </w:rPr>
              <w:t>&lt;&lt;amount of the liability cap&gt;&gt;</w:t>
            </w:r>
            <w:r w:rsidRPr="001771ED">
              <w:rPr>
                <w:bCs/>
                <w:szCs w:val="22"/>
                <w:lang w:val="en-US"/>
              </w:rPr>
              <w:t xml:space="preserve">; </w:t>
            </w:r>
            <w:commentRangeStart w:id="86"/>
            <w:commentRangeEnd w:id="86"/>
            <w:r w:rsidR="00185FA3" w:rsidRPr="001771ED">
              <w:rPr>
                <w:rStyle w:val="CommentReference"/>
                <w:bCs/>
                <w:sz w:val="22"/>
                <w:szCs w:val="22"/>
                <w:lang w:val="en-US"/>
              </w:rPr>
              <w:commentReference w:id="86"/>
            </w:r>
            <w:r w:rsidRPr="001771ED">
              <w:rPr>
                <w:bCs/>
                <w:szCs w:val="22"/>
                <w:lang w:val="en-US"/>
              </w:rPr>
              <w:t>or</w:t>
            </w:r>
          </w:p>
          <w:p w14:paraId="1DA85A9E" w14:textId="264BEC31" w:rsidR="00391B38" w:rsidRPr="001771ED" w:rsidRDefault="00FF25A0" w:rsidP="00763427">
            <w:pPr>
              <w:pStyle w:val="ListParagraph"/>
              <w:keepNext/>
              <w:numPr>
                <w:ilvl w:val="0"/>
                <w:numId w:val="6"/>
              </w:numPr>
              <w:spacing w:before="120" w:after="120"/>
              <w:ind w:left="607" w:hanging="607"/>
              <w:rPr>
                <w:bCs/>
                <w:szCs w:val="22"/>
                <w:lang w:val="en-US"/>
              </w:rPr>
            </w:pPr>
            <w:r w:rsidRPr="000E24E9">
              <w:rPr>
                <w:highlight w:val="yellow"/>
                <w:lang w:val="en-US"/>
              </w:rPr>
              <w:t>&lt;&lt;insert number&gt;&gt;</w:t>
            </w:r>
            <w:r w:rsidR="00391B38" w:rsidRPr="001771ED">
              <w:rPr>
                <w:bCs/>
                <w:szCs w:val="22"/>
                <w:lang w:val="en-US"/>
              </w:rPr>
              <w:t xml:space="preserve"> times the total of all Prices payable under the Contract,</w:t>
            </w:r>
          </w:p>
          <w:p w14:paraId="5EA915A5" w14:textId="5E63B158" w:rsidR="00821EF2" w:rsidRPr="001771ED" w:rsidRDefault="00391B38" w:rsidP="000E24E9">
            <w:pPr>
              <w:keepNext/>
              <w:spacing w:before="120" w:after="120"/>
              <w:rPr>
                <w:bCs/>
                <w:szCs w:val="22"/>
                <w:lang w:val="en-US"/>
              </w:rPr>
            </w:pPr>
            <w:r w:rsidRPr="001771ED">
              <w:rPr>
                <w:bCs/>
                <w:szCs w:val="22"/>
                <w:lang w:val="en-US"/>
              </w:rPr>
              <w:t>or as limited by law or binding scheme.</w:t>
            </w:r>
          </w:p>
        </w:tc>
      </w:tr>
      <w:tr w:rsidR="00391B38" w14:paraId="620BA5D5" w14:textId="77777777" w:rsidTr="00337157">
        <w:tc>
          <w:tcPr>
            <w:tcW w:w="2977" w:type="dxa"/>
            <w:shd w:val="clear" w:color="auto" w:fill="E6E6E6"/>
          </w:tcPr>
          <w:p w14:paraId="60D10CB4" w14:textId="77777777" w:rsidR="00391B38" w:rsidRPr="001771ED" w:rsidRDefault="00391B38" w:rsidP="000E24E9">
            <w:pPr>
              <w:spacing w:before="120" w:after="120"/>
              <w:rPr>
                <w:b/>
                <w:szCs w:val="22"/>
              </w:rPr>
            </w:pPr>
            <w:r w:rsidRPr="001771ED">
              <w:rPr>
                <w:b/>
                <w:szCs w:val="22"/>
              </w:rPr>
              <w:t>Binding</w:t>
            </w:r>
            <w:commentRangeStart w:id="87"/>
            <w:r w:rsidRPr="001771ED">
              <w:rPr>
                <w:b/>
                <w:szCs w:val="22"/>
              </w:rPr>
              <w:t xml:space="preserve"> Scheme</w:t>
            </w:r>
            <w:commentRangeEnd w:id="87"/>
            <w:r w:rsidR="00185FA3" w:rsidRPr="001771ED">
              <w:rPr>
                <w:rStyle w:val="CommentReference"/>
                <w:b/>
                <w:sz w:val="22"/>
                <w:szCs w:val="22"/>
              </w:rPr>
              <w:commentReference w:id="87"/>
            </w:r>
          </w:p>
        </w:tc>
        <w:tc>
          <w:tcPr>
            <w:tcW w:w="7513" w:type="dxa"/>
          </w:tcPr>
          <w:p w14:paraId="4EE1317A" w14:textId="6E83F18A" w:rsidR="00A22116" w:rsidRPr="001771ED" w:rsidRDefault="00A22116" w:rsidP="000E24E9">
            <w:pPr>
              <w:spacing w:before="120" w:after="120"/>
              <w:rPr>
                <w:bCs/>
                <w:szCs w:val="22"/>
                <w:lang w:val="en-US"/>
              </w:rPr>
            </w:pPr>
            <w:r w:rsidRPr="001771ED">
              <w:rPr>
                <w:bCs/>
                <w:szCs w:val="22"/>
                <w:lang w:val="en-US"/>
              </w:rPr>
              <w:t xml:space="preserve">If the Supplier seeks to limit its liability in accordance with a binding scheme under the </w:t>
            </w:r>
            <w:r w:rsidRPr="001771ED">
              <w:rPr>
                <w:bCs/>
                <w:i/>
                <w:szCs w:val="22"/>
                <w:lang w:val="en-US"/>
              </w:rPr>
              <w:t>Professional Standards Act 2004 (Qld)</w:t>
            </w:r>
            <w:r w:rsidR="00C43441" w:rsidRPr="001771ED">
              <w:rPr>
                <w:bCs/>
                <w:i/>
                <w:szCs w:val="22"/>
                <w:lang w:val="en-US"/>
              </w:rPr>
              <w:t>,</w:t>
            </w:r>
            <w:r w:rsidRPr="001771ED">
              <w:rPr>
                <w:bCs/>
                <w:szCs w:val="22"/>
                <w:lang w:val="en-US"/>
              </w:rPr>
              <w:t xml:space="preserve"> then the scheme must be specified below and the limits of liability that apply:</w:t>
            </w:r>
          </w:p>
          <w:p w14:paraId="3033F83A" w14:textId="27ABAB55" w:rsidR="00391B38" w:rsidRPr="000E24E9" w:rsidRDefault="00A22116" w:rsidP="000E24E9">
            <w:pPr>
              <w:spacing w:before="120" w:after="120"/>
              <w:rPr>
                <w:highlight w:val="yellow"/>
              </w:rPr>
            </w:pPr>
            <w:r w:rsidRPr="000E24E9">
              <w:rPr>
                <w:highlight w:val="yellow"/>
              </w:rPr>
              <w:t xml:space="preserve">Binding Scheme applicable: </w:t>
            </w:r>
            <w:r w:rsidR="00391B38" w:rsidRPr="000E24E9">
              <w:rPr>
                <w:highlight w:val="yellow"/>
              </w:rPr>
              <w:t>&lt;&lt;If applicable, Supplier</w:t>
            </w:r>
            <w:r w:rsidR="00C43441" w:rsidRPr="000E24E9">
              <w:rPr>
                <w:highlight w:val="yellow"/>
              </w:rPr>
              <w:t>'</w:t>
            </w:r>
            <w:r w:rsidR="00391B38" w:rsidRPr="000E24E9">
              <w:rPr>
                <w:highlight w:val="yellow"/>
              </w:rPr>
              <w:t xml:space="preserve">s binding scheme to be inserted in final </w:t>
            </w:r>
            <w:r w:rsidR="00665DBE" w:rsidRPr="000E24E9">
              <w:rPr>
                <w:highlight w:val="yellow"/>
              </w:rPr>
              <w:t>Contract</w:t>
            </w:r>
            <w:r w:rsidR="00391B38" w:rsidRPr="00AD0544">
              <w:rPr>
                <w:szCs w:val="22"/>
                <w:highlight w:val="yellow"/>
              </w:rPr>
              <w:t>&gt;&gt;</w:t>
            </w:r>
          </w:p>
          <w:p w14:paraId="54C699EB" w14:textId="7FD8A887" w:rsidR="00A22116" w:rsidRPr="001771ED" w:rsidRDefault="00A22116" w:rsidP="000E24E9">
            <w:pPr>
              <w:spacing w:before="120" w:after="120"/>
              <w:rPr>
                <w:bCs/>
                <w:szCs w:val="22"/>
                <w:highlight w:val="yellow"/>
                <w:lang w:val="en-US"/>
              </w:rPr>
            </w:pPr>
            <w:r w:rsidRPr="001771ED">
              <w:rPr>
                <w:szCs w:val="22"/>
                <w:highlight w:val="yellow"/>
              </w:rPr>
              <w:t>Summary of liability cap: &lt;&lt;If applicable, Supplier</w:t>
            </w:r>
            <w:r w:rsidR="00C43441" w:rsidRPr="001771ED">
              <w:rPr>
                <w:szCs w:val="22"/>
                <w:highlight w:val="yellow"/>
              </w:rPr>
              <w:t>'</w:t>
            </w:r>
            <w:r w:rsidRPr="001771ED">
              <w:rPr>
                <w:szCs w:val="22"/>
                <w:highlight w:val="yellow"/>
              </w:rPr>
              <w:t xml:space="preserve">s liability cap to be inserted in final </w:t>
            </w:r>
            <w:r w:rsidR="00665DBE" w:rsidRPr="001771ED">
              <w:rPr>
                <w:szCs w:val="22"/>
                <w:highlight w:val="yellow"/>
              </w:rPr>
              <w:t>Contrac</w:t>
            </w:r>
            <w:r w:rsidRPr="001771ED">
              <w:rPr>
                <w:szCs w:val="22"/>
                <w:highlight w:val="yellow"/>
              </w:rPr>
              <w:t>t&gt;&gt;</w:t>
            </w:r>
          </w:p>
        </w:tc>
      </w:tr>
    </w:tbl>
    <w:p w14:paraId="44291F57" w14:textId="6CB29B7F" w:rsidR="006C32D3" w:rsidRDefault="00583444"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88" w:name="_Toc512337788"/>
      <w:bookmarkStart w:id="89" w:name="_Toc23154059"/>
      <w:bookmarkStart w:id="90" w:name="_Toc57067950"/>
      <w:bookmarkStart w:id="91" w:name="_Toc73968654"/>
      <w:bookmarkStart w:id="92" w:name="_Toc74732907"/>
      <w:bookmarkStart w:id="93" w:name="_Toc216800114"/>
      <w:r w:rsidRPr="00635493">
        <w:rPr>
          <w:rFonts w:eastAsiaTheme="minorEastAsia"/>
          <w:b/>
          <w:bCs/>
          <w:color w:val="auto"/>
          <w:szCs w:val="40"/>
          <w:lang w:eastAsia="en-US"/>
        </w:rPr>
        <w:t>Insurance</w:t>
      </w:r>
      <w:bookmarkEnd w:id="88"/>
      <w:bookmarkEnd w:id="89"/>
      <w:bookmarkEnd w:id="90"/>
      <w:bookmarkEnd w:id="91"/>
      <w:bookmarkEnd w:id="92"/>
      <w:bookmarkEnd w:id="93"/>
    </w:p>
    <w:p w14:paraId="55191591" w14:textId="2D7E19B8" w:rsidR="00802635" w:rsidRPr="00574D92" w:rsidRDefault="00802635" w:rsidP="00802635">
      <w:pPr>
        <w:rPr>
          <w:rFonts w:eastAsiaTheme="minorEastAsia"/>
          <w:lang w:eastAsia="en-AU"/>
        </w:rPr>
      </w:pPr>
      <w:r w:rsidRPr="00802635">
        <w:rPr>
          <w:rFonts w:eastAsiaTheme="minorEastAsia"/>
          <w:lang w:eastAsia="en-AU"/>
        </w:rPr>
        <w:t xml:space="preserve">Suppliers are to confirm compliance with the insurance requirements, or willingness to obtain these insurances (and to the minimum sum insured) if successful in this </w:t>
      </w:r>
      <w:r>
        <w:rPr>
          <w:rFonts w:eastAsiaTheme="minorEastAsia"/>
          <w:lang w:eastAsia="en-AU"/>
        </w:rPr>
        <w:t>ITO</w:t>
      </w:r>
      <w:r w:rsidRPr="00802635">
        <w:rPr>
          <w:rFonts w:eastAsiaTheme="minorEastAsia"/>
          <w:lang w:eastAsia="en-AU"/>
        </w:rPr>
        <w:t xml:space="preserve"> Process.</w:t>
      </w:r>
    </w:p>
    <w:tbl>
      <w:tblPr>
        <w:tblStyle w:val="TableGrid"/>
        <w:tblW w:w="10490" w:type="dxa"/>
        <w:tblInd w:w="-5" w:type="dxa"/>
        <w:tblLook w:val="04A0" w:firstRow="1" w:lastRow="0" w:firstColumn="1" w:lastColumn="0" w:noHBand="0" w:noVBand="1"/>
      </w:tblPr>
      <w:tblGrid>
        <w:gridCol w:w="2977"/>
        <w:gridCol w:w="7513"/>
      </w:tblGrid>
      <w:tr w:rsidR="00583444" w:rsidRPr="00F705B4" w14:paraId="2C5285F1" w14:textId="77777777" w:rsidTr="00337157">
        <w:tc>
          <w:tcPr>
            <w:tcW w:w="2977" w:type="dxa"/>
            <w:shd w:val="clear" w:color="auto" w:fill="E6E6E6"/>
          </w:tcPr>
          <w:p w14:paraId="5399D9D1" w14:textId="0CAF61FA" w:rsidR="00583444" w:rsidRPr="001771ED" w:rsidRDefault="00583444" w:rsidP="000E24E9">
            <w:pPr>
              <w:spacing w:before="120" w:after="120"/>
              <w:rPr>
                <w:szCs w:val="22"/>
              </w:rPr>
            </w:pPr>
            <w:r w:rsidRPr="001771ED">
              <w:rPr>
                <w:b/>
                <w:szCs w:val="22"/>
              </w:rPr>
              <w:t>Workers compensation insurance</w:t>
            </w:r>
            <w:commentRangeStart w:id="94"/>
            <w:commentRangeEnd w:id="94"/>
            <w:r w:rsidR="009A7B49" w:rsidRPr="001771ED">
              <w:rPr>
                <w:rStyle w:val="CommentReference"/>
                <w:sz w:val="22"/>
                <w:szCs w:val="22"/>
              </w:rPr>
              <w:commentReference w:id="94"/>
            </w:r>
          </w:p>
        </w:tc>
        <w:tc>
          <w:tcPr>
            <w:tcW w:w="7513" w:type="dxa"/>
          </w:tcPr>
          <w:p w14:paraId="504619A4" w14:textId="19AF9DD8" w:rsidR="00583444" w:rsidRPr="001771ED" w:rsidRDefault="00583444" w:rsidP="000E24E9">
            <w:pPr>
              <w:keepNext/>
              <w:spacing w:before="120" w:after="120"/>
              <w:rPr>
                <w:szCs w:val="22"/>
              </w:rPr>
            </w:pPr>
            <w:r w:rsidRPr="000E24E9">
              <w:rPr>
                <w:lang w:val="en-US"/>
              </w:rPr>
              <w:t xml:space="preserve">As required by </w:t>
            </w:r>
            <w:r w:rsidR="009A7B49" w:rsidRPr="000E24E9">
              <w:rPr>
                <w:lang w:val="en-US"/>
              </w:rPr>
              <w:t>L</w:t>
            </w:r>
            <w:r w:rsidRPr="000E24E9">
              <w:rPr>
                <w:lang w:val="en-US"/>
              </w:rPr>
              <w:t>aw</w:t>
            </w:r>
            <w:r w:rsidR="009A7B49" w:rsidRPr="000E24E9">
              <w:rPr>
                <w:lang w:val="en-US"/>
              </w:rPr>
              <w:t>.</w:t>
            </w:r>
          </w:p>
        </w:tc>
      </w:tr>
      <w:tr w:rsidR="00583444" w:rsidRPr="00F705B4" w14:paraId="46E11938" w14:textId="77777777" w:rsidTr="00337157">
        <w:tc>
          <w:tcPr>
            <w:tcW w:w="2977" w:type="dxa"/>
            <w:shd w:val="clear" w:color="auto" w:fill="E6E6E6"/>
          </w:tcPr>
          <w:p w14:paraId="74E92E76" w14:textId="77777777" w:rsidR="00583444" w:rsidRPr="001771ED" w:rsidRDefault="00583444" w:rsidP="000E24E9">
            <w:pPr>
              <w:spacing w:before="120" w:after="120"/>
              <w:rPr>
                <w:szCs w:val="22"/>
              </w:rPr>
            </w:pPr>
            <w:r w:rsidRPr="001771ED">
              <w:rPr>
                <w:b/>
                <w:szCs w:val="22"/>
              </w:rPr>
              <w:t>Public liability and products liability insurance</w:t>
            </w:r>
            <w:r w:rsidRPr="001771ED">
              <w:rPr>
                <w:szCs w:val="22"/>
              </w:rPr>
              <w:t xml:space="preserve"> </w:t>
            </w:r>
          </w:p>
        </w:tc>
        <w:tc>
          <w:tcPr>
            <w:tcW w:w="7513" w:type="dxa"/>
          </w:tcPr>
          <w:p w14:paraId="30A862BF" w14:textId="4ECAD0D3" w:rsidR="00A22116" w:rsidRPr="001771ED" w:rsidRDefault="00583444" w:rsidP="000E24E9">
            <w:pPr>
              <w:keepNext/>
              <w:spacing w:before="120" w:after="120"/>
              <w:rPr>
                <w:szCs w:val="22"/>
              </w:rPr>
            </w:pPr>
            <w:commentRangeStart w:id="95"/>
            <w:r w:rsidRPr="001771ED">
              <w:rPr>
                <w:szCs w:val="22"/>
              </w:rPr>
              <w:t xml:space="preserve">Public </w:t>
            </w:r>
            <w:r w:rsidR="00A95633" w:rsidRPr="001771ED">
              <w:rPr>
                <w:szCs w:val="22"/>
              </w:rPr>
              <w:t xml:space="preserve">and Products liability </w:t>
            </w:r>
            <w:r w:rsidRPr="001771ED">
              <w:rPr>
                <w:szCs w:val="22"/>
              </w:rPr>
              <w:t xml:space="preserve">insurance </w:t>
            </w:r>
            <w:commentRangeEnd w:id="95"/>
            <w:r w:rsidR="00185FA3" w:rsidRPr="001771ED">
              <w:rPr>
                <w:rStyle w:val="CommentReference"/>
                <w:sz w:val="22"/>
                <w:szCs w:val="22"/>
              </w:rPr>
              <w:commentReference w:id="95"/>
            </w:r>
            <w:r w:rsidR="00A22116" w:rsidRPr="001771ED">
              <w:rPr>
                <w:szCs w:val="22"/>
              </w:rPr>
              <w:t xml:space="preserve">to the </w:t>
            </w:r>
            <w:r w:rsidR="00A22116" w:rsidRPr="000E24E9">
              <w:rPr>
                <w:lang w:val="en-US"/>
              </w:rPr>
              <w:t>minimum</w:t>
            </w:r>
            <w:r w:rsidR="00A22116" w:rsidRPr="001771ED">
              <w:rPr>
                <w:szCs w:val="22"/>
              </w:rPr>
              <w:t xml:space="preserve"> value </w:t>
            </w:r>
            <w:r w:rsidRPr="001771ED">
              <w:rPr>
                <w:szCs w:val="22"/>
              </w:rPr>
              <w:t xml:space="preserve">of </w:t>
            </w:r>
            <w:r w:rsidR="00A95633" w:rsidRPr="001771ED">
              <w:rPr>
                <w:szCs w:val="22"/>
                <w:highlight w:val="yellow"/>
              </w:rPr>
              <w:t>&lt;&lt;</w:t>
            </w:r>
            <w:r w:rsidR="00FF25A0" w:rsidRPr="001771ED">
              <w:rPr>
                <w:szCs w:val="22"/>
                <w:highlight w:val="yellow"/>
              </w:rPr>
              <w:t>insert amount&gt;&gt;</w:t>
            </w:r>
            <w:r w:rsidR="00B13FDC" w:rsidRPr="001771ED">
              <w:rPr>
                <w:szCs w:val="22"/>
              </w:rPr>
              <w:t xml:space="preserve"> </w:t>
            </w:r>
            <w:r w:rsidR="00A22116" w:rsidRPr="001771ED">
              <w:rPr>
                <w:szCs w:val="22"/>
              </w:rPr>
              <w:t>is required to be held and maintained during the Contract</w:t>
            </w:r>
            <w:r w:rsidR="009A7B49" w:rsidRPr="001771ED">
              <w:rPr>
                <w:szCs w:val="22"/>
              </w:rPr>
              <w:t xml:space="preserve"> Term</w:t>
            </w:r>
            <w:r w:rsidR="00A22116" w:rsidRPr="001771ED">
              <w:rPr>
                <w:szCs w:val="22"/>
              </w:rPr>
              <w:t xml:space="preserve">. </w:t>
            </w:r>
          </w:p>
        </w:tc>
      </w:tr>
      <w:tr w:rsidR="00583444" w:rsidRPr="00F705B4" w14:paraId="313A4237" w14:textId="77777777" w:rsidTr="00337157">
        <w:tc>
          <w:tcPr>
            <w:tcW w:w="2977" w:type="dxa"/>
            <w:shd w:val="clear" w:color="auto" w:fill="E6E6E6"/>
          </w:tcPr>
          <w:p w14:paraId="44915F65" w14:textId="77777777" w:rsidR="00583444" w:rsidRPr="001771ED" w:rsidRDefault="00583444" w:rsidP="000E24E9">
            <w:pPr>
              <w:spacing w:before="120" w:after="120"/>
              <w:rPr>
                <w:szCs w:val="22"/>
              </w:rPr>
            </w:pPr>
            <w:r w:rsidRPr="001771ED">
              <w:rPr>
                <w:b/>
                <w:szCs w:val="22"/>
              </w:rPr>
              <w:lastRenderedPageBreak/>
              <w:t xml:space="preserve">Professional indemnity insurance </w:t>
            </w:r>
          </w:p>
        </w:tc>
        <w:tc>
          <w:tcPr>
            <w:tcW w:w="7513" w:type="dxa"/>
          </w:tcPr>
          <w:p w14:paraId="18058EAB" w14:textId="3CFDFEF4" w:rsidR="00583444" w:rsidRPr="001771ED" w:rsidRDefault="002A3094" w:rsidP="000E24E9">
            <w:pPr>
              <w:keepNext/>
              <w:spacing w:before="120" w:after="120"/>
              <w:rPr>
                <w:szCs w:val="22"/>
              </w:rPr>
            </w:pPr>
            <w:r w:rsidRPr="001771ED">
              <w:rPr>
                <w:bCs/>
                <w:szCs w:val="22"/>
                <w:lang w:val="en-US"/>
              </w:rPr>
              <w:t xml:space="preserve">Professional indemnity insurance to the value of </w:t>
            </w:r>
            <w:commentRangeStart w:id="96"/>
            <w:r w:rsidR="00583444" w:rsidRPr="001771ED">
              <w:rPr>
                <w:bCs/>
                <w:szCs w:val="22"/>
                <w:highlight w:val="yellow"/>
                <w:lang w:val="en-US"/>
              </w:rPr>
              <w:t>&lt;&lt;</w:t>
            </w:r>
            <w:r w:rsidR="00B13FDC" w:rsidRPr="001771ED">
              <w:rPr>
                <w:bCs/>
                <w:szCs w:val="22"/>
                <w:highlight w:val="yellow"/>
                <w:lang w:val="en-US"/>
              </w:rPr>
              <w:t>i</w:t>
            </w:r>
            <w:r w:rsidR="000C668A" w:rsidRPr="001771ED">
              <w:rPr>
                <w:bCs/>
                <w:szCs w:val="22"/>
                <w:highlight w:val="yellow"/>
                <w:lang w:val="en-US"/>
              </w:rPr>
              <w:t>nsert amount</w:t>
            </w:r>
            <w:r w:rsidR="000C668A" w:rsidRPr="001771ED" w:rsidDel="000C668A">
              <w:rPr>
                <w:bCs/>
                <w:szCs w:val="22"/>
                <w:highlight w:val="yellow"/>
                <w:lang w:val="en-US"/>
              </w:rPr>
              <w:t xml:space="preserve"> </w:t>
            </w:r>
            <w:r w:rsidR="00583444" w:rsidRPr="001771ED">
              <w:rPr>
                <w:bCs/>
                <w:szCs w:val="22"/>
                <w:highlight w:val="yellow"/>
                <w:lang w:val="en-US"/>
              </w:rPr>
              <w:t>&gt;&gt;</w:t>
            </w:r>
            <w:r w:rsidRPr="001771ED">
              <w:rPr>
                <w:bCs/>
                <w:szCs w:val="22"/>
                <w:lang w:val="en-US"/>
              </w:rPr>
              <w:t xml:space="preserve"> </w:t>
            </w:r>
            <w:commentRangeEnd w:id="96"/>
            <w:r w:rsidR="007E18D6" w:rsidRPr="001771ED">
              <w:rPr>
                <w:rStyle w:val="CommentReference"/>
                <w:sz w:val="22"/>
                <w:szCs w:val="22"/>
              </w:rPr>
              <w:commentReference w:id="96"/>
            </w:r>
            <w:r w:rsidRPr="001771ED">
              <w:rPr>
                <w:szCs w:val="22"/>
              </w:rPr>
              <w:t xml:space="preserve">is to be maintained for </w:t>
            </w:r>
            <w:r w:rsidR="007E18D6" w:rsidRPr="001771ED">
              <w:rPr>
                <w:szCs w:val="22"/>
                <w:highlight w:val="yellow"/>
              </w:rPr>
              <w:t>&lt;&lt;four</w:t>
            </w:r>
            <w:r w:rsidRPr="001771ED">
              <w:rPr>
                <w:szCs w:val="22"/>
                <w:highlight w:val="yellow"/>
              </w:rPr>
              <w:t xml:space="preserve"> years</w:t>
            </w:r>
            <w:r w:rsidR="007E18D6" w:rsidRPr="001771ED">
              <w:rPr>
                <w:szCs w:val="22"/>
                <w:highlight w:val="yellow"/>
              </w:rPr>
              <w:t>&gt;&gt;</w:t>
            </w:r>
            <w:r w:rsidRPr="001771ED">
              <w:rPr>
                <w:szCs w:val="22"/>
              </w:rPr>
              <w:t xml:space="preserve"> after the Contract Completion Date or termination of the Contract</w:t>
            </w:r>
            <w:r w:rsidR="00AD0544">
              <w:rPr>
                <w:szCs w:val="22"/>
              </w:rPr>
              <w:t>.</w:t>
            </w:r>
          </w:p>
          <w:p w14:paraId="283EFBF5" w14:textId="77777777" w:rsidR="002A3094" w:rsidRPr="001771ED" w:rsidRDefault="002A3094" w:rsidP="000E24E9">
            <w:pPr>
              <w:keepNext/>
              <w:spacing w:before="120" w:after="120"/>
              <w:rPr>
                <w:szCs w:val="22"/>
              </w:rPr>
            </w:pPr>
            <w:r w:rsidRPr="000E24E9">
              <w:rPr>
                <w:highlight w:val="yellow"/>
              </w:rPr>
              <w:t>or</w:t>
            </w:r>
          </w:p>
          <w:p w14:paraId="1354A492" w14:textId="2782103D" w:rsidR="002A3094" w:rsidRPr="001771ED" w:rsidRDefault="002A3094" w:rsidP="000E24E9">
            <w:pPr>
              <w:keepNext/>
              <w:spacing w:before="120" w:after="120"/>
              <w:rPr>
                <w:szCs w:val="22"/>
              </w:rPr>
            </w:pPr>
            <w:r w:rsidRPr="001771ED">
              <w:rPr>
                <w:szCs w:val="22"/>
                <w:highlight w:val="yellow"/>
              </w:rPr>
              <w:t xml:space="preserve">&lt;&lt;Insert </w:t>
            </w:r>
            <w:r w:rsidR="00C43441" w:rsidRPr="001771ED">
              <w:rPr>
                <w:szCs w:val="22"/>
                <w:highlight w:val="yellow"/>
              </w:rPr>
              <w:t>"</w:t>
            </w:r>
            <w:r w:rsidRPr="001771ED">
              <w:rPr>
                <w:szCs w:val="22"/>
                <w:highlight w:val="yellow"/>
              </w:rPr>
              <w:t>Not applicable</w:t>
            </w:r>
            <w:r w:rsidR="00C43441" w:rsidRPr="001771ED">
              <w:rPr>
                <w:szCs w:val="22"/>
                <w:highlight w:val="yellow"/>
              </w:rPr>
              <w:t>"</w:t>
            </w:r>
            <w:r w:rsidRPr="001771ED">
              <w:rPr>
                <w:szCs w:val="22"/>
                <w:highlight w:val="yellow"/>
              </w:rPr>
              <w:t>&gt;&gt;</w:t>
            </w:r>
          </w:p>
        </w:tc>
      </w:tr>
      <w:tr w:rsidR="00583444" w:rsidRPr="00F705B4" w14:paraId="3C029BBA" w14:textId="77777777" w:rsidTr="00337157">
        <w:tc>
          <w:tcPr>
            <w:tcW w:w="2977" w:type="dxa"/>
            <w:shd w:val="clear" w:color="auto" w:fill="E6E6E6"/>
          </w:tcPr>
          <w:p w14:paraId="230B1545" w14:textId="0E1487C9" w:rsidR="00583444" w:rsidRPr="001771ED" w:rsidRDefault="00583444" w:rsidP="000E24E9">
            <w:pPr>
              <w:spacing w:before="120" w:after="120"/>
              <w:rPr>
                <w:szCs w:val="22"/>
                <w:highlight w:val="yellow"/>
              </w:rPr>
            </w:pPr>
            <w:r w:rsidRPr="001771ED">
              <w:rPr>
                <w:b/>
                <w:szCs w:val="22"/>
              </w:rPr>
              <w:t>Other insurances</w:t>
            </w:r>
            <w:r w:rsidRPr="001771ED">
              <w:rPr>
                <w:szCs w:val="22"/>
              </w:rPr>
              <w:t xml:space="preserve"> </w:t>
            </w:r>
            <w:r w:rsidR="00F96AA4">
              <w:rPr>
                <w:szCs w:val="22"/>
              </w:rPr>
              <w:t>(e.g., cyber liability insurance)</w:t>
            </w:r>
          </w:p>
        </w:tc>
        <w:tc>
          <w:tcPr>
            <w:tcW w:w="7513" w:type="dxa"/>
          </w:tcPr>
          <w:p w14:paraId="7B3BB102" w14:textId="77777777" w:rsidR="00583444" w:rsidRPr="001771ED" w:rsidRDefault="00583444" w:rsidP="000E24E9">
            <w:pPr>
              <w:keepNext/>
              <w:spacing w:before="120" w:after="120"/>
              <w:rPr>
                <w:szCs w:val="22"/>
                <w:highlight w:val="yellow"/>
              </w:rPr>
            </w:pPr>
            <w:r w:rsidRPr="001771ED">
              <w:rPr>
                <w:bCs/>
                <w:szCs w:val="22"/>
                <w:highlight w:val="yellow"/>
                <w:lang w:val="en-US"/>
              </w:rPr>
              <w:t>&lt;&lt;Insert all other insurances required, and the minimum amount for which the Supplier must be insured.&gt;&gt;</w:t>
            </w:r>
          </w:p>
        </w:tc>
      </w:tr>
      <w:tr w:rsidR="00583444" w:rsidRPr="00F705B4" w14:paraId="4F141C01" w14:textId="77777777" w:rsidTr="00337157">
        <w:tc>
          <w:tcPr>
            <w:tcW w:w="2977" w:type="dxa"/>
            <w:shd w:val="clear" w:color="auto" w:fill="E6E6E6"/>
          </w:tcPr>
          <w:p w14:paraId="4B1D0E1B" w14:textId="35C63C47" w:rsidR="00583444" w:rsidRPr="001771ED" w:rsidRDefault="00A22116" w:rsidP="000E24E9">
            <w:pPr>
              <w:spacing w:before="120" w:after="120"/>
              <w:rPr>
                <w:szCs w:val="22"/>
              </w:rPr>
            </w:pPr>
            <w:r w:rsidRPr="001771ED">
              <w:rPr>
                <w:b/>
                <w:szCs w:val="22"/>
              </w:rPr>
              <w:t>E</w:t>
            </w:r>
            <w:r w:rsidR="00583444" w:rsidRPr="001771ED">
              <w:rPr>
                <w:b/>
                <w:szCs w:val="22"/>
              </w:rPr>
              <w:t>vidence of insurance</w:t>
            </w:r>
            <w:r w:rsidR="00583444" w:rsidRPr="001771ED">
              <w:rPr>
                <w:szCs w:val="22"/>
              </w:rPr>
              <w:t xml:space="preserve"> </w:t>
            </w:r>
          </w:p>
        </w:tc>
        <w:tc>
          <w:tcPr>
            <w:tcW w:w="7513" w:type="dxa"/>
          </w:tcPr>
          <w:p w14:paraId="34B2EBFD" w14:textId="7F703444" w:rsidR="00583444" w:rsidRPr="001771ED" w:rsidRDefault="00A95633" w:rsidP="000E24E9">
            <w:pPr>
              <w:keepNext/>
              <w:spacing w:before="120" w:after="120"/>
              <w:rPr>
                <w:szCs w:val="22"/>
              </w:rPr>
            </w:pPr>
            <w:r w:rsidRPr="001771ED">
              <w:rPr>
                <w:szCs w:val="22"/>
              </w:rPr>
              <w:t xml:space="preserve">Copies of Certificates of </w:t>
            </w:r>
            <w:r w:rsidRPr="000E24E9">
              <w:rPr>
                <w:lang w:val="en-US"/>
              </w:rPr>
              <w:t>Currency</w:t>
            </w:r>
            <w:r w:rsidRPr="001771ED">
              <w:rPr>
                <w:szCs w:val="22"/>
              </w:rPr>
              <w:t xml:space="preserve"> issued by the Supplier</w:t>
            </w:r>
            <w:r w:rsidR="00C43441" w:rsidRPr="001771ED">
              <w:rPr>
                <w:szCs w:val="22"/>
              </w:rPr>
              <w:t>'</w:t>
            </w:r>
            <w:r w:rsidRPr="001771ED">
              <w:rPr>
                <w:szCs w:val="22"/>
              </w:rPr>
              <w:t xml:space="preserve">s insurer </w:t>
            </w:r>
            <w:r w:rsidR="00EF6648">
              <w:rPr>
                <w:szCs w:val="22"/>
              </w:rPr>
              <w:t xml:space="preserve">(to the minimum sum insured as specified above) </w:t>
            </w:r>
            <w:r w:rsidRPr="001771ED">
              <w:rPr>
                <w:szCs w:val="22"/>
              </w:rPr>
              <w:t xml:space="preserve">are to be forwarded to the Customer within </w:t>
            </w:r>
            <w:r w:rsidR="007E18D6" w:rsidRPr="001771ED">
              <w:rPr>
                <w:szCs w:val="22"/>
                <w:highlight w:val="yellow"/>
              </w:rPr>
              <w:t>&lt;&lt;</w:t>
            </w:r>
            <w:r w:rsidRPr="001771ED">
              <w:rPr>
                <w:szCs w:val="22"/>
                <w:highlight w:val="yellow"/>
              </w:rPr>
              <w:t>five</w:t>
            </w:r>
            <w:r w:rsidR="00BD5049">
              <w:rPr>
                <w:szCs w:val="22"/>
                <w:highlight w:val="yellow"/>
              </w:rPr>
              <w:t xml:space="preserve"> (5)</w:t>
            </w:r>
            <w:r w:rsidR="007E18D6" w:rsidRPr="001771ED">
              <w:rPr>
                <w:szCs w:val="22"/>
                <w:highlight w:val="yellow"/>
              </w:rPr>
              <w:t>&gt;&gt;</w:t>
            </w:r>
            <w:r w:rsidRPr="001771ED">
              <w:rPr>
                <w:szCs w:val="22"/>
              </w:rPr>
              <w:t xml:space="preserve"> Business Days </w:t>
            </w:r>
            <w:r w:rsidR="00705015">
              <w:rPr>
                <w:szCs w:val="22"/>
              </w:rPr>
              <w:t>if successful in the ITO Process</w:t>
            </w:r>
            <w:r w:rsidRPr="001771ED">
              <w:rPr>
                <w:szCs w:val="22"/>
              </w:rPr>
              <w:t>; or of receipt of the Certificate of Currency when renewing or changing an insurance policy.</w:t>
            </w:r>
          </w:p>
        </w:tc>
      </w:tr>
    </w:tbl>
    <w:p w14:paraId="51833D0F" w14:textId="64423F81" w:rsidR="00A22116" w:rsidRPr="00635493" w:rsidRDefault="00A22116"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97" w:name="_Toc512337765"/>
      <w:bookmarkStart w:id="98" w:name="_Toc23154060"/>
      <w:bookmarkStart w:id="99" w:name="_Toc57067951"/>
      <w:bookmarkStart w:id="100" w:name="_Toc73968655"/>
      <w:bookmarkStart w:id="101" w:name="_Toc74732908"/>
      <w:bookmarkStart w:id="102" w:name="_Toc216800115"/>
      <w:r w:rsidRPr="00635493">
        <w:rPr>
          <w:rFonts w:eastAsiaTheme="minorEastAsia"/>
          <w:b/>
          <w:bCs/>
          <w:color w:val="auto"/>
          <w:szCs w:val="40"/>
          <w:lang w:eastAsia="en-US"/>
        </w:rPr>
        <w:t xml:space="preserve">Customer </w:t>
      </w:r>
      <w:r w:rsidR="00920FDD" w:rsidRPr="00635493">
        <w:rPr>
          <w:rFonts w:eastAsiaTheme="minorEastAsia"/>
          <w:b/>
          <w:bCs/>
          <w:color w:val="auto"/>
          <w:szCs w:val="40"/>
          <w:lang w:eastAsia="en-US"/>
        </w:rPr>
        <w:t>i</w:t>
      </w:r>
      <w:r w:rsidRPr="00635493">
        <w:rPr>
          <w:rFonts w:eastAsiaTheme="minorEastAsia"/>
          <w:b/>
          <w:bCs/>
          <w:color w:val="auto"/>
          <w:szCs w:val="40"/>
          <w:lang w:eastAsia="en-US"/>
        </w:rPr>
        <w:t>nputs</w:t>
      </w:r>
      <w:bookmarkEnd w:id="97"/>
      <w:bookmarkEnd w:id="98"/>
      <w:bookmarkEnd w:id="99"/>
      <w:bookmarkEnd w:id="100"/>
      <w:bookmarkEnd w:id="101"/>
      <w:bookmarkEnd w:id="102"/>
    </w:p>
    <w:tbl>
      <w:tblPr>
        <w:tblStyle w:val="TableGrid"/>
        <w:tblW w:w="10490" w:type="dxa"/>
        <w:tblInd w:w="-5" w:type="dxa"/>
        <w:tblLook w:val="04A0" w:firstRow="1" w:lastRow="0" w:firstColumn="1" w:lastColumn="0" w:noHBand="0" w:noVBand="1"/>
      </w:tblPr>
      <w:tblGrid>
        <w:gridCol w:w="2977"/>
        <w:gridCol w:w="7513"/>
      </w:tblGrid>
      <w:tr w:rsidR="00A22116" w:rsidRPr="00B66D11" w14:paraId="47119B2D" w14:textId="77777777" w:rsidTr="00337157">
        <w:tc>
          <w:tcPr>
            <w:tcW w:w="2977" w:type="dxa"/>
            <w:shd w:val="clear" w:color="auto" w:fill="E6E6E6"/>
          </w:tcPr>
          <w:p w14:paraId="32CA5B77" w14:textId="77777777" w:rsidR="00A22116" w:rsidRPr="001771ED" w:rsidRDefault="00A22116" w:rsidP="000E24E9">
            <w:pPr>
              <w:spacing w:before="120" w:after="120"/>
              <w:rPr>
                <w:b/>
                <w:szCs w:val="22"/>
              </w:rPr>
            </w:pPr>
            <w:r w:rsidRPr="001771ED">
              <w:rPr>
                <w:b/>
                <w:szCs w:val="22"/>
              </w:rPr>
              <w:t xml:space="preserve">Details of Customer Inputs to be provided </w:t>
            </w:r>
          </w:p>
        </w:tc>
        <w:tc>
          <w:tcPr>
            <w:tcW w:w="7513" w:type="dxa"/>
          </w:tcPr>
          <w:p w14:paraId="1823B71B" w14:textId="77777777" w:rsidR="00A22116" w:rsidRPr="001771ED" w:rsidRDefault="00A22116" w:rsidP="000E24E9">
            <w:pPr>
              <w:keepNext/>
              <w:spacing w:before="120" w:after="120"/>
              <w:rPr>
                <w:szCs w:val="22"/>
              </w:rPr>
            </w:pPr>
            <w:r w:rsidRPr="001771ED">
              <w:rPr>
                <w:szCs w:val="22"/>
                <w:highlight w:val="yellow"/>
              </w:rPr>
              <w:t xml:space="preserve">&lt;&lt;Insert details of any Customer resources that the Supplier will need </w:t>
            </w:r>
            <w:proofErr w:type="gramStart"/>
            <w:r w:rsidRPr="001771ED">
              <w:rPr>
                <w:szCs w:val="22"/>
                <w:highlight w:val="yellow"/>
              </w:rPr>
              <w:t>i</w:t>
            </w:r>
            <w:r w:rsidR="00636144" w:rsidRPr="001771ED">
              <w:rPr>
                <w:szCs w:val="22"/>
                <w:highlight w:val="yellow"/>
              </w:rPr>
              <w:t>n order to</w:t>
            </w:r>
            <w:proofErr w:type="gramEnd"/>
            <w:r w:rsidR="00636144" w:rsidRPr="001771ED">
              <w:rPr>
                <w:szCs w:val="22"/>
                <w:highlight w:val="yellow"/>
              </w:rPr>
              <w:t xml:space="preserve"> perform the Contract. </w:t>
            </w:r>
            <w:r w:rsidRPr="001771ED">
              <w:rPr>
                <w:szCs w:val="22"/>
                <w:highlight w:val="yellow"/>
              </w:rPr>
              <w:t xml:space="preserve">For example, this might include equipment, premises </w:t>
            </w:r>
            <w:r w:rsidR="00636144" w:rsidRPr="001771ED">
              <w:rPr>
                <w:szCs w:val="22"/>
                <w:highlight w:val="yellow"/>
              </w:rPr>
              <w:t>access, information, documents and Personnel</w:t>
            </w:r>
            <w:r w:rsidRPr="001771ED">
              <w:rPr>
                <w:szCs w:val="22"/>
                <w:highlight w:val="yellow"/>
              </w:rPr>
              <w:t>.&gt;&gt;</w:t>
            </w:r>
          </w:p>
          <w:p w14:paraId="2D34363D" w14:textId="25A8716B" w:rsidR="00A22116" w:rsidRPr="001771ED" w:rsidRDefault="00A22116" w:rsidP="000E24E9">
            <w:pPr>
              <w:keepNext/>
              <w:spacing w:before="120" w:after="120"/>
              <w:rPr>
                <w:b/>
                <w:szCs w:val="22"/>
              </w:rPr>
            </w:pPr>
            <w:r w:rsidRPr="001771ED">
              <w:rPr>
                <w:szCs w:val="22"/>
                <w:highlight w:val="yellow"/>
              </w:rPr>
              <w:t xml:space="preserve">&lt;&lt;If not applicable, then insert </w:t>
            </w:r>
            <w:r w:rsidR="00C43441" w:rsidRPr="001771ED">
              <w:rPr>
                <w:szCs w:val="22"/>
                <w:highlight w:val="yellow"/>
              </w:rPr>
              <w:t>"</w:t>
            </w:r>
            <w:r w:rsidRPr="001771ED">
              <w:rPr>
                <w:szCs w:val="22"/>
                <w:highlight w:val="yellow"/>
              </w:rPr>
              <w:t>Not applicable</w:t>
            </w:r>
            <w:r w:rsidR="00C43441" w:rsidRPr="001771ED">
              <w:rPr>
                <w:szCs w:val="22"/>
                <w:highlight w:val="yellow"/>
              </w:rPr>
              <w:t>"</w:t>
            </w:r>
            <w:r w:rsidRPr="001771ED">
              <w:rPr>
                <w:szCs w:val="22"/>
                <w:highlight w:val="yellow"/>
              </w:rPr>
              <w:t>.&gt;&gt;</w:t>
            </w:r>
          </w:p>
        </w:tc>
      </w:tr>
    </w:tbl>
    <w:p w14:paraId="097ADF19" w14:textId="507E6569" w:rsidR="00BB5E9C" w:rsidRPr="00635493" w:rsidRDefault="00BB5E9C"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03" w:name="_Toc23154061"/>
      <w:bookmarkStart w:id="104" w:name="_Toc57067952"/>
      <w:bookmarkStart w:id="105" w:name="_Toc73968656"/>
      <w:bookmarkStart w:id="106" w:name="_Toc74732909"/>
      <w:bookmarkStart w:id="107" w:name="_Toc216800116"/>
      <w:r w:rsidRPr="00635493">
        <w:rPr>
          <w:rFonts w:eastAsiaTheme="minorEastAsia"/>
          <w:b/>
          <w:bCs/>
          <w:color w:val="auto"/>
          <w:szCs w:val="40"/>
          <w:lang w:eastAsia="en-US"/>
        </w:rPr>
        <w:t>Site details</w:t>
      </w:r>
      <w:bookmarkEnd w:id="103"/>
      <w:bookmarkEnd w:id="104"/>
      <w:bookmarkEnd w:id="105"/>
      <w:bookmarkEnd w:id="106"/>
      <w:bookmarkEnd w:id="107"/>
      <w:r w:rsidRPr="00635493">
        <w:rPr>
          <w:rFonts w:eastAsiaTheme="minorEastAsia"/>
          <w:b/>
          <w:bCs/>
          <w:color w:val="auto"/>
          <w:szCs w:val="40"/>
          <w:lang w:eastAsia="en-US"/>
        </w:rPr>
        <w:t xml:space="preserve"> </w:t>
      </w:r>
    </w:p>
    <w:tbl>
      <w:tblPr>
        <w:tblStyle w:val="TableGrid"/>
        <w:tblW w:w="10490" w:type="dxa"/>
        <w:tblInd w:w="-5" w:type="dxa"/>
        <w:tblLook w:val="04A0" w:firstRow="1" w:lastRow="0" w:firstColumn="1" w:lastColumn="0" w:noHBand="0" w:noVBand="1"/>
      </w:tblPr>
      <w:tblGrid>
        <w:gridCol w:w="2977"/>
        <w:gridCol w:w="7513"/>
      </w:tblGrid>
      <w:tr w:rsidR="00BB5E9C" w:rsidRPr="00B66D11" w14:paraId="728F69A3" w14:textId="77777777" w:rsidTr="00337157">
        <w:tc>
          <w:tcPr>
            <w:tcW w:w="2977" w:type="dxa"/>
            <w:shd w:val="clear" w:color="auto" w:fill="E6E6E6"/>
          </w:tcPr>
          <w:p w14:paraId="49CD7C14" w14:textId="77777777" w:rsidR="00BB5E9C" w:rsidRPr="001771ED" w:rsidRDefault="00BB5E9C" w:rsidP="000E24E9">
            <w:pPr>
              <w:spacing w:before="120" w:after="120"/>
              <w:rPr>
                <w:b/>
                <w:szCs w:val="22"/>
              </w:rPr>
            </w:pPr>
            <w:r w:rsidRPr="001771ED">
              <w:rPr>
                <w:b/>
                <w:szCs w:val="22"/>
              </w:rPr>
              <w:t>Delivery address for</w:t>
            </w:r>
            <w:commentRangeStart w:id="108"/>
            <w:r w:rsidRPr="001771ED">
              <w:rPr>
                <w:b/>
                <w:szCs w:val="22"/>
              </w:rPr>
              <w:t xml:space="preserve"> Goods</w:t>
            </w:r>
            <w:commentRangeEnd w:id="108"/>
            <w:r w:rsidR="00185FA3" w:rsidRPr="001771ED">
              <w:rPr>
                <w:rStyle w:val="CommentReference"/>
                <w:b/>
                <w:sz w:val="22"/>
                <w:szCs w:val="22"/>
              </w:rPr>
              <w:commentReference w:id="108"/>
            </w:r>
          </w:p>
        </w:tc>
        <w:tc>
          <w:tcPr>
            <w:tcW w:w="7513" w:type="dxa"/>
          </w:tcPr>
          <w:p w14:paraId="6B1DD55E" w14:textId="7E591061" w:rsidR="00BB5E9C" w:rsidRPr="001771ED" w:rsidRDefault="00BB5E9C" w:rsidP="000E24E9">
            <w:pPr>
              <w:keepNext/>
              <w:spacing w:before="120" w:after="120"/>
              <w:rPr>
                <w:szCs w:val="22"/>
              </w:rPr>
            </w:pPr>
            <w:r w:rsidRPr="001771ED">
              <w:rPr>
                <w:szCs w:val="22"/>
                <w:highlight w:val="yellow"/>
              </w:rPr>
              <w:t>&lt;&lt;insert Customer</w:t>
            </w:r>
            <w:r w:rsidR="00C43441" w:rsidRPr="001771ED">
              <w:rPr>
                <w:szCs w:val="22"/>
                <w:highlight w:val="yellow"/>
              </w:rPr>
              <w:t>'</w:t>
            </w:r>
            <w:r w:rsidRPr="001771ED">
              <w:rPr>
                <w:szCs w:val="22"/>
                <w:highlight w:val="yellow"/>
              </w:rPr>
              <w:t>s delivery address</w:t>
            </w:r>
            <w:r w:rsidR="002A24FD">
              <w:rPr>
                <w:szCs w:val="22"/>
                <w:highlight w:val="yellow"/>
              </w:rPr>
              <w:t xml:space="preserve"> for goods</w:t>
            </w:r>
            <w:r w:rsidRPr="001771ED">
              <w:rPr>
                <w:szCs w:val="22"/>
                <w:highlight w:val="yellow"/>
              </w:rPr>
              <w:t>&gt;&gt;</w:t>
            </w:r>
          </w:p>
        </w:tc>
      </w:tr>
      <w:tr w:rsidR="00BB5E9C" w:rsidRPr="00B66D11" w14:paraId="63DC6B1F" w14:textId="77777777" w:rsidTr="00337157">
        <w:tc>
          <w:tcPr>
            <w:tcW w:w="2977" w:type="dxa"/>
            <w:shd w:val="clear" w:color="auto" w:fill="E6E6E6"/>
          </w:tcPr>
          <w:p w14:paraId="02D4810A" w14:textId="77777777" w:rsidR="00BB5E9C" w:rsidRPr="001771ED" w:rsidRDefault="00BB5E9C" w:rsidP="000E24E9">
            <w:pPr>
              <w:spacing w:before="120" w:after="120"/>
              <w:rPr>
                <w:b/>
                <w:szCs w:val="22"/>
              </w:rPr>
            </w:pPr>
            <w:r w:rsidRPr="001771ED">
              <w:rPr>
                <w:b/>
                <w:szCs w:val="22"/>
              </w:rPr>
              <w:t xml:space="preserve">Location(s) where the Supplier will perform the </w:t>
            </w:r>
            <w:commentRangeStart w:id="109"/>
            <w:r w:rsidRPr="001771ED">
              <w:rPr>
                <w:b/>
                <w:szCs w:val="22"/>
              </w:rPr>
              <w:t xml:space="preserve">Services </w:t>
            </w:r>
            <w:commentRangeEnd w:id="109"/>
            <w:r w:rsidR="00185FA3" w:rsidRPr="001771ED">
              <w:rPr>
                <w:rStyle w:val="CommentReference"/>
                <w:b/>
                <w:sz w:val="22"/>
                <w:szCs w:val="22"/>
              </w:rPr>
              <w:commentReference w:id="109"/>
            </w:r>
          </w:p>
        </w:tc>
        <w:tc>
          <w:tcPr>
            <w:tcW w:w="7513" w:type="dxa"/>
          </w:tcPr>
          <w:p w14:paraId="2D67029F" w14:textId="3519B265" w:rsidR="00BB5E9C" w:rsidRPr="001771ED" w:rsidRDefault="00BB5E9C" w:rsidP="000E24E9">
            <w:pPr>
              <w:keepNext/>
              <w:spacing w:before="120" w:after="120"/>
              <w:rPr>
                <w:szCs w:val="22"/>
              </w:rPr>
            </w:pPr>
            <w:r w:rsidRPr="001771ED">
              <w:rPr>
                <w:szCs w:val="22"/>
                <w:highlight w:val="yellow"/>
              </w:rPr>
              <w:t>&lt;&lt;</w:t>
            </w:r>
            <w:r w:rsidR="00C43441" w:rsidRPr="001771ED">
              <w:rPr>
                <w:szCs w:val="22"/>
                <w:highlight w:val="yellow"/>
              </w:rPr>
              <w:t xml:space="preserve"> Customer'</w:t>
            </w:r>
            <w:r w:rsidRPr="001771ED">
              <w:rPr>
                <w:szCs w:val="22"/>
                <w:highlight w:val="yellow"/>
              </w:rPr>
              <w:t>s location address</w:t>
            </w:r>
            <w:r w:rsidR="002A24FD">
              <w:rPr>
                <w:szCs w:val="22"/>
                <w:highlight w:val="yellow"/>
              </w:rPr>
              <w:t xml:space="preserve"> for services</w:t>
            </w:r>
            <w:r w:rsidRPr="001771ED">
              <w:rPr>
                <w:szCs w:val="22"/>
                <w:highlight w:val="yellow"/>
              </w:rPr>
              <w:t>&gt;&gt;</w:t>
            </w:r>
          </w:p>
        </w:tc>
      </w:tr>
    </w:tbl>
    <w:p w14:paraId="1A06818B" w14:textId="77777777" w:rsidR="00BB5E9C" w:rsidRPr="00635493" w:rsidRDefault="00BB5E9C"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10" w:name="_Toc23154062"/>
      <w:bookmarkStart w:id="111" w:name="_Toc57067953"/>
      <w:bookmarkStart w:id="112" w:name="_Toc73968657"/>
      <w:bookmarkStart w:id="113" w:name="_Toc74732910"/>
      <w:bookmarkStart w:id="114" w:name="_Toc216800117"/>
      <w:r w:rsidRPr="00635493">
        <w:rPr>
          <w:rFonts w:eastAsiaTheme="minorEastAsia"/>
          <w:b/>
          <w:bCs/>
          <w:color w:val="auto"/>
          <w:szCs w:val="40"/>
          <w:lang w:eastAsia="en-US"/>
        </w:rPr>
        <w:t>Delivery requirements</w:t>
      </w:r>
      <w:bookmarkEnd w:id="110"/>
      <w:bookmarkEnd w:id="111"/>
      <w:bookmarkEnd w:id="112"/>
      <w:bookmarkEnd w:id="113"/>
      <w:bookmarkEnd w:id="114"/>
    </w:p>
    <w:p w14:paraId="06A47FF3" w14:textId="110345BD" w:rsidR="00BB5E9C" w:rsidRPr="001771ED" w:rsidRDefault="00BB5E9C" w:rsidP="000E24E9">
      <w:r w:rsidRPr="001771ED">
        <w:t xml:space="preserve">The Supplier will deliver the Goods by the date and time specified in this item. The Supplier will ensure that the delivery is made during the hours specified in this item. </w:t>
      </w:r>
      <w:r w:rsidR="00C43441" w:rsidRPr="001771ED">
        <w:t xml:space="preserve">In addition, the </w:t>
      </w:r>
      <w:r w:rsidRPr="001771ED">
        <w:t>Supplier will comply with the other delivery requirements in this item.</w:t>
      </w:r>
    </w:p>
    <w:tbl>
      <w:tblPr>
        <w:tblStyle w:val="TableGrid"/>
        <w:tblW w:w="10490" w:type="dxa"/>
        <w:tblInd w:w="-5" w:type="dxa"/>
        <w:tblLook w:val="04A0" w:firstRow="1" w:lastRow="0" w:firstColumn="1" w:lastColumn="0" w:noHBand="0" w:noVBand="1"/>
      </w:tblPr>
      <w:tblGrid>
        <w:gridCol w:w="2977"/>
        <w:gridCol w:w="7513"/>
      </w:tblGrid>
      <w:tr w:rsidR="00BB5E9C" w:rsidRPr="001771ED" w14:paraId="6ED18588" w14:textId="77777777" w:rsidTr="00337157">
        <w:tc>
          <w:tcPr>
            <w:tcW w:w="2977" w:type="dxa"/>
            <w:shd w:val="clear" w:color="auto" w:fill="E6E6E6"/>
          </w:tcPr>
          <w:p w14:paraId="6FCD4792" w14:textId="77777777" w:rsidR="00BB5E9C" w:rsidRPr="001771ED" w:rsidRDefault="00091715" w:rsidP="000E24E9">
            <w:pPr>
              <w:spacing w:before="120" w:after="120"/>
              <w:rPr>
                <w:b/>
                <w:szCs w:val="22"/>
              </w:rPr>
            </w:pPr>
            <w:r w:rsidRPr="001771ED">
              <w:rPr>
                <w:b/>
                <w:szCs w:val="22"/>
              </w:rPr>
              <w:t>Due date for delivery</w:t>
            </w:r>
          </w:p>
        </w:tc>
        <w:tc>
          <w:tcPr>
            <w:tcW w:w="7513" w:type="dxa"/>
          </w:tcPr>
          <w:p w14:paraId="313F9205" w14:textId="77777777" w:rsidR="00BB5E9C" w:rsidRPr="001771ED" w:rsidRDefault="00091715" w:rsidP="000E24E9">
            <w:pPr>
              <w:keepNext/>
              <w:spacing w:before="120" w:after="120"/>
              <w:rPr>
                <w:szCs w:val="22"/>
                <w:highlight w:val="yellow"/>
              </w:rPr>
            </w:pPr>
            <w:r w:rsidRPr="001771ED">
              <w:rPr>
                <w:szCs w:val="22"/>
                <w:highlight w:val="yellow"/>
              </w:rPr>
              <w:t>&lt;&lt;insert due date&gt;&gt;</w:t>
            </w:r>
          </w:p>
        </w:tc>
      </w:tr>
      <w:tr w:rsidR="00091715" w:rsidRPr="001771ED" w14:paraId="5DC2BC71" w14:textId="77777777" w:rsidTr="00337157">
        <w:tc>
          <w:tcPr>
            <w:tcW w:w="2977" w:type="dxa"/>
            <w:shd w:val="clear" w:color="auto" w:fill="E6E6E6"/>
          </w:tcPr>
          <w:p w14:paraId="76FCA9B0" w14:textId="77777777" w:rsidR="00091715" w:rsidRPr="001771ED" w:rsidRDefault="00091715" w:rsidP="000E24E9">
            <w:pPr>
              <w:spacing w:before="120" w:after="120"/>
              <w:rPr>
                <w:b/>
                <w:szCs w:val="22"/>
              </w:rPr>
            </w:pPr>
            <w:r w:rsidRPr="001771ED">
              <w:rPr>
                <w:b/>
                <w:szCs w:val="22"/>
              </w:rPr>
              <w:t>Due time for delivery</w:t>
            </w:r>
          </w:p>
        </w:tc>
        <w:tc>
          <w:tcPr>
            <w:tcW w:w="7513" w:type="dxa"/>
          </w:tcPr>
          <w:p w14:paraId="5606CBBC" w14:textId="77777777" w:rsidR="00091715" w:rsidRPr="001771ED" w:rsidRDefault="00091715" w:rsidP="000E24E9">
            <w:pPr>
              <w:keepNext/>
              <w:spacing w:before="120" w:after="120"/>
              <w:rPr>
                <w:szCs w:val="22"/>
                <w:highlight w:val="yellow"/>
              </w:rPr>
            </w:pPr>
            <w:r w:rsidRPr="001771ED">
              <w:rPr>
                <w:szCs w:val="22"/>
                <w:highlight w:val="yellow"/>
              </w:rPr>
              <w:t>&lt;&lt;insert due time&gt;&gt;</w:t>
            </w:r>
          </w:p>
        </w:tc>
      </w:tr>
      <w:tr w:rsidR="00091715" w:rsidRPr="001771ED" w14:paraId="764315C3" w14:textId="77777777" w:rsidTr="00337157">
        <w:tc>
          <w:tcPr>
            <w:tcW w:w="2977" w:type="dxa"/>
            <w:shd w:val="clear" w:color="auto" w:fill="E6E6E6"/>
          </w:tcPr>
          <w:p w14:paraId="12C43064" w14:textId="77777777" w:rsidR="00091715" w:rsidRPr="001771ED" w:rsidRDefault="00091715" w:rsidP="000E24E9">
            <w:pPr>
              <w:spacing w:before="120" w:after="120"/>
              <w:rPr>
                <w:b/>
                <w:szCs w:val="22"/>
              </w:rPr>
            </w:pPr>
            <w:r w:rsidRPr="001771ED">
              <w:rPr>
                <w:b/>
                <w:szCs w:val="22"/>
              </w:rPr>
              <w:t>Times/days when delivery can be made</w:t>
            </w:r>
          </w:p>
        </w:tc>
        <w:tc>
          <w:tcPr>
            <w:tcW w:w="7513" w:type="dxa"/>
          </w:tcPr>
          <w:p w14:paraId="0B81310A" w14:textId="77777777" w:rsidR="00091715" w:rsidRPr="001771ED" w:rsidRDefault="00091715" w:rsidP="000E24E9">
            <w:pPr>
              <w:keepNext/>
              <w:spacing w:before="120" w:after="120"/>
              <w:rPr>
                <w:szCs w:val="22"/>
                <w:highlight w:val="yellow"/>
              </w:rPr>
            </w:pPr>
            <w:r w:rsidRPr="001771ED">
              <w:rPr>
                <w:szCs w:val="22"/>
                <w:highlight w:val="yellow"/>
              </w:rPr>
              <w:t>&lt;&lt;insert times/days&gt;&gt;</w:t>
            </w:r>
          </w:p>
        </w:tc>
      </w:tr>
      <w:tr w:rsidR="00091715" w:rsidRPr="001771ED" w14:paraId="1DCF869F" w14:textId="77777777" w:rsidTr="00337157">
        <w:tc>
          <w:tcPr>
            <w:tcW w:w="2977" w:type="dxa"/>
            <w:shd w:val="clear" w:color="auto" w:fill="E6E6E6"/>
          </w:tcPr>
          <w:p w14:paraId="06A6BE79" w14:textId="77777777" w:rsidR="00091715" w:rsidRPr="001771ED" w:rsidRDefault="00091715" w:rsidP="000E24E9">
            <w:pPr>
              <w:spacing w:before="120" w:after="120"/>
              <w:rPr>
                <w:b/>
                <w:szCs w:val="22"/>
              </w:rPr>
            </w:pPr>
            <w:r w:rsidRPr="001771ED">
              <w:rPr>
                <w:b/>
                <w:szCs w:val="22"/>
              </w:rPr>
              <w:t>Other requirements</w:t>
            </w:r>
          </w:p>
        </w:tc>
        <w:tc>
          <w:tcPr>
            <w:tcW w:w="7513" w:type="dxa"/>
          </w:tcPr>
          <w:p w14:paraId="45E5D956" w14:textId="77777777" w:rsidR="00091715" w:rsidRPr="001771ED" w:rsidRDefault="00091715" w:rsidP="000E24E9">
            <w:pPr>
              <w:keepNext/>
              <w:spacing w:before="120" w:after="120"/>
              <w:rPr>
                <w:szCs w:val="22"/>
                <w:highlight w:val="yellow"/>
              </w:rPr>
            </w:pPr>
            <w:r w:rsidRPr="001771ED">
              <w:rPr>
                <w:szCs w:val="22"/>
                <w:highlight w:val="yellow"/>
              </w:rPr>
              <w:t>&lt;&lt;insert detail&gt;&gt;</w:t>
            </w:r>
          </w:p>
        </w:tc>
      </w:tr>
    </w:tbl>
    <w:p w14:paraId="68D3EE5A" w14:textId="1AB448BF" w:rsidR="00F006C3" w:rsidRPr="00635493" w:rsidRDefault="00F006C3"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15" w:name="_Key_Personnel_1"/>
      <w:bookmarkStart w:id="116" w:name="_Toc23154063"/>
      <w:bookmarkStart w:id="117" w:name="_Toc57067954"/>
      <w:bookmarkStart w:id="118" w:name="_Toc73968658"/>
      <w:bookmarkStart w:id="119" w:name="_Toc74732911"/>
      <w:bookmarkStart w:id="120" w:name="_Toc216800118"/>
      <w:bookmarkEnd w:id="115"/>
      <w:r w:rsidRPr="00635493">
        <w:rPr>
          <w:rFonts w:eastAsiaTheme="minorEastAsia"/>
          <w:b/>
          <w:bCs/>
          <w:color w:val="auto"/>
          <w:szCs w:val="40"/>
          <w:lang w:eastAsia="en-US"/>
        </w:rPr>
        <w:t xml:space="preserve">Key </w:t>
      </w:r>
      <w:r w:rsidR="00920FDD" w:rsidRPr="00635493">
        <w:rPr>
          <w:rFonts w:eastAsiaTheme="minorEastAsia"/>
          <w:b/>
          <w:bCs/>
          <w:color w:val="auto"/>
          <w:szCs w:val="40"/>
          <w:lang w:eastAsia="en-US"/>
        </w:rPr>
        <w:t>p</w:t>
      </w:r>
      <w:r w:rsidRPr="00635493">
        <w:rPr>
          <w:rFonts w:eastAsiaTheme="minorEastAsia"/>
          <w:b/>
          <w:bCs/>
          <w:color w:val="auto"/>
          <w:szCs w:val="40"/>
          <w:lang w:eastAsia="en-US"/>
        </w:rPr>
        <w:t>ersonnel</w:t>
      </w:r>
      <w:bookmarkEnd w:id="116"/>
      <w:bookmarkEnd w:id="117"/>
      <w:bookmarkEnd w:id="118"/>
      <w:bookmarkEnd w:id="119"/>
      <w:bookmarkEnd w:id="120"/>
    </w:p>
    <w:p w14:paraId="1D613F60" w14:textId="39F52881" w:rsidR="00F006C3" w:rsidRPr="001771ED" w:rsidRDefault="00F006C3" w:rsidP="000E24E9">
      <w:r w:rsidRPr="001771ED">
        <w:lastRenderedPageBreak/>
        <w:t xml:space="preserve">The Supplier </w:t>
      </w:r>
      <w:r w:rsidRPr="000F6F67">
        <w:rPr>
          <w:rFonts w:eastAsia="SimSun"/>
        </w:rPr>
        <w:t>will</w:t>
      </w:r>
      <w:r w:rsidRPr="001771ED">
        <w:t xml:space="preserve"> comply with the requirements relating to Key Personnel </w:t>
      </w:r>
      <w:r w:rsidR="00CB57C3" w:rsidRPr="001771ED">
        <w:t xml:space="preserve">specified </w:t>
      </w:r>
      <w:r w:rsidRPr="001771ED">
        <w:t xml:space="preserve">in </w:t>
      </w:r>
      <w:r w:rsidR="00EA3C41" w:rsidRPr="001771ED">
        <w:t>Schedule 1 - Requirements</w:t>
      </w:r>
      <w:r w:rsidRPr="001771ED">
        <w:t xml:space="preserve"> and </w:t>
      </w:r>
      <w:r w:rsidR="007C43F5" w:rsidRPr="001771ED">
        <w:t>with</w:t>
      </w:r>
      <w:r w:rsidRPr="001771ED">
        <w:t xml:space="preserve">in </w:t>
      </w:r>
      <w:r w:rsidR="00CB57C3" w:rsidRPr="001771ED">
        <w:t xml:space="preserve">the </w:t>
      </w:r>
      <w:r w:rsidR="003E0829" w:rsidRPr="003E0829">
        <w:rPr>
          <w:highlight w:val="yellow"/>
        </w:rPr>
        <w:t xml:space="preserve">&lt;&lt;General / </w:t>
      </w:r>
      <w:r w:rsidR="00CB57C3" w:rsidRPr="003E0829">
        <w:rPr>
          <w:highlight w:val="yellow"/>
        </w:rPr>
        <w:t>Comprehensive</w:t>
      </w:r>
      <w:r w:rsidR="003E0829" w:rsidRPr="003E0829">
        <w:rPr>
          <w:highlight w:val="yellow"/>
        </w:rPr>
        <w:t>&gt;&gt;</w:t>
      </w:r>
      <w:r w:rsidR="00CB57C3" w:rsidRPr="001771ED">
        <w:t xml:space="preserve"> Contract Conditions.</w:t>
      </w:r>
    </w:p>
    <w:p w14:paraId="3D6C3517" w14:textId="593F5044" w:rsidR="00091715" w:rsidRPr="00635493" w:rsidRDefault="00091715"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21" w:name="_Toc23154064"/>
      <w:bookmarkStart w:id="122" w:name="_Toc57067955"/>
      <w:bookmarkStart w:id="123" w:name="_Toc73968659"/>
      <w:bookmarkStart w:id="124" w:name="_Toc74732912"/>
      <w:bookmarkStart w:id="125" w:name="_Toc216800119"/>
      <w:r w:rsidRPr="00635493">
        <w:rPr>
          <w:rFonts w:eastAsiaTheme="minorEastAsia"/>
          <w:b/>
          <w:bCs/>
          <w:color w:val="auto"/>
          <w:szCs w:val="40"/>
          <w:lang w:eastAsia="en-US"/>
        </w:rPr>
        <w:t>Authorisations</w:t>
      </w:r>
      <w:bookmarkEnd w:id="121"/>
      <w:bookmarkEnd w:id="122"/>
      <w:bookmarkEnd w:id="123"/>
      <w:bookmarkEnd w:id="124"/>
      <w:bookmarkEnd w:id="125"/>
    </w:p>
    <w:tbl>
      <w:tblPr>
        <w:tblStyle w:val="TableGrid"/>
        <w:tblW w:w="10490" w:type="dxa"/>
        <w:tblInd w:w="-5" w:type="dxa"/>
        <w:tblLook w:val="04A0" w:firstRow="1" w:lastRow="0" w:firstColumn="1" w:lastColumn="0" w:noHBand="0" w:noVBand="1"/>
      </w:tblPr>
      <w:tblGrid>
        <w:gridCol w:w="2977"/>
        <w:gridCol w:w="7513"/>
      </w:tblGrid>
      <w:tr w:rsidR="00091715" w:rsidRPr="00B66D11" w14:paraId="3B91FC31" w14:textId="77777777" w:rsidTr="00337157">
        <w:tc>
          <w:tcPr>
            <w:tcW w:w="2977" w:type="dxa"/>
            <w:shd w:val="clear" w:color="auto" w:fill="E6E6E6"/>
          </w:tcPr>
          <w:p w14:paraId="7B3D7716" w14:textId="45972440" w:rsidR="00091715" w:rsidRPr="001771ED" w:rsidRDefault="00DE1750" w:rsidP="000E24E9">
            <w:pPr>
              <w:spacing w:before="120" w:after="120"/>
              <w:rPr>
                <w:b/>
                <w:szCs w:val="22"/>
              </w:rPr>
            </w:pPr>
            <w:r w:rsidRPr="001771ED">
              <w:rPr>
                <w:b/>
                <w:szCs w:val="22"/>
              </w:rPr>
              <w:t xml:space="preserve">Authorisations </w:t>
            </w:r>
            <w:commentRangeStart w:id="126"/>
            <w:r w:rsidRPr="001771ED">
              <w:rPr>
                <w:b/>
                <w:szCs w:val="22"/>
              </w:rPr>
              <w:t>required</w:t>
            </w:r>
            <w:commentRangeEnd w:id="126"/>
            <w:r w:rsidR="00185FA3" w:rsidRPr="001771ED">
              <w:rPr>
                <w:rStyle w:val="CommentReference"/>
                <w:b/>
                <w:sz w:val="22"/>
                <w:szCs w:val="22"/>
              </w:rPr>
              <w:commentReference w:id="126"/>
            </w:r>
            <w:r w:rsidR="00553F2C" w:rsidRPr="001771ED">
              <w:rPr>
                <w:b/>
                <w:szCs w:val="22"/>
              </w:rPr>
              <w:t xml:space="preserve"> </w:t>
            </w:r>
          </w:p>
        </w:tc>
        <w:tc>
          <w:tcPr>
            <w:tcW w:w="7513" w:type="dxa"/>
          </w:tcPr>
          <w:p w14:paraId="000E8EFE" w14:textId="77777777" w:rsidR="00091715" w:rsidRPr="001771ED" w:rsidRDefault="00DE1750" w:rsidP="000E24E9">
            <w:pPr>
              <w:spacing w:before="120" w:after="120"/>
              <w:rPr>
                <w:szCs w:val="22"/>
              </w:rPr>
            </w:pPr>
            <w:r w:rsidRPr="001771ED">
              <w:rPr>
                <w:rFonts w:cs="Arial"/>
                <w:spacing w:val="-3"/>
                <w:szCs w:val="22"/>
              </w:rPr>
              <w:t xml:space="preserve">The Supplier will maintain accreditation/certification to </w:t>
            </w:r>
            <w:r w:rsidRPr="001771ED">
              <w:rPr>
                <w:szCs w:val="22"/>
                <w:highlight w:val="yellow"/>
              </w:rPr>
              <w:fldChar w:fldCharType="begin">
                <w:ffData>
                  <w:name w:val=""/>
                  <w:enabled/>
                  <w:calcOnExit w:val="0"/>
                  <w:textInput>
                    <w:default w:val="&lt;&lt;required authorisations&gt;&gt;"/>
                  </w:textInput>
                </w:ffData>
              </w:fldChar>
            </w:r>
            <w:r w:rsidRPr="001771ED">
              <w:rPr>
                <w:szCs w:val="22"/>
                <w:highlight w:val="yellow"/>
              </w:rPr>
              <w:instrText xml:space="preserve"> FORMTEXT </w:instrText>
            </w:r>
            <w:r w:rsidRPr="001771ED">
              <w:rPr>
                <w:szCs w:val="22"/>
                <w:highlight w:val="yellow"/>
              </w:rPr>
            </w:r>
            <w:r w:rsidRPr="001771ED">
              <w:rPr>
                <w:szCs w:val="22"/>
                <w:highlight w:val="yellow"/>
              </w:rPr>
              <w:fldChar w:fldCharType="separate"/>
            </w:r>
            <w:r w:rsidRPr="001771ED">
              <w:rPr>
                <w:szCs w:val="22"/>
                <w:highlight w:val="yellow"/>
              </w:rPr>
              <w:t>&lt;&lt;required authorisations&gt;&gt;</w:t>
            </w:r>
            <w:r w:rsidRPr="001771ED">
              <w:rPr>
                <w:szCs w:val="22"/>
                <w:highlight w:val="yellow"/>
              </w:rPr>
              <w:fldChar w:fldCharType="end"/>
            </w:r>
            <w:r w:rsidRPr="001771ED">
              <w:rPr>
                <w:szCs w:val="22"/>
              </w:rPr>
              <w:t xml:space="preserve"> and provide evidence </w:t>
            </w:r>
            <w:r w:rsidRPr="001771ED">
              <w:rPr>
                <w:rFonts w:cs="Arial"/>
                <w:spacing w:val="-3"/>
                <w:szCs w:val="22"/>
              </w:rPr>
              <w:t xml:space="preserve">within </w:t>
            </w:r>
            <w:r w:rsidRPr="001771ED">
              <w:rPr>
                <w:szCs w:val="22"/>
                <w:highlight w:val="yellow"/>
              </w:rPr>
              <w:fldChar w:fldCharType="begin">
                <w:ffData>
                  <w:name w:val=""/>
                  <w:enabled/>
                  <w:calcOnExit w:val="0"/>
                  <w:textInput>
                    <w:default w:val="&lt;&lt;no. of days&gt;&gt;"/>
                  </w:textInput>
                </w:ffData>
              </w:fldChar>
            </w:r>
            <w:r w:rsidRPr="001771ED">
              <w:rPr>
                <w:szCs w:val="22"/>
                <w:highlight w:val="yellow"/>
              </w:rPr>
              <w:instrText xml:space="preserve"> FORMTEXT </w:instrText>
            </w:r>
            <w:r w:rsidRPr="001771ED">
              <w:rPr>
                <w:szCs w:val="22"/>
                <w:highlight w:val="yellow"/>
              </w:rPr>
            </w:r>
            <w:r w:rsidRPr="001771ED">
              <w:rPr>
                <w:szCs w:val="22"/>
                <w:highlight w:val="yellow"/>
              </w:rPr>
              <w:fldChar w:fldCharType="separate"/>
            </w:r>
            <w:r w:rsidRPr="001771ED">
              <w:rPr>
                <w:szCs w:val="22"/>
                <w:highlight w:val="yellow"/>
              </w:rPr>
              <w:t>&lt;&lt;no. of days&gt;&gt;</w:t>
            </w:r>
            <w:r w:rsidRPr="001771ED">
              <w:rPr>
                <w:szCs w:val="22"/>
                <w:highlight w:val="yellow"/>
              </w:rPr>
              <w:fldChar w:fldCharType="end"/>
            </w:r>
            <w:r w:rsidRPr="001771ED">
              <w:rPr>
                <w:szCs w:val="22"/>
              </w:rPr>
              <w:t xml:space="preserve"> days of the Contract commencement date.</w:t>
            </w:r>
          </w:p>
          <w:p w14:paraId="49904D76" w14:textId="77777777" w:rsidR="00DE1750" w:rsidRPr="001771ED" w:rsidRDefault="00DE1750" w:rsidP="000E24E9">
            <w:pPr>
              <w:spacing w:before="120" w:after="120"/>
              <w:rPr>
                <w:szCs w:val="22"/>
                <w:highlight w:val="yellow"/>
              </w:rPr>
            </w:pPr>
            <w:r w:rsidRPr="001771ED">
              <w:rPr>
                <w:szCs w:val="22"/>
                <w:highlight w:val="yellow"/>
              </w:rPr>
              <w:t xml:space="preserve">OR </w:t>
            </w:r>
          </w:p>
          <w:p w14:paraId="3FF881A2" w14:textId="77777777" w:rsidR="00DE1750" w:rsidRPr="001771ED" w:rsidRDefault="00DE1750" w:rsidP="000E24E9">
            <w:pPr>
              <w:spacing w:before="120" w:after="120"/>
              <w:rPr>
                <w:b/>
                <w:szCs w:val="22"/>
              </w:rPr>
            </w:pPr>
            <w:r w:rsidRPr="001771ED">
              <w:rPr>
                <w:szCs w:val="22"/>
                <w:highlight w:val="yellow"/>
              </w:rPr>
              <w:t>&lt;&lt;Not Applicable&gt;&gt;</w:t>
            </w:r>
          </w:p>
        </w:tc>
      </w:tr>
    </w:tbl>
    <w:p w14:paraId="0904B0CE" w14:textId="269DCAF8" w:rsidR="00C31C18" w:rsidRPr="00635493" w:rsidRDefault="00C31C18"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27" w:name="_Toc23154065"/>
      <w:bookmarkStart w:id="128" w:name="_Toc57067956"/>
      <w:bookmarkStart w:id="129" w:name="_Toc73968660"/>
      <w:bookmarkStart w:id="130" w:name="_Toc74732913"/>
      <w:bookmarkStart w:id="131" w:name="_Toc216800120"/>
      <w:r w:rsidRPr="00635493">
        <w:rPr>
          <w:rFonts w:eastAsiaTheme="minorEastAsia"/>
          <w:b/>
          <w:bCs/>
          <w:color w:val="auto"/>
          <w:szCs w:val="40"/>
          <w:lang w:eastAsia="en-US"/>
        </w:rPr>
        <w:t xml:space="preserve">Financial </w:t>
      </w:r>
      <w:r w:rsidR="00D34037" w:rsidRPr="00635493">
        <w:rPr>
          <w:rFonts w:eastAsiaTheme="minorEastAsia"/>
          <w:b/>
          <w:bCs/>
          <w:color w:val="auto"/>
          <w:szCs w:val="40"/>
          <w:lang w:eastAsia="en-US"/>
        </w:rPr>
        <w:t>v</w:t>
      </w:r>
      <w:r w:rsidRPr="00635493">
        <w:rPr>
          <w:rFonts w:eastAsiaTheme="minorEastAsia"/>
          <w:b/>
          <w:bCs/>
          <w:color w:val="auto"/>
          <w:szCs w:val="40"/>
          <w:lang w:eastAsia="en-US"/>
        </w:rPr>
        <w:t>iability</w:t>
      </w:r>
      <w:bookmarkEnd w:id="127"/>
      <w:bookmarkEnd w:id="128"/>
      <w:bookmarkEnd w:id="129"/>
      <w:bookmarkEnd w:id="130"/>
      <w:bookmarkEnd w:id="131"/>
    </w:p>
    <w:tbl>
      <w:tblPr>
        <w:tblStyle w:val="TableGrid"/>
        <w:tblW w:w="10490" w:type="dxa"/>
        <w:tblInd w:w="-5" w:type="dxa"/>
        <w:tblLook w:val="04A0" w:firstRow="1" w:lastRow="0" w:firstColumn="1" w:lastColumn="0" w:noHBand="0" w:noVBand="1"/>
      </w:tblPr>
      <w:tblGrid>
        <w:gridCol w:w="2977"/>
        <w:gridCol w:w="7513"/>
      </w:tblGrid>
      <w:tr w:rsidR="00C31C18" w:rsidRPr="00B66D11" w14:paraId="0BD0785F" w14:textId="77777777" w:rsidTr="00337157">
        <w:tc>
          <w:tcPr>
            <w:tcW w:w="2977" w:type="dxa"/>
            <w:shd w:val="clear" w:color="auto" w:fill="E6E6E6"/>
          </w:tcPr>
          <w:p w14:paraId="2D129BDE" w14:textId="2E3AC69D" w:rsidR="00C31C18" w:rsidRPr="001771ED" w:rsidRDefault="00C31C18" w:rsidP="000E24E9">
            <w:pPr>
              <w:spacing w:before="120" w:after="120"/>
              <w:rPr>
                <w:b/>
                <w:szCs w:val="22"/>
              </w:rPr>
            </w:pPr>
            <w:r w:rsidRPr="001771ED">
              <w:rPr>
                <w:b/>
                <w:szCs w:val="22"/>
              </w:rPr>
              <w:t>Financial Viability requirements</w:t>
            </w:r>
          </w:p>
        </w:tc>
        <w:tc>
          <w:tcPr>
            <w:tcW w:w="7513" w:type="dxa"/>
          </w:tcPr>
          <w:p w14:paraId="61C49F4B" w14:textId="525674C1" w:rsidR="007E18D6" w:rsidRPr="001771ED" w:rsidRDefault="00C31C18" w:rsidP="000E24E9">
            <w:pPr>
              <w:spacing w:before="120" w:after="120"/>
              <w:rPr>
                <w:rFonts w:cs="Arial"/>
                <w:spacing w:val="-3"/>
                <w:szCs w:val="22"/>
              </w:rPr>
            </w:pPr>
            <w:r w:rsidRPr="001771ED">
              <w:rPr>
                <w:rFonts w:cs="Arial"/>
                <w:spacing w:val="-3"/>
                <w:szCs w:val="22"/>
              </w:rPr>
              <w:t xml:space="preserve">During the </w:t>
            </w:r>
            <w:r w:rsidR="007E18D6" w:rsidRPr="001771ED">
              <w:rPr>
                <w:rFonts w:cs="Arial"/>
                <w:spacing w:val="-3"/>
                <w:szCs w:val="22"/>
              </w:rPr>
              <w:t>Contract T</w:t>
            </w:r>
            <w:r w:rsidRPr="001771ED">
              <w:rPr>
                <w:rFonts w:cs="Arial"/>
                <w:spacing w:val="-3"/>
                <w:szCs w:val="22"/>
              </w:rPr>
              <w:t xml:space="preserve">erm, the Supplier </w:t>
            </w:r>
            <w:r w:rsidR="007E18D6" w:rsidRPr="001771ED">
              <w:rPr>
                <w:rFonts w:cs="Arial"/>
                <w:spacing w:val="-3"/>
                <w:szCs w:val="22"/>
              </w:rPr>
              <w:t>is to</w:t>
            </w:r>
            <w:r w:rsidRPr="001771ED">
              <w:rPr>
                <w:rFonts w:cs="Arial"/>
                <w:spacing w:val="-3"/>
                <w:szCs w:val="22"/>
              </w:rPr>
              <w:t xml:space="preserve"> maintain financial viability and have the financial capability to provide the </w:t>
            </w:r>
            <w:r w:rsidRPr="001771ED">
              <w:rPr>
                <w:rFonts w:cs="Arial"/>
                <w:spacing w:val="-3"/>
                <w:szCs w:val="22"/>
                <w:highlight w:val="yellow"/>
              </w:rPr>
              <w:t>Goods/Services</w:t>
            </w:r>
            <w:r w:rsidRPr="001771ED">
              <w:rPr>
                <w:rFonts w:cs="Arial"/>
                <w:spacing w:val="-3"/>
                <w:szCs w:val="22"/>
              </w:rPr>
              <w:t xml:space="preserve"> </w:t>
            </w:r>
            <w:r w:rsidR="00771DB1" w:rsidRPr="001771ED">
              <w:rPr>
                <w:rFonts w:cs="Arial"/>
                <w:spacing w:val="-3"/>
                <w:szCs w:val="22"/>
              </w:rPr>
              <w:t xml:space="preserve">for which they are contracted and to otherwise meet their obligations under the Contract. </w:t>
            </w:r>
          </w:p>
          <w:p w14:paraId="76E59538" w14:textId="73FE3E58" w:rsidR="00C31C18" w:rsidRPr="001771ED" w:rsidRDefault="00D362C7" w:rsidP="000E24E9">
            <w:pPr>
              <w:spacing w:before="120" w:after="120"/>
              <w:rPr>
                <w:rFonts w:cs="Arial"/>
                <w:spacing w:val="-3"/>
                <w:szCs w:val="22"/>
              </w:rPr>
            </w:pPr>
            <w:commentRangeStart w:id="132"/>
            <w:r w:rsidRPr="001771ED">
              <w:rPr>
                <w:rFonts w:cs="Arial"/>
                <w:spacing w:val="-3"/>
                <w:szCs w:val="22"/>
              </w:rPr>
              <w:t>The Customer reserves the right to engage (</w:t>
            </w:r>
            <w:r w:rsidR="00C43441" w:rsidRPr="001771ED">
              <w:rPr>
                <w:rFonts w:cs="Arial"/>
                <w:spacing w:val="-3"/>
                <w:szCs w:val="22"/>
              </w:rPr>
              <w:t xml:space="preserve">at </w:t>
            </w:r>
            <w:r w:rsidRPr="001771ED">
              <w:rPr>
                <w:rFonts w:cs="Arial"/>
                <w:spacing w:val="-3"/>
                <w:szCs w:val="22"/>
              </w:rPr>
              <w:t>its own cost) an independent financial assessor as a nominated agent to conduct financial assessments under conditions of confidentiality.</w:t>
            </w:r>
          </w:p>
          <w:p w14:paraId="09B9AE68" w14:textId="77777777" w:rsidR="00F518D5" w:rsidRPr="001771ED" w:rsidRDefault="00F518D5" w:rsidP="000E24E9">
            <w:pPr>
              <w:spacing w:before="120" w:after="120"/>
              <w:rPr>
                <w:rFonts w:cs="Arial"/>
                <w:iCs/>
                <w:color w:val="000000"/>
                <w:szCs w:val="22"/>
                <w:lang w:eastAsia="zh-CN"/>
              </w:rPr>
            </w:pPr>
            <w:r w:rsidRPr="001771ED">
              <w:rPr>
                <w:rFonts w:cs="Arial"/>
                <w:iCs/>
                <w:color w:val="000000"/>
                <w:szCs w:val="22"/>
                <w:lang w:eastAsia="zh-CN"/>
              </w:rPr>
              <w:t xml:space="preserve">For this assessment to be completed, a representative from the nominated agent may contact the Supplier concerning the financial information that it is required to provide. </w:t>
            </w:r>
          </w:p>
          <w:p w14:paraId="728C4F70" w14:textId="478789F2" w:rsidR="00F518D5" w:rsidRPr="001771ED" w:rsidRDefault="00F518D5" w:rsidP="000E24E9">
            <w:pPr>
              <w:spacing w:before="120" w:after="120"/>
              <w:rPr>
                <w:b/>
                <w:szCs w:val="22"/>
              </w:rPr>
            </w:pPr>
            <w:r w:rsidRPr="001771ED">
              <w:rPr>
                <w:rFonts w:cs="Arial"/>
                <w:iCs/>
                <w:color w:val="000000"/>
                <w:szCs w:val="22"/>
                <w:lang w:eastAsia="zh-CN"/>
              </w:rPr>
              <w:t xml:space="preserve">The financial assessment is specifically for use by the </w:t>
            </w:r>
            <w:r w:rsidR="007E18D6" w:rsidRPr="001771ED">
              <w:rPr>
                <w:rFonts w:cs="Arial"/>
                <w:iCs/>
                <w:color w:val="000000"/>
                <w:szCs w:val="22"/>
                <w:lang w:eastAsia="zh-CN"/>
              </w:rPr>
              <w:t>Customer</w:t>
            </w:r>
            <w:r w:rsidRPr="001771ED">
              <w:rPr>
                <w:rFonts w:cs="Arial"/>
                <w:iCs/>
                <w:color w:val="000000"/>
                <w:szCs w:val="22"/>
                <w:lang w:eastAsia="zh-CN"/>
              </w:rPr>
              <w:t xml:space="preserve"> for the purpose of assessing Suppliers and will be treated as confidential. The Supplier is required to cooperate with the independent financial assessor during the conduct of the financial assessment.</w:t>
            </w:r>
            <w:commentRangeEnd w:id="132"/>
            <w:r w:rsidR="00185FA3" w:rsidRPr="001771ED">
              <w:rPr>
                <w:rStyle w:val="CommentReference"/>
                <w:b/>
                <w:sz w:val="22"/>
                <w:szCs w:val="22"/>
              </w:rPr>
              <w:commentReference w:id="132"/>
            </w:r>
          </w:p>
        </w:tc>
      </w:tr>
    </w:tbl>
    <w:p w14:paraId="6A84C38F" w14:textId="26D6C757" w:rsidR="00DE1750" w:rsidRPr="00635493" w:rsidRDefault="00DE1750"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33" w:name="_Toc23154066"/>
      <w:bookmarkStart w:id="134" w:name="_Toc57067957"/>
      <w:bookmarkStart w:id="135" w:name="_Toc73968661"/>
      <w:bookmarkStart w:id="136" w:name="_Toc74732914"/>
      <w:bookmarkStart w:id="137" w:name="_Toc216800121"/>
      <w:commentRangeStart w:id="138"/>
      <w:r w:rsidRPr="00635493">
        <w:rPr>
          <w:rFonts w:eastAsiaTheme="minorEastAsia"/>
          <w:b/>
          <w:bCs/>
          <w:color w:val="auto"/>
          <w:szCs w:val="40"/>
          <w:lang w:eastAsia="en-US"/>
        </w:rPr>
        <w:t xml:space="preserve">Security </w:t>
      </w:r>
      <w:r w:rsidR="00920FDD" w:rsidRPr="00635493">
        <w:rPr>
          <w:rFonts w:eastAsiaTheme="minorEastAsia"/>
          <w:b/>
          <w:bCs/>
          <w:color w:val="auto"/>
          <w:szCs w:val="40"/>
          <w:lang w:eastAsia="en-US"/>
        </w:rPr>
        <w:t>r</w:t>
      </w:r>
      <w:r w:rsidRPr="00635493">
        <w:rPr>
          <w:rFonts w:eastAsiaTheme="minorEastAsia"/>
          <w:b/>
          <w:bCs/>
          <w:color w:val="auto"/>
          <w:szCs w:val="40"/>
          <w:lang w:eastAsia="en-US"/>
        </w:rPr>
        <w:t>equirements</w:t>
      </w:r>
      <w:bookmarkEnd w:id="133"/>
      <w:bookmarkEnd w:id="134"/>
      <w:bookmarkEnd w:id="135"/>
      <w:bookmarkEnd w:id="136"/>
      <w:commentRangeEnd w:id="138"/>
      <w:r w:rsidR="00B3436F" w:rsidRPr="00635493">
        <w:rPr>
          <w:rStyle w:val="CommentReference"/>
          <w:rFonts w:eastAsiaTheme="minorEastAsia"/>
          <w:b/>
          <w:bCs/>
          <w:color w:val="auto"/>
          <w:sz w:val="32"/>
          <w:szCs w:val="40"/>
          <w:lang w:eastAsia="en-US"/>
        </w:rPr>
        <w:commentReference w:id="138"/>
      </w:r>
      <w:bookmarkEnd w:id="137"/>
    </w:p>
    <w:p w14:paraId="024F240A" w14:textId="3337DAC5" w:rsidR="00091715" w:rsidRPr="00920FDD" w:rsidRDefault="00DE1750" w:rsidP="00AD0544">
      <w:pPr>
        <w:rPr>
          <w:sz w:val="20"/>
          <w:szCs w:val="20"/>
        </w:rPr>
      </w:pPr>
      <w:r w:rsidRPr="001771ED">
        <w:t>The Supplier is required to provide the security specified in this item under the Contract.</w:t>
      </w:r>
      <w:r w:rsidRPr="00920FDD">
        <w:rPr>
          <w:sz w:val="20"/>
          <w:szCs w:val="20"/>
        </w:rPr>
        <w:t xml:space="preserve"> </w:t>
      </w:r>
    </w:p>
    <w:tbl>
      <w:tblPr>
        <w:tblStyle w:val="TableGrid"/>
        <w:tblW w:w="10490" w:type="dxa"/>
        <w:tblInd w:w="-5" w:type="dxa"/>
        <w:tblLook w:val="04A0" w:firstRow="1" w:lastRow="0" w:firstColumn="1" w:lastColumn="0" w:noHBand="0" w:noVBand="1"/>
      </w:tblPr>
      <w:tblGrid>
        <w:gridCol w:w="2977"/>
        <w:gridCol w:w="7513"/>
      </w:tblGrid>
      <w:tr w:rsidR="00091715" w:rsidRPr="00920FDD" w14:paraId="5CEB15E5" w14:textId="77777777" w:rsidTr="00337157">
        <w:tc>
          <w:tcPr>
            <w:tcW w:w="2977" w:type="dxa"/>
            <w:shd w:val="clear" w:color="auto" w:fill="E6E6E6"/>
          </w:tcPr>
          <w:p w14:paraId="31263401" w14:textId="369CB3EF" w:rsidR="000F4610" w:rsidRPr="001771ED" w:rsidRDefault="00DE3402" w:rsidP="000E24E9">
            <w:pPr>
              <w:spacing w:before="120" w:after="120"/>
              <w:rPr>
                <w:b/>
                <w:szCs w:val="22"/>
              </w:rPr>
            </w:pPr>
            <w:r w:rsidRPr="001771ED">
              <w:rPr>
                <w:b/>
                <w:szCs w:val="22"/>
              </w:rPr>
              <w:t>Financial</w:t>
            </w:r>
            <w:commentRangeStart w:id="139"/>
            <w:r w:rsidRPr="001771ED">
              <w:rPr>
                <w:b/>
                <w:szCs w:val="22"/>
              </w:rPr>
              <w:t xml:space="preserve"> Security</w:t>
            </w:r>
            <w:commentRangeEnd w:id="139"/>
            <w:r w:rsidR="00185FA3">
              <w:rPr>
                <w:rStyle w:val="CommentReference"/>
                <w:b/>
                <w:sz w:val="22"/>
                <w:szCs w:val="22"/>
              </w:rPr>
              <w:commentReference w:id="139"/>
            </w:r>
            <w:r w:rsidR="00080C9C">
              <w:rPr>
                <w:b/>
                <w:szCs w:val="22"/>
              </w:rPr>
              <w:t xml:space="preserve"> </w:t>
            </w:r>
            <w:r w:rsidR="000F4610" w:rsidRPr="001771ED">
              <w:rPr>
                <w:b/>
                <w:szCs w:val="22"/>
              </w:rPr>
              <w:t>Enforcement</w:t>
            </w:r>
          </w:p>
        </w:tc>
        <w:tc>
          <w:tcPr>
            <w:tcW w:w="7513" w:type="dxa"/>
          </w:tcPr>
          <w:p w14:paraId="21A5CFD4" w14:textId="77777777" w:rsidR="0088573C" w:rsidRPr="001771ED" w:rsidRDefault="0088573C" w:rsidP="000E24E9">
            <w:pPr>
              <w:spacing w:before="120" w:after="120"/>
              <w:rPr>
                <w:szCs w:val="22"/>
                <w:highlight w:val="yellow"/>
              </w:rPr>
            </w:pPr>
            <w:commentRangeStart w:id="140"/>
            <w:r w:rsidRPr="001771ED">
              <w:rPr>
                <w:szCs w:val="22"/>
                <w:highlight w:val="yellow"/>
              </w:rPr>
              <w:t>A financial security is not required under this Contract.</w:t>
            </w:r>
          </w:p>
          <w:p w14:paraId="7122AABD" w14:textId="77777777" w:rsidR="0088573C" w:rsidRPr="00AD0544" w:rsidRDefault="0088573C" w:rsidP="000E24E9">
            <w:pPr>
              <w:spacing w:before="120" w:after="120"/>
              <w:rPr>
                <w:b/>
                <w:szCs w:val="22"/>
                <w:highlight w:val="yellow"/>
              </w:rPr>
            </w:pPr>
            <w:r w:rsidRPr="00AD0544">
              <w:rPr>
                <w:b/>
                <w:szCs w:val="22"/>
                <w:highlight w:val="yellow"/>
              </w:rPr>
              <w:t>OR</w:t>
            </w:r>
          </w:p>
          <w:p w14:paraId="59FD13BD" w14:textId="2BB02149" w:rsidR="00091715" w:rsidRPr="001771ED" w:rsidRDefault="0031362F" w:rsidP="000E24E9">
            <w:pPr>
              <w:spacing w:before="120" w:after="120"/>
              <w:rPr>
                <w:szCs w:val="22"/>
              </w:rPr>
            </w:pPr>
            <w:r w:rsidRPr="000E24E9">
              <w:rPr>
                <w:highlight w:val="yellow"/>
              </w:rPr>
              <w:t xml:space="preserve">The Supplier must arrange a Financial Security to the value of </w:t>
            </w:r>
            <w:r w:rsidRPr="00AD0544">
              <w:rPr>
                <w:szCs w:val="22"/>
                <w:highlight w:val="yellow"/>
              </w:rPr>
              <w:t>&lt;&lt;$maximum value&gt;&gt;</w:t>
            </w:r>
            <w:r w:rsidRPr="000E24E9">
              <w:rPr>
                <w:highlight w:val="yellow"/>
              </w:rPr>
              <w:t xml:space="preserve"> in the form outlined in Attachment </w:t>
            </w:r>
            <w:r w:rsidRPr="00AD0544">
              <w:rPr>
                <w:szCs w:val="22"/>
                <w:highlight w:val="yellow"/>
              </w:rPr>
              <w:t>&lt;&lt;no.&gt;&gt;</w:t>
            </w:r>
            <w:r w:rsidRPr="000E24E9">
              <w:rPr>
                <w:highlight w:val="yellow"/>
              </w:rPr>
              <w:t xml:space="preserve"> to be executed by </w:t>
            </w:r>
            <w:r w:rsidRPr="00AD0544">
              <w:rPr>
                <w:szCs w:val="22"/>
                <w:highlight w:val="yellow"/>
              </w:rPr>
              <w:t xml:space="preserve">&lt;&lt;insert in final </w:t>
            </w:r>
            <w:r w:rsidR="00665DBE" w:rsidRPr="00AD0544">
              <w:rPr>
                <w:szCs w:val="22"/>
                <w:highlight w:val="yellow"/>
              </w:rPr>
              <w:t>Contact</w:t>
            </w:r>
            <w:r w:rsidRPr="00AD0544">
              <w:rPr>
                <w:szCs w:val="22"/>
                <w:highlight w:val="yellow"/>
              </w:rPr>
              <w:t>&gt;&gt;</w:t>
            </w:r>
            <w:r w:rsidRPr="000E24E9">
              <w:rPr>
                <w:highlight w:val="yellow"/>
              </w:rPr>
              <w:t xml:space="preserve"> and returned to the Customer within </w:t>
            </w:r>
            <w:r w:rsidRPr="00AD0544">
              <w:rPr>
                <w:szCs w:val="22"/>
                <w:highlight w:val="yellow"/>
              </w:rPr>
              <w:t>&lt;&lt;number&gt;&gt;</w:t>
            </w:r>
            <w:r w:rsidRPr="000E24E9">
              <w:rPr>
                <w:highlight w:val="yellow"/>
              </w:rPr>
              <w:t xml:space="preserve"> Business Days of </w:t>
            </w:r>
            <w:r w:rsidRPr="00AD0544">
              <w:rPr>
                <w:szCs w:val="22"/>
                <w:highlight w:val="yellow"/>
              </w:rPr>
              <w:t>&lt;&lt;timeframe e.g. Commencement of the Contract&gt;&gt;</w:t>
            </w:r>
            <w:commentRangeEnd w:id="140"/>
            <w:r w:rsidR="00185FA3" w:rsidRPr="001771ED">
              <w:rPr>
                <w:rStyle w:val="CommentReference"/>
                <w:sz w:val="22"/>
                <w:szCs w:val="22"/>
              </w:rPr>
              <w:commentReference w:id="140"/>
            </w:r>
          </w:p>
        </w:tc>
      </w:tr>
      <w:tr w:rsidR="00DE3402" w:rsidRPr="00920FDD" w14:paraId="53175F83" w14:textId="77777777" w:rsidTr="00337157">
        <w:tc>
          <w:tcPr>
            <w:tcW w:w="2977" w:type="dxa"/>
            <w:shd w:val="clear" w:color="auto" w:fill="E6E6E6"/>
          </w:tcPr>
          <w:p w14:paraId="41B3E309" w14:textId="773AD5B9" w:rsidR="00DE3402" w:rsidRPr="001771ED" w:rsidRDefault="00DE3402" w:rsidP="000E24E9">
            <w:pPr>
              <w:spacing w:before="120" w:after="120"/>
              <w:rPr>
                <w:b/>
                <w:szCs w:val="22"/>
              </w:rPr>
            </w:pPr>
            <w:r w:rsidRPr="001771ED">
              <w:rPr>
                <w:b/>
                <w:szCs w:val="22"/>
              </w:rPr>
              <w:t xml:space="preserve">Performance </w:t>
            </w:r>
            <w:commentRangeStart w:id="141"/>
            <w:r w:rsidRPr="001771ED">
              <w:rPr>
                <w:b/>
                <w:szCs w:val="22"/>
              </w:rPr>
              <w:t>Guarantee</w:t>
            </w:r>
            <w:commentRangeEnd w:id="141"/>
            <w:r w:rsidR="00185FA3" w:rsidRPr="001771ED">
              <w:rPr>
                <w:rStyle w:val="CommentReference"/>
                <w:b/>
                <w:sz w:val="22"/>
                <w:szCs w:val="22"/>
              </w:rPr>
              <w:commentReference w:id="141"/>
            </w:r>
          </w:p>
        </w:tc>
        <w:tc>
          <w:tcPr>
            <w:tcW w:w="7513" w:type="dxa"/>
          </w:tcPr>
          <w:p w14:paraId="2D1998E0" w14:textId="77777777" w:rsidR="00DE3402" w:rsidRPr="001771ED" w:rsidRDefault="00DE3402" w:rsidP="000E24E9">
            <w:pPr>
              <w:spacing w:before="120" w:after="120"/>
              <w:rPr>
                <w:szCs w:val="22"/>
                <w:highlight w:val="yellow"/>
              </w:rPr>
            </w:pPr>
            <w:r w:rsidRPr="001771ED">
              <w:rPr>
                <w:szCs w:val="22"/>
                <w:highlight w:val="yellow"/>
              </w:rPr>
              <w:t>A performance guarantee is not required under this Contract.</w:t>
            </w:r>
          </w:p>
          <w:p w14:paraId="4A0AA397" w14:textId="77777777" w:rsidR="00DE3402" w:rsidRPr="001771ED" w:rsidRDefault="00DE3402" w:rsidP="000E24E9">
            <w:pPr>
              <w:spacing w:before="120" w:after="120"/>
              <w:rPr>
                <w:b/>
                <w:szCs w:val="22"/>
                <w:highlight w:val="yellow"/>
              </w:rPr>
            </w:pPr>
            <w:r w:rsidRPr="001771ED">
              <w:rPr>
                <w:b/>
                <w:szCs w:val="22"/>
                <w:highlight w:val="yellow"/>
              </w:rPr>
              <w:t>OR</w:t>
            </w:r>
          </w:p>
          <w:p w14:paraId="1532A602" w14:textId="6DB8793B" w:rsidR="00DE3402" w:rsidRPr="001771ED" w:rsidRDefault="00DE3402" w:rsidP="000E24E9">
            <w:pPr>
              <w:spacing w:before="120" w:after="120"/>
              <w:rPr>
                <w:szCs w:val="22"/>
                <w:highlight w:val="yellow"/>
              </w:rPr>
            </w:pPr>
            <w:r w:rsidRPr="001771ED">
              <w:rPr>
                <w:szCs w:val="22"/>
                <w:highlight w:val="yellow"/>
              </w:rPr>
              <w:t>The Supplier must arrange a Performance Guarantee</w:t>
            </w:r>
            <w:r w:rsidR="006C6715" w:rsidRPr="001771ED">
              <w:rPr>
                <w:szCs w:val="22"/>
                <w:highlight w:val="yellow"/>
              </w:rPr>
              <w:t xml:space="preserve"> in the form outlined in Attachment &lt;&lt;no.&gt;&gt; by &lt;&lt;insert date </w:t>
            </w:r>
            <w:commentRangeStart w:id="142"/>
            <w:r w:rsidR="006C6715" w:rsidRPr="001771ED">
              <w:rPr>
                <w:szCs w:val="22"/>
                <w:highlight w:val="yellow"/>
              </w:rPr>
              <w:t>required&gt;&gt;.</w:t>
            </w:r>
            <w:commentRangeEnd w:id="142"/>
            <w:r w:rsidR="00185FA3" w:rsidRPr="001771ED">
              <w:rPr>
                <w:rStyle w:val="CommentReference"/>
                <w:sz w:val="22"/>
                <w:szCs w:val="22"/>
                <w:highlight w:val="yellow"/>
              </w:rPr>
              <w:commentReference w:id="142"/>
            </w:r>
          </w:p>
        </w:tc>
      </w:tr>
    </w:tbl>
    <w:p w14:paraId="42B7F4B0" w14:textId="7F35BF3C" w:rsidR="00091715" w:rsidRPr="00635493" w:rsidRDefault="00DE1750"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43" w:name="_Toc23154067"/>
      <w:bookmarkStart w:id="144" w:name="_Toc57067958"/>
      <w:bookmarkStart w:id="145" w:name="_Toc73968662"/>
      <w:bookmarkStart w:id="146" w:name="_Toc74732915"/>
      <w:bookmarkStart w:id="147" w:name="_Toc216800122"/>
      <w:r w:rsidRPr="00635493">
        <w:rPr>
          <w:rFonts w:eastAsiaTheme="minorEastAsia"/>
          <w:b/>
          <w:bCs/>
          <w:color w:val="auto"/>
          <w:szCs w:val="40"/>
          <w:lang w:eastAsia="en-US"/>
        </w:rPr>
        <w:t>C</w:t>
      </w:r>
      <w:r w:rsidR="00181731" w:rsidRPr="00635493">
        <w:rPr>
          <w:rFonts w:eastAsiaTheme="minorEastAsia"/>
          <w:b/>
          <w:bCs/>
          <w:color w:val="auto"/>
          <w:szCs w:val="40"/>
          <w:lang w:eastAsia="en-US"/>
        </w:rPr>
        <w:t xml:space="preserve">onfidentiality, </w:t>
      </w:r>
      <w:r w:rsidR="00920FDD" w:rsidRPr="00635493">
        <w:rPr>
          <w:rFonts w:eastAsiaTheme="minorEastAsia"/>
          <w:b/>
          <w:bCs/>
          <w:color w:val="auto"/>
          <w:szCs w:val="40"/>
          <w:lang w:eastAsia="en-US"/>
        </w:rPr>
        <w:t>p</w:t>
      </w:r>
      <w:r w:rsidRPr="00635493">
        <w:rPr>
          <w:rFonts w:eastAsiaTheme="minorEastAsia"/>
          <w:b/>
          <w:bCs/>
          <w:color w:val="auto"/>
          <w:szCs w:val="40"/>
          <w:lang w:eastAsia="en-US"/>
        </w:rPr>
        <w:t>rivacy</w:t>
      </w:r>
      <w:r w:rsidR="00181731" w:rsidRPr="00635493">
        <w:rPr>
          <w:rFonts w:eastAsiaTheme="minorEastAsia"/>
          <w:b/>
          <w:bCs/>
          <w:color w:val="auto"/>
          <w:szCs w:val="40"/>
          <w:lang w:eastAsia="en-US"/>
        </w:rPr>
        <w:t xml:space="preserve"> and </w:t>
      </w:r>
      <w:r w:rsidR="00920FDD" w:rsidRPr="00635493">
        <w:rPr>
          <w:rFonts w:eastAsiaTheme="minorEastAsia"/>
          <w:b/>
          <w:bCs/>
          <w:color w:val="auto"/>
          <w:szCs w:val="40"/>
          <w:lang w:eastAsia="en-US"/>
        </w:rPr>
        <w:t>c</w:t>
      </w:r>
      <w:r w:rsidR="00181731" w:rsidRPr="00635493">
        <w:rPr>
          <w:rFonts w:eastAsiaTheme="minorEastAsia"/>
          <w:b/>
          <w:bCs/>
          <w:color w:val="auto"/>
          <w:szCs w:val="40"/>
          <w:lang w:eastAsia="en-US"/>
        </w:rPr>
        <w:t xml:space="preserve">onflict of </w:t>
      </w:r>
      <w:r w:rsidR="00920FDD" w:rsidRPr="00635493">
        <w:rPr>
          <w:rFonts w:eastAsiaTheme="minorEastAsia"/>
          <w:b/>
          <w:bCs/>
          <w:color w:val="auto"/>
          <w:szCs w:val="40"/>
          <w:lang w:eastAsia="en-US"/>
        </w:rPr>
        <w:t>i</w:t>
      </w:r>
      <w:r w:rsidR="00181731" w:rsidRPr="00635493">
        <w:rPr>
          <w:rFonts w:eastAsiaTheme="minorEastAsia"/>
          <w:b/>
          <w:bCs/>
          <w:color w:val="auto"/>
          <w:szCs w:val="40"/>
          <w:lang w:eastAsia="en-US"/>
        </w:rPr>
        <w:t>nterest</w:t>
      </w:r>
      <w:bookmarkEnd w:id="143"/>
      <w:bookmarkEnd w:id="144"/>
      <w:bookmarkEnd w:id="145"/>
      <w:bookmarkEnd w:id="146"/>
      <w:bookmarkEnd w:id="147"/>
    </w:p>
    <w:tbl>
      <w:tblPr>
        <w:tblStyle w:val="TableGrid"/>
        <w:tblW w:w="10490" w:type="dxa"/>
        <w:tblInd w:w="-5" w:type="dxa"/>
        <w:tblLook w:val="04A0" w:firstRow="1" w:lastRow="0" w:firstColumn="1" w:lastColumn="0" w:noHBand="0" w:noVBand="1"/>
      </w:tblPr>
      <w:tblGrid>
        <w:gridCol w:w="2977"/>
        <w:gridCol w:w="7513"/>
      </w:tblGrid>
      <w:tr w:rsidR="00091715" w:rsidRPr="00B66D11" w14:paraId="16FBEA89" w14:textId="77777777" w:rsidTr="00337157">
        <w:tc>
          <w:tcPr>
            <w:tcW w:w="2977" w:type="dxa"/>
            <w:shd w:val="clear" w:color="auto" w:fill="E6E6E6"/>
          </w:tcPr>
          <w:p w14:paraId="2632E472" w14:textId="079D1753" w:rsidR="00091715" w:rsidRPr="001771ED" w:rsidRDefault="007E18D6" w:rsidP="000E24E9">
            <w:pPr>
              <w:spacing w:before="120" w:after="120"/>
              <w:rPr>
                <w:b/>
                <w:szCs w:val="22"/>
              </w:rPr>
            </w:pPr>
            <w:r w:rsidRPr="001771ED">
              <w:rPr>
                <w:b/>
                <w:szCs w:val="22"/>
              </w:rPr>
              <w:lastRenderedPageBreak/>
              <w:t>Are any of the Supplier</w:t>
            </w:r>
            <w:r w:rsidR="00C43441" w:rsidRPr="001771ED">
              <w:rPr>
                <w:b/>
                <w:szCs w:val="22"/>
              </w:rPr>
              <w:t>'</w:t>
            </w:r>
            <w:r w:rsidRPr="001771ED">
              <w:rPr>
                <w:b/>
                <w:szCs w:val="22"/>
              </w:rPr>
              <w:t xml:space="preserve">s Personnel required to </w:t>
            </w:r>
            <w:proofErr w:type="gramStart"/>
            <w:r w:rsidRPr="001771ED">
              <w:rPr>
                <w:b/>
                <w:szCs w:val="22"/>
              </w:rPr>
              <w:t>enter into</w:t>
            </w:r>
            <w:proofErr w:type="gramEnd"/>
            <w:r w:rsidRPr="001771ED">
              <w:rPr>
                <w:b/>
                <w:szCs w:val="22"/>
              </w:rPr>
              <w:t xml:space="preserve"> a Confidentiality, Privacy and Conflict of Interest Deed?</w:t>
            </w:r>
          </w:p>
        </w:tc>
        <w:tc>
          <w:tcPr>
            <w:tcW w:w="7513" w:type="dxa"/>
          </w:tcPr>
          <w:p w14:paraId="0972C175" w14:textId="08C70231" w:rsidR="00181731" w:rsidRPr="001771ED" w:rsidRDefault="0055157A" w:rsidP="000E24E9">
            <w:pPr>
              <w:spacing w:before="120" w:after="120"/>
              <w:rPr>
                <w:szCs w:val="22"/>
              </w:rPr>
            </w:pPr>
            <w:r w:rsidRPr="001771ED">
              <w:rPr>
                <w:szCs w:val="22"/>
                <w:highlight w:val="yellow"/>
              </w:rPr>
              <w:t>A Confidentiality, Privacy and Conflict of Interest Deed is not required under the Contract.</w:t>
            </w:r>
          </w:p>
          <w:p w14:paraId="55ABB88A" w14:textId="52A07EC6" w:rsidR="0055157A" w:rsidRPr="001771ED" w:rsidRDefault="0055157A" w:rsidP="000E24E9">
            <w:pPr>
              <w:spacing w:before="120" w:after="120"/>
              <w:rPr>
                <w:b/>
                <w:szCs w:val="22"/>
                <w:highlight w:val="yellow"/>
              </w:rPr>
            </w:pPr>
            <w:r w:rsidRPr="001771ED">
              <w:rPr>
                <w:b/>
                <w:szCs w:val="22"/>
                <w:highlight w:val="yellow"/>
              </w:rPr>
              <w:t>OR</w:t>
            </w:r>
          </w:p>
          <w:p w14:paraId="5A95835D" w14:textId="4C1E1469" w:rsidR="00091715" w:rsidRPr="001771ED" w:rsidRDefault="0055157A" w:rsidP="000E24E9">
            <w:pPr>
              <w:spacing w:before="120" w:after="120"/>
              <w:rPr>
                <w:szCs w:val="22"/>
              </w:rPr>
            </w:pPr>
            <w:r w:rsidRPr="001771ED">
              <w:rPr>
                <w:szCs w:val="22"/>
                <w:highlight w:val="yellow"/>
              </w:rPr>
              <w:t>T</w:t>
            </w:r>
            <w:r w:rsidR="00181731" w:rsidRPr="001771ED">
              <w:rPr>
                <w:szCs w:val="22"/>
                <w:highlight w:val="yellow"/>
              </w:rPr>
              <w:t>he Supplier will be required</w:t>
            </w:r>
            <w:r w:rsidR="002D4909" w:rsidRPr="001771ED">
              <w:rPr>
                <w:szCs w:val="22"/>
                <w:highlight w:val="yellow"/>
              </w:rPr>
              <w:t xml:space="preserve"> to </w:t>
            </w:r>
            <w:r w:rsidR="008E070F" w:rsidRPr="001771ED">
              <w:rPr>
                <w:szCs w:val="22"/>
                <w:highlight w:val="yellow"/>
              </w:rPr>
              <w:t xml:space="preserve">obtain a </w:t>
            </w:r>
            <w:r w:rsidR="002D4909" w:rsidRPr="001771ED">
              <w:rPr>
                <w:szCs w:val="22"/>
                <w:highlight w:val="yellow"/>
              </w:rPr>
              <w:t>complete</w:t>
            </w:r>
            <w:r w:rsidR="008E070F" w:rsidRPr="001771ED">
              <w:rPr>
                <w:szCs w:val="22"/>
                <w:highlight w:val="yellow"/>
              </w:rPr>
              <w:t>d</w:t>
            </w:r>
            <w:r w:rsidR="002D4909" w:rsidRPr="001771ED">
              <w:rPr>
                <w:szCs w:val="22"/>
                <w:highlight w:val="yellow"/>
              </w:rPr>
              <w:t xml:space="preserve"> Confidentiality, Privacy and Conflict of Interest Deed</w:t>
            </w:r>
            <w:r w:rsidR="00964193" w:rsidRPr="001771ED">
              <w:rPr>
                <w:szCs w:val="22"/>
                <w:highlight w:val="yellow"/>
              </w:rPr>
              <w:t xml:space="preserve"> in the form outlined in Schedule </w:t>
            </w:r>
            <w:commentRangeStart w:id="148"/>
            <w:r w:rsidR="00964193" w:rsidRPr="001771ED">
              <w:rPr>
                <w:szCs w:val="22"/>
                <w:highlight w:val="yellow"/>
              </w:rPr>
              <w:t xml:space="preserve">&lt;&lt;no.&gt;&gt; </w:t>
            </w:r>
            <w:commentRangeEnd w:id="148"/>
            <w:r w:rsidR="00185FA3" w:rsidRPr="001771ED">
              <w:rPr>
                <w:rStyle w:val="CommentReference"/>
                <w:sz w:val="22"/>
                <w:szCs w:val="22"/>
                <w:highlight w:val="yellow"/>
              </w:rPr>
              <w:commentReference w:id="148"/>
            </w:r>
            <w:r w:rsidR="00964193" w:rsidRPr="001771ED">
              <w:rPr>
                <w:szCs w:val="22"/>
                <w:highlight w:val="yellow"/>
              </w:rPr>
              <w:t>from the Supplier</w:t>
            </w:r>
            <w:r w:rsidR="00C43441" w:rsidRPr="001771ED">
              <w:rPr>
                <w:szCs w:val="22"/>
                <w:highlight w:val="yellow"/>
              </w:rPr>
              <w:t>'</w:t>
            </w:r>
            <w:r w:rsidR="00964193" w:rsidRPr="001771ED">
              <w:rPr>
                <w:szCs w:val="22"/>
                <w:highlight w:val="yellow"/>
              </w:rPr>
              <w:t xml:space="preserve">s </w:t>
            </w:r>
            <w:r w:rsidR="00B340C3" w:rsidRPr="001771ED">
              <w:rPr>
                <w:szCs w:val="22"/>
                <w:highlight w:val="yellow"/>
              </w:rPr>
              <w:t>Personnel</w:t>
            </w:r>
            <w:r w:rsidR="00964193" w:rsidRPr="001771ED">
              <w:rPr>
                <w:szCs w:val="22"/>
                <w:highlight w:val="yellow"/>
              </w:rPr>
              <w:t xml:space="preserve"> by</w:t>
            </w:r>
            <w:r w:rsidR="00964193" w:rsidRPr="001771ED">
              <w:rPr>
                <w:szCs w:val="22"/>
              </w:rPr>
              <w:t xml:space="preserve"> </w:t>
            </w:r>
            <w:r w:rsidR="00964193" w:rsidRPr="001771ED">
              <w:rPr>
                <w:szCs w:val="22"/>
                <w:highlight w:val="yellow"/>
              </w:rPr>
              <w:t>&lt;&lt;date by which the Deeds are required&gt;&gt;</w:t>
            </w:r>
            <w:r w:rsidR="002D4909" w:rsidRPr="001771ED">
              <w:rPr>
                <w:szCs w:val="22"/>
              </w:rPr>
              <w:t xml:space="preserve">. </w:t>
            </w:r>
          </w:p>
          <w:p w14:paraId="71395F47" w14:textId="364A1610" w:rsidR="00D0284B" w:rsidRPr="00AA75BC" w:rsidRDefault="00D0284B" w:rsidP="000E24E9">
            <w:pPr>
              <w:spacing w:before="120" w:after="120"/>
              <w:rPr>
                <w:b/>
                <w:bCs/>
                <w:szCs w:val="22"/>
              </w:rPr>
            </w:pPr>
            <w:r w:rsidRPr="00AA75BC">
              <w:rPr>
                <w:b/>
                <w:bCs/>
                <w:szCs w:val="22"/>
                <w:highlight w:val="yellow"/>
              </w:rPr>
              <w:t>OR</w:t>
            </w:r>
          </w:p>
          <w:p w14:paraId="12746964" w14:textId="165992A1" w:rsidR="002D4909" w:rsidRPr="001771ED" w:rsidRDefault="002D4909" w:rsidP="000E24E9">
            <w:pPr>
              <w:spacing w:before="120" w:after="120"/>
              <w:rPr>
                <w:szCs w:val="22"/>
              </w:rPr>
            </w:pPr>
            <w:r w:rsidRPr="001771ED">
              <w:rPr>
                <w:szCs w:val="22"/>
                <w:highlight w:val="yellow"/>
              </w:rPr>
              <w:t xml:space="preserve">The Customer may require the Supplier </w:t>
            </w:r>
            <w:r w:rsidR="00B340C3" w:rsidRPr="001771ED">
              <w:rPr>
                <w:szCs w:val="22"/>
                <w:highlight w:val="yellow"/>
              </w:rPr>
              <w:t xml:space="preserve">to obtain from the </w:t>
            </w:r>
            <w:r w:rsidRPr="001771ED">
              <w:rPr>
                <w:szCs w:val="22"/>
                <w:highlight w:val="yellow"/>
              </w:rPr>
              <w:t>Supplier</w:t>
            </w:r>
            <w:r w:rsidR="00C43441" w:rsidRPr="001771ED">
              <w:rPr>
                <w:szCs w:val="22"/>
                <w:highlight w:val="yellow"/>
              </w:rPr>
              <w:t>'</w:t>
            </w:r>
            <w:r w:rsidRPr="001771ED">
              <w:rPr>
                <w:szCs w:val="22"/>
                <w:highlight w:val="yellow"/>
              </w:rPr>
              <w:t>s Personnel to provide an updated Deed at any time during the Contract Term.</w:t>
            </w:r>
          </w:p>
        </w:tc>
      </w:tr>
    </w:tbl>
    <w:p w14:paraId="215479FA" w14:textId="51B9AF15" w:rsidR="00FB54D6" w:rsidRPr="00635493" w:rsidRDefault="00FB54D6"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49" w:name="_Toc57067959"/>
      <w:bookmarkStart w:id="150" w:name="_Toc73968663"/>
      <w:bookmarkStart w:id="151" w:name="_Toc74732916"/>
      <w:bookmarkStart w:id="152" w:name="_Toc388867790"/>
      <w:bookmarkStart w:id="153" w:name="_Toc388861140"/>
      <w:bookmarkStart w:id="154" w:name="_Toc216800123"/>
      <w:bookmarkEnd w:id="31"/>
      <w:bookmarkEnd w:id="32"/>
      <w:bookmarkEnd w:id="33"/>
      <w:bookmarkEnd w:id="34"/>
      <w:r w:rsidRPr="00635493">
        <w:rPr>
          <w:rFonts w:eastAsiaTheme="minorEastAsia"/>
          <w:b/>
          <w:bCs/>
          <w:color w:val="auto"/>
          <w:szCs w:val="40"/>
          <w:lang w:eastAsia="en-US"/>
        </w:rPr>
        <w:t>New intellectual property ownership</w:t>
      </w:r>
      <w:bookmarkEnd w:id="149"/>
      <w:bookmarkEnd w:id="150"/>
      <w:bookmarkEnd w:id="151"/>
      <w:bookmarkEnd w:id="154"/>
    </w:p>
    <w:tbl>
      <w:tblPr>
        <w:tblStyle w:val="TableGrid"/>
        <w:tblW w:w="10490" w:type="dxa"/>
        <w:tblInd w:w="-5" w:type="dxa"/>
        <w:tblLook w:val="04A0" w:firstRow="1" w:lastRow="0" w:firstColumn="1" w:lastColumn="0" w:noHBand="0" w:noVBand="1"/>
      </w:tblPr>
      <w:tblGrid>
        <w:gridCol w:w="2977"/>
        <w:gridCol w:w="7513"/>
      </w:tblGrid>
      <w:tr w:rsidR="00FB54D6" w:rsidRPr="00B66D11" w14:paraId="0AD87F67" w14:textId="77777777" w:rsidTr="00337157">
        <w:tc>
          <w:tcPr>
            <w:tcW w:w="2977" w:type="dxa"/>
            <w:shd w:val="clear" w:color="auto" w:fill="E6E6E6"/>
          </w:tcPr>
          <w:p w14:paraId="1FFFABB4" w14:textId="58EF4291" w:rsidR="00FB54D6" w:rsidRPr="001771ED" w:rsidRDefault="00FB54D6" w:rsidP="000E24E9">
            <w:pPr>
              <w:spacing w:before="120" w:after="120"/>
              <w:rPr>
                <w:b/>
                <w:szCs w:val="22"/>
              </w:rPr>
            </w:pPr>
            <w:bookmarkStart w:id="155" w:name="_Hlk57062349"/>
            <w:r w:rsidRPr="001771ED">
              <w:rPr>
                <w:b/>
                <w:szCs w:val="22"/>
              </w:rPr>
              <w:t>Specify ownership of new intellectual property</w:t>
            </w:r>
          </w:p>
        </w:tc>
        <w:tc>
          <w:tcPr>
            <w:tcW w:w="7513" w:type="dxa"/>
          </w:tcPr>
          <w:p w14:paraId="18179D9B" w14:textId="1B202630" w:rsidR="00EA02F1" w:rsidRPr="001771ED" w:rsidRDefault="00EA02F1" w:rsidP="000E24E9">
            <w:pPr>
              <w:spacing w:before="120" w:after="120"/>
              <w:rPr>
                <w:szCs w:val="22"/>
                <w:highlight w:val="yellow"/>
                <w:lang w:eastAsia="en-AU"/>
              </w:rPr>
            </w:pPr>
            <w:r w:rsidRPr="001771ED">
              <w:rPr>
                <w:szCs w:val="22"/>
                <w:highlight w:val="yellow"/>
                <w:lang w:eastAsia="en-AU"/>
              </w:rPr>
              <w:t>New Intellectual Property Rights in created or developed in performing the Contract will be owned by</w:t>
            </w:r>
            <w:r w:rsidR="00B5000B">
              <w:rPr>
                <w:szCs w:val="22"/>
                <w:highlight w:val="yellow"/>
                <w:lang w:eastAsia="en-AU"/>
              </w:rPr>
              <w:t xml:space="preserve"> </w:t>
            </w:r>
            <w:r w:rsidRPr="001771ED">
              <w:rPr>
                <w:szCs w:val="22"/>
                <w:highlight w:val="yellow"/>
                <w:lang w:eastAsia="en-AU"/>
              </w:rPr>
              <w:t>&lt;&lt;Customer / Supplier&gt;&gt;</w:t>
            </w:r>
            <w:r w:rsidR="00AD0544">
              <w:rPr>
                <w:szCs w:val="22"/>
                <w:highlight w:val="yellow"/>
                <w:lang w:eastAsia="en-AU"/>
              </w:rPr>
              <w:t>.</w:t>
            </w:r>
          </w:p>
          <w:p w14:paraId="5D0608C4" w14:textId="77777777" w:rsidR="00EA02F1" w:rsidRPr="001771ED" w:rsidRDefault="00EA02F1" w:rsidP="000E24E9">
            <w:pPr>
              <w:spacing w:before="120" w:after="120"/>
              <w:rPr>
                <w:szCs w:val="22"/>
                <w:highlight w:val="yellow"/>
                <w:lang w:eastAsia="en-AU"/>
              </w:rPr>
            </w:pPr>
            <w:r w:rsidRPr="001771ED">
              <w:rPr>
                <w:szCs w:val="22"/>
                <w:highlight w:val="yellow"/>
                <w:lang w:eastAsia="en-AU"/>
              </w:rPr>
              <w:t>If the new Intellectual Property Rights are owned by the Customer, the Customer grants the Supplier:</w:t>
            </w:r>
          </w:p>
          <w:p w14:paraId="4A58E10E" w14:textId="6B968A6D" w:rsidR="00EA02F1" w:rsidRPr="001771ED" w:rsidRDefault="00EA02F1" w:rsidP="00763427">
            <w:pPr>
              <w:pStyle w:val="ListParagraph"/>
              <w:numPr>
                <w:ilvl w:val="0"/>
                <w:numId w:val="9"/>
              </w:numPr>
              <w:spacing w:before="120" w:after="120"/>
              <w:ind w:left="544" w:hanging="544"/>
              <w:rPr>
                <w:szCs w:val="22"/>
                <w:highlight w:val="yellow"/>
                <w:lang w:eastAsia="en-AU"/>
              </w:rPr>
            </w:pPr>
            <w:r w:rsidRPr="001771ED">
              <w:rPr>
                <w:szCs w:val="22"/>
                <w:highlight w:val="yellow"/>
                <w:lang w:eastAsia="en-AU"/>
              </w:rPr>
              <w:t>A Licence as per clause 14.2(a) of the General Contract Conditions</w:t>
            </w:r>
            <w:r w:rsidR="00AD0544">
              <w:rPr>
                <w:szCs w:val="22"/>
                <w:highlight w:val="yellow"/>
                <w:lang w:eastAsia="en-AU"/>
              </w:rPr>
              <w:t xml:space="preserve">; </w:t>
            </w:r>
          </w:p>
          <w:p w14:paraId="4B8B2FA7" w14:textId="7EAA3144" w:rsidR="00EA02F1" w:rsidRPr="001771ED" w:rsidRDefault="00EA02F1" w:rsidP="00763427">
            <w:pPr>
              <w:pStyle w:val="ListParagraph"/>
              <w:numPr>
                <w:ilvl w:val="0"/>
                <w:numId w:val="9"/>
              </w:numPr>
              <w:spacing w:before="120" w:after="120"/>
              <w:ind w:left="544" w:hanging="544"/>
              <w:rPr>
                <w:szCs w:val="22"/>
                <w:highlight w:val="yellow"/>
                <w:lang w:eastAsia="en-AU"/>
              </w:rPr>
            </w:pPr>
            <w:r w:rsidRPr="001771ED">
              <w:rPr>
                <w:szCs w:val="22"/>
                <w:highlight w:val="yellow"/>
                <w:lang w:eastAsia="en-AU"/>
              </w:rPr>
              <w:t>A Licence as per clause 15.2(b) of the Comprehensive Contract Conditions;</w:t>
            </w:r>
            <w:r w:rsidR="00AD0544">
              <w:rPr>
                <w:szCs w:val="22"/>
                <w:highlight w:val="yellow"/>
                <w:lang w:eastAsia="en-AU"/>
              </w:rPr>
              <w:t xml:space="preserve"> or</w:t>
            </w:r>
          </w:p>
          <w:p w14:paraId="0F5A3A95" w14:textId="5EC4B780" w:rsidR="00EA02F1" w:rsidRPr="001771ED" w:rsidRDefault="00EA02F1" w:rsidP="00763427">
            <w:pPr>
              <w:pStyle w:val="ListParagraph"/>
              <w:numPr>
                <w:ilvl w:val="0"/>
                <w:numId w:val="9"/>
              </w:numPr>
              <w:spacing w:before="120" w:after="120"/>
              <w:ind w:left="544" w:hanging="544"/>
              <w:rPr>
                <w:szCs w:val="22"/>
                <w:highlight w:val="yellow"/>
                <w:lang w:eastAsia="en-AU"/>
              </w:rPr>
            </w:pPr>
            <w:commentRangeStart w:id="156"/>
            <w:r w:rsidRPr="001771ED">
              <w:rPr>
                <w:szCs w:val="22"/>
                <w:highlight w:val="yellow"/>
                <w:lang w:eastAsia="en-AU"/>
              </w:rPr>
              <w:t>A Licence on the following terms</w:t>
            </w:r>
            <w:r w:rsidR="00080C9C">
              <w:rPr>
                <w:szCs w:val="22"/>
                <w:highlight w:val="yellow"/>
                <w:lang w:eastAsia="en-AU"/>
              </w:rPr>
              <w:t>.</w:t>
            </w:r>
            <w:commentRangeEnd w:id="156"/>
            <w:r w:rsidRPr="001771ED">
              <w:rPr>
                <w:rStyle w:val="CommentReference"/>
                <w:sz w:val="22"/>
                <w:szCs w:val="22"/>
                <w:highlight w:val="yellow"/>
                <w:lang w:eastAsia="en-AU"/>
              </w:rPr>
              <w:commentReference w:id="156"/>
            </w:r>
            <w:r w:rsidRPr="001771ED">
              <w:rPr>
                <w:szCs w:val="22"/>
                <w:highlight w:val="yellow"/>
                <w:lang w:eastAsia="en-AU"/>
              </w:rPr>
              <w:t xml:space="preserve"> </w:t>
            </w:r>
          </w:p>
          <w:p w14:paraId="35AFFB73" w14:textId="3F87EE9D" w:rsidR="00EA02F1" w:rsidRPr="00AA75BC" w:rsidRDefault="00AA75BC" w:rsidP="000E24E9">
            <w:pPr>
              <w:spacing w:before="120" w:after="120"/>
              <w:rPr>
                <w:b/>
                <w:bCs/>
                <w:szCs w:val="22"/>
                <w:highlight w:val="yellow"/>
                <w:lang w:eastAsia="en-AU"/>
              </w:rPr>
            </w:pPr>
            <w:r w:rsidRPr="00AA75BC">
              <w:rPr>
                <w:b/>
                <w:bCs/>
                <w:szCs w:val="22"/>
                <w:highlight w:val="yellow"/>
                <w:lang w:eastAsia="en-AU"/>
              </w:rPr>
              <w:t>OR</w:t>
            </w:r>
          </w:p>
          <w:p w14:paraId="33BA3D90" w14:textId="34AFB1F7" w:rsidR="00EA02F1" w:rsidRPr="001771ED" w:rsidRDefault="00EA02F1" w:rsidP="000E24E9">
            <w:pPr>
              <w:spacing w:before="120" w:after="120"/>
              <w:rPr>
                <w:szCs w:val="22"/>
                <w:lang w:eastAsia="en-AU"/>
              </w:rPr>
            </w:pPr>
            <w:r w:rsidRPr="001771ED">
              <w:rPr>
                <w:szCs w:val="22"/>
                <w:highlight w:val="yellow"/>
                <w:lang w:eastAsia="en-AU"/>
              </w:rPr>
              <w:t>No Licence back to Supplier</w:t>
            </w:r>
            <w:r w:rsidR="00080C9C">
              <w:rPr>
                <w:szCs w:val="22"/>
                <w:lang w:eastAsia="en-AU"/>
              </w:rPr>
              <w:t>.</w:t>
            </w:r>
          </w:p>
        </w:tc>
      </w:tr>
    </w:tbl>
    <w:p w14:paraId="693AB089" w14:textId="2C9FDC24" w:rsidR="000865C7" w:rsidRPr="00635493" w:rsidRDefault="000865C7" w:rsidP="00BF19C6">
      <w:pPr>
        <w:pStyle w:val="Heading2"/>
        <w:numPr>
          <w:ilvl w:val="0"/>
          <w:numId w:val="36"/>
        </w:numPr>
        <w:autoSpaceDE/>
        <w:autoSpaceDN/>
        <w:adjustRightInd/>
        <w:spacing w:before="240" w:after="120" w:line="240" w:lineRule="auto"/>
        <w:ind w:left="851" w:hanging="851"/>
        <w:rPr>
          <w:rFonts w:eastAsiaTheme="minorEastAsia"/>
          <w:b/>
          <w:bCs/>
          <w:color w:val="auto"/>
          <w:szCs w:val="40"/>
          <w:lang w:eastAsia="en-US"/>
        </w:rPr>
      </w:pPr>
      <w:bookmarkStart w:id="157" w:name="_Toc73968665"/>
      <w:bookmarkStart w:id="158" w:name="_Toc74732918"/>
      <w:bookmarkStart w:id="159" w:name="_Toc216800124"/>
      <w:bookmarkEnd w:id="155"/>
      <w:r w:rsidRPr="00635493">
        <w:rPr>
          <w:rFonts w:eastAsiaTheme="minorEastAsia"/>
          <w:b/>
          <w:bCs/>
          <w:color w:val="auto"/>
          <w:szCs w:val="40"/>
          <w:lang w:eastAsia="en-US"/>
        </w:rPr>
        <w:t xml:space="preserve">If </w:t>
      </w:r>
      <w:r w:rsidR="00233D1D" w:rsidRPr="00635493">
        <w:rPr>
          <w:rFonts w:eastAsiaTheme="minorEastAsia"/>
          <w:b/>
          <w:bCs/>
          <w:color w:val="auto"/>
          <w:szCs w:val="40"/>
          <w:lang w:eastAsia="en-US"/>
        </w:rPr>
        <w:t>Contract is formed u</w:t>
      </w:r>
      <w:r w:rsidRPr="00635493">
        <w:rPr>
          <w:rFonts w:eastAsiaTheme="minorEastAsia"/>
          <w:b/>
          <w:bCs/>
          <w:color w:val="auto"/>
          <w:szCs w:val="40"/>
          <w:lang w:eastAsia="en-US"/>
        </w:rPr>
        <w:t>nder a</w:t>
      </w:r>
      <w:r w:rsidR="00C43441" w:rsidRPr="00635493">
        <w:rPr>
          <w:rFonts w:eastAsiaTheme="minorEastAsia"/>
          <w:b/>
          <w:bCs/>
          <w:color w:val="auto"/>
          <w:szCs w:val="40"/>
          <w:lang w:eastAsia="en-US"/>
        </w:rPr>
        <w:t>n</w:t>
      </w:r>
      <w:r w:rsidRPr="00635493">
        <w:rPr>
          <w:rFonts w:eastAsiaTheme="minorEastAsia"/>
          <w:b/>
          <w:bCs/>
          <w:color w:val="auto"/>
          <w:szCs w:val="40"/>
          <w:lang w:eastAsia="en-US"/>
        </w:rPr>
        <w:t xml:space="preserve"> SOA</w:t>
      </w:r>
      <w:bookmarkEnd w:id="157"/>
      <w:bookmarkEnd w:id="158"/>
      <w:bookmarkEnd w:id="159"/>
    </w:p>
    <w:p w14:paraId="7FC3F87B" w14:textId="57314BA5" w:rsidR="00233D1D" w:rsidRPr="000E24E9" w:rsidRDefault="00233D1D" w:rsidP="00AD0544">
      <w:pPr>
        <w:rPr>
          <w:highlight w:val="yellow"/>
        </w:rPr>
      </w:pPr>
      <w:r w:rsidRPr="000E24E9">
        <w:rPr>
          <w:highlight w:val="yellow"/>
        </w:rPr>
        <w:t xml:space="preserve">If the </w:t>
      </w:r>
      <w:r w:rsidR="00AA75BC">
        <w:rPr>
          <w:highlight w:val="yellow"/>
        </w:rPr>
        <w:t>C</w:t>
      </w:r>
      <w:r w:rsidR="00AA75BC" w:rsidRPr="000E24E9">
        <w:rPr>
          <w:highlight w:val="yellow"/>
        </w:rPr>
        <w:t xml:space="preserve">ontract </w:t>
      </w:r>
      <w:r w:rsidRPr="000E24E9">
        <w:rPr>
          <w:highlight w:val="yellow"/>
        </w:rPr>
        <w:t>is formed under a</w:t>
      </w:r>
      <w:r w:rsidR="00C43441" w:rsidRPr="000E24E9">
        <w:rPr>
          <w:highlight w:val="yellow"/>
        </w:rPr>
        <w:t>n</w:t>
      </w:r>
      <w:r w:rsidRPr="000E24E9">
        <w:rPr>
          <w:highlight w:val="yellow"/>
        </w:rPr>
        <w:t xml:space="preserve"> SOA, the terms and conditions of this Contract </w:t>
      </w:r>
      <w:r w:rsidRPr="000E24E9">
        <w:rPr>
          <w:b/>
          <w:highlight w:val="yellow"/>
        </w:rPr>
        <w:t xml:space="preserve">will </w:t>
      </w:r>
      <w:r w:rsidRPr="000E24E9">
        <w:rPr>
          <w:highlight w:val="yellow"/>
        </w:rPr>
        <w:t>survive the termination or expiry of the SOA for any reason.</w:t>
      </w:r>
    </w:p>
    <w:p w14:paraId="6CA01A80" w14:textId="4C789D80" w:rsidR="00233D1D" w:rsidRPr="000E24E9" w:rsidRDefault="00233D1D" w:rsidP="00AD0544">
      <w:pPr>
        <w:rPr>
          <w:b/>
          <w:highlight w:val="yellow"/>
        </w:rPr>
      </w:pPr>
      <w:r w:rsidRPr="000E24E9">
        <w:rPr>
          <w:b/>
          <w:highlight w:val="yellow"/>
        </w:rPr>
        <w:t>OR</w:t>
      </w:r>
    </w:p>
    <w:p w14:paraId="57184822" w14:textId="129E08D7" w:rsidR="00233D1D" w:rsidRPr="000E24E9" w:rsidRDefault="00233D1D" w:rsidP="00AD0544">
      <w:r w:rsidRPr="000E24E9">
        <w:rPr>
          <w:highlight w:val="yellow"/>
        </w:rPr>
        <w:t xml:space="preserve">If the </w:t>
      </w:r>
      <w:r w:rsidR="002A24FD">
        <w:rPr>
          <w:highlight w:val="yellow"/>
        </w:rPr>
        <w:t>C</w:t>
      </w:r>
      <w:r w:rsidRPr="000E24E9">
        <w:rPr>
          <w:highlight w:val="yellow"/>
        </w:rPr>
        <w:t>ontract is formed under a</w:t>
      </w:r>
      <w:r w:rsidR="00C43441" w:rsidRPr="000E24E9">
        <w:rPr>
          <w:highlight w:val="yellow"/>
        </w:rPr>
        <w:t>n</w:t>
      </w:r>
      <w:r w:rsidRPr="000E24E9">
        <w:rPr>
          <w:highlight w:val="yellow"/>
        </w:rPr>
        <w:t xml:space="preserve"> SOA, the terms and conditions of this Contract </w:t>
      </w:r>
      <w:r w:rsidRPr="000E24E9">
        <w:rPr>
          <w:b/>
          <w:highlight w:val="yellow"/>
        </w:rPr>
        <w:t>will not</w:t>
      </w:r>
      <w:r w:rsidRPr="000E24E9">
        <w:rPr>
          <w:highlight w:val="yellow"/>
        </w:rPr>
        <w:t xml:space="preserve"> survive the termination or expiry of the SOA for any reason.</w:t>
      </w:r>
    </w:p>
    <w:p w14:paraId="7523C546" w14:textId="77777777" w:rsidR="00EA3C41" w:rsidRPr="008D3767" w:rsidRDefault="00EA3C41" w:rsidP="001771ED">
      <w:pPr>
        <w:rPr>
          <w:lang w:eastAsia="en-AU"/>
        </w:rPr>
      </w:pPr>
      <w:r w:rsidRPr="008D3767">
        <w:br w:type="page"/>
      </w:r>
    </w:p>
    <w:p w14:paraId="1E9B0E2F" w14:textId="05F89D83" w:rsidR="007F078B" w:rsidRPr="00D239BA" w:rsidRDefault="00DC5A10" w:rsidP="00D239BA">
      <w:pPr>
        <w:pStyle w:val="Heading1"/>
        <w:widowControl w:val="0"/>
        <w:suppressAutoHyphens/>
        <w:spacing w:before="0" w:after="120" w:line="240" w:lineRule="auto"/>
        <w:textAlignment w:val="center"/>
        <w:rPr>
          <w:rFonts w:eastAsia="MS Mincho"/>
          <w:bCs w:val="0"/>
          <w:color w:val="05325F"/>
          <w:szCs w:val="48"/>
          <w:lang w:val="en-GB" w:eastAsia="en-US"/>
        </w:rPr>
      </w:pPr>
      <w:bookmarkStart w:id="160" w:name="_Toc57067961"/>
      <w:bookmarkStart w:id="161" w:name="_Toc73968666"/>
      <w:bookmarkStart w:id="162" w:name="_Toc74732919"/>
      <w:bookmarkStart w:id="163" w:name="_Toc216800125"/>
      <w:r w:rsidRPr="00D239BA">
        <w:rPr>
          <w:rFonts w:eastAsia="MS Mincho"/>
          <w:bCs w:val="0"/>
          <w:color w:val="05325F"/>
          <w:szCs w:val="48"/>
          <w:lang w:val="en-GB" w:eastAsia="en-US"/>
        </w:rPr>
        <w:lastRenderedPageBreak/>
        <w:t xml:space="preserve">Section 2 - </w:t>
      </w:r>
      <w:r w:rsidR="007F078B" w:rsidRPr="00D239BA">
        <w:rPr>
          <w:rFonts w:eastAsia="MS Mincho"/>
          <w:bCs w:val="0"/>
          <w:color w:val="05325F"/>
          <w:szCs w:val="48"/>
          <w:lang w:val="en-GB" w:eastAsia="en-US"/>
        </w:rPr>
        <w:t xml:space="preserve">Terms and conditions of the </w:t>
      </w:r>
      <w:r w:rsidR="000A32A7" w:rsidRPr="00D239BA">
        <w:rPr>
          <w:rFonts w:eastAsia="MS Mincho"/>
          <w:bCs w:val="0"/>
          <w:color w:val="05325F"/>
          <w:szCs w:val="48"/>
          <w:lang w:val="en-GB" w:eastAsia="en-US"/>
        </w:rPr>
        <w:t>Contract</w:t>
      </w:r>
      <w:bookmarkEnd w:id="160"/>
      <w:bookmarkEnd w:id="161"/>
      <w:bookmarkEnd w:id="162"/>
      <w:bookmarkEnd w:id="163"/>
      <w:r w:rsidR="007F078B" w:rsidRPr="00D239BA">
        <w:rPr>
          <w:rFonts w:eastAsia="MS Mincho"/>
          <w:bCs w:val="0"/>
          <w:color w:val="05325F"/>
          <w:szCs w:val="48"/>
          <w:lang w:val="en-GB" w:eastAsia="en-US"/>
        </w:rPr>
        <w:t xml:space="preserve"> </w:t>
      </w:r>
    </w:p>
    <w:p w14:paraId="3D7BE8EE" w14:textId="14502680" w:rsidR="007F078B" w:rsidRPr="00D239BA" w:rsidRDefault="007F078B" w:rsidP="00BF19C6">
      <w:pPr>
        <w:pStyle w:val="Heading2"/>
        <w:numPr>
          <w:ilvl w:val="0"/>
          <w:numId w:val="38"/>
        </w:numPr>
        <w:autoSpaceDE/>
        <w:autoSpaceDN/>
        <w:adjustRightInd/>
        <w:spacing w:before="240" w:after="120" w:line="240" w:lineRule="auto"/>
        <w:ind w:left="851" w:hanging="851"/>
        <w:rPr>
          <w:rFonts w:eastAsiaTheme="minorEastAsia"/>
          <w:b/>
          <w:bCs/>
          <w:color w:val="auto"/>
          <w:szCs w:val="40"/>
          <w:lang w:eastAsia="en-US"/>
        </w:rPr>
      </w:pPr>
      <w:bookmarkStart w:id="164" w:name="_Toc57067962"/>
      <w:bookmarkStart w:id="165" w:name="_Toc73968667"/>
      <w:bookmarkStart w:id="166" w:name="_Toc74732920"/>
      <w:bookmarkStart w:id="167" w:name="_Toc216800126"/>
      <w:r w:rsidRPr="00D239BA">
        <w:rPr>
          <w:rFonts w:eastAsiaTheme="minorEastAsia"/>
          <w:b/>
          <w:bCs/>
          <w:color w:val="auto"/>
          <w:szCs w:val="40"/>
          <w:lang w:eastAsia="en-US"/>
        </w:rPr>
        <w:t>Definitions and interpretation</w:t>
      </w:r>
      <w:bookmarkEnd w:id="164"/>
      <w:bookmarkEnd w:id="165"/>
      <w:bookmarkEnd w:id="166"/>
      <w:bookmarkEnd w:id="167"/>
    </w:p>
    <w:p w14:paraId="55A3D3B8" w14:textId="45656772" w:rsidR="0063595C" w:rsidRPr="000E24E9" w:rsidRDefault="007F078B" w:rsidP="000F6F67">
      <w:r w:rsidRPr="000E24E9">
        <w:t xml:space="preserve">The </w:t>
      </w:r>
      <w:r w:rsidR="00D0284B" w:rsidRPr="000E24E9">
        <w:t>Definitions and Interpretation Version 3.</w:t>
      </w:r>
      <w:r w:rsidR="009F15E6">
        <w:t>4</w:t>
      </w:r>
      <w:r w:rsidR="00C43441" w:rsidRPr="000E24E9">
        <w:t>,</w:t>
      </w:r>
      <w:r w:rsidR="00A23492" w:rsidRPr="000E24E9">
        <w:t xml:space="preserve"> published </w:t>
      </w:r>
      <w:r w:rsidR="009F15E6">
        <w:t>January 2026</w:t>
      </w:r>
      <w:r w:rsidR="00D0284B" w:rsidRPr="000E24E9">
        <w:t>,</w:t>
      </w:r>
      <w:r w:rsidR="00D0284B" w:rsidRPr="000E24E9">
        <w:rPr>
          <w:rFonts w:eastAsia="SimSun"/>
        </w:rPr>
        <w:t xml:space="preserve"> </w:t>
      </w:r>
      <w:r w:rsidRPr="000E24E9">
        <w:t xml:space="preserve">applicable to the </w:t>
      </w:r>
      <w:r w:rsidR="000A32A7" w:rsidRPr="000E24E9">
        <w:t>Contract</w:t>
      </w:r>
      <w:r w:rsidR="00C43441" w:rsidRPr="000E24E9">
        <w:t>,</w:t>
      </w:r>
      <w:r w:rsidRPr="000E24E9">
        <w:t xml:space="preserve"> are available </w:t>
      </w:r>
      <w:r w:rsidR="00F92B9C" w:rsidRPr="000E24E9">
        <w:t xml:space="preserve">on the </w:t>
      </w:r>
      <w:hyperlink r:id="rId16" w:history="1">
        <w:r w:rsidR="00C15B67" w:rsidRPr="00C02494">
          <w:rPr>
            <w:rStyle w:val="Hyperlink"/>
          </w:rPr>
          <w:t xml:space="preserve">Queensland Government </w:t>
        </w:r>
        <w:r w:rsidR="00F92B9C" w:rsidRPr="00C02494">
          <w:rPr>
            <w:rStyle w:val="Hyperlink"/>
          </w:rPr>
          <w:t>website</w:t>
        </w:r>
      </w:hyperlink>
      <w:r w:rsidR="00F70A71" w:rsidRPr="00D439A3">
        <w:t>.</w:t>
      </w:r>
      <w:r w:rsidR="00DA0BE1" w:rsidRPr="000E24E9">
        <w:t xml:space="preserve"> </w:t>
      </w:r>
    </w:p>
    <w:p w14:paraId="08FE0AD8" w14:textId="65A31FE2" w:rsidR="00CE1F84" w:rsidRPr="0065712E" w:rsidRDefault="002918E5" w:rsidP="00337157">
      <w:pPr>
        <w:pStyle w:val="Heading3"/>
        <w:autoSpaceDE/>
        <w:autoSpaceDN/>
        <w:adjustRightInd/>
        <w:spacing w:before="240" w:after="120" w:line="240" w:lineRule="auto"/>
        <w:ind w:left="851" w:hanging="851"/>
        <w:rPr>
          <w:rFonts w:eastAsiaTheme="minorEastAsia" w:cs="Arial"/>
          <w:bCs/>
          <w:color w:val="auto"/>
          <w:sz w:val="28"/>
          <w:szCs w:val="28"/>
          <w:lang w:val="en-GB" w:eastAsia="en-US"/>
        </w:rPr>
      </w:pPr>
      <w:bookmarkStart w:id="168" w:name="_Toc57067963"/>
      <w:bookmarkStart w:id="169" w:name="_Toc73968668"/>
      <w:r w:rsidRPr="0065712E">
        <w:rPr>
          <w:rFonts w:eastAsiaTheme="minorEastAsia" w:cs="Arial"/>
          <w:bCs/>
          <w:color w:val="auto"/>
          <w:sz w:val="28"/>
          <w:szCs w:val="28"/>
          <w:lang w:val="en-GB" w:eastAsia="en-US"/>
        </w:rPr>
        <w:t>1.1</w:t>
      </w:r>
      <w:r w:rsidRPr="0065712E">
        <w:rPr>
          <w:rFonts w:eastAsiaTheme="minorEastAsia" w:cs="Arial"/>
          <w:bCs/>
          <w:color w:val="auto"/>
          <w:sz w:val="28"/>
          <w:szCs w:val="28"/>
          <w:lang w:val="en-GB" w:eastAsia="en-US"/>
        </w:rPr>
        <w:tab/>
      </w:r>
      <w:r w:rsidR="00CE1F84" w:rsidRPr="0065712E">
        <w:rPr>
          <w:rFonts w:eastAsiaTheme="minorEastAsia" w:cs="Arial"/>
          <w:bCs/>
          <w:color w:val="auto"/>
          <w:sz w:val="28"/>
          <w:szCs w:val="28"/>
          <w:lang w:val="en-GB" w:eastAsia="en-US"/>
        </w:rPr>
        <w:t xml:space="preserve">Definitions and interpretation </w:t>
      </w:r>
      <w:r w:rsidR="00B340C3" w:rsidRPr="0065712E">
        <w:rPr>
          <w:rFonts w:eastAsiaTheme="minorEastAsia" w:cs="Arial"/>
          <w:bCs/>
          <w:color w:val="auto"/>
          <w:sz w:val="28"/>
          <w:szCs w:val="28"/>
          <w:lang w:val="en-GB" w:eastAsia="en-US"/>
        </w:rPr>
        <w:t xml:space="preserve">additional provisions and/or </w:t>
      </w:r>
      <w:r w:rsidR="00CE1F84" w:rsidRPr="0065712E">
        <w:rPr>
          <w:rFonts w:eastAsiaTheme="minorEastAsia" w:cs="Arial"/>
          <w:bCs/>
          <w:color w:val="auto"/>
          <w:sz w:val="28"/>
          <w:szCs w:val="28"/>
          <w:lang w:val="en-GB" w:eastAsia="en-US"/>
        </w:rPr>
        <w:t>departures</w:t>
      </w:r>
      <w:bookmarkEnd w:id="168"/>
      <w:bookmarkEnd w:id="169"/>
    </w:p>
    <w:p w14:paraId="14F2C182" w14:textId="77777777" w:rsidR="0063595C" w:rsidRPr="00D439A3" w:rsidRDefault="00356B96" w:rsidP="000F6F67">
      <w:pPr>
        <w:rPr>
          <w:lang w:eastAsia="en-AU"/>
        </w:rPr>
      </w:pPr>
      <w:r w:rsidRPr="00D439A3">
        <w:rPr>
          <w:lang w:eastAsia="en-AU"/>
        </w:rPr>
        <w:t xml:space="preserve">The </w:t>
      </w:r>
      <w:r w:rsidR="00F27EBC" w:rsidRPr="00D439A3">
        <w:rPr>
          <w:lang w:eastAsia="en-AU"/>
        </w:rPr>
        <w:t>D</w:t>
      </w:r>
      <w:r w:rsidRPr="00D439A3">
        <w:rPr>
          <w:lang w:eastAsia="en-AU"/>
        </w:rPr>
        <w:t xml:space="preserve">efinitions and </w:t>
      </w:r>
      <w:r w:rsidR="00F27EBC" w:rsidRPr="000F6F67">
        <w:t>I</w:t>
      </w:r>
      <w:r w:rsidRPr="000F6F67">
        <w:t>nterp</w:t>
      </w:r>
      <w:r w:rsidR="0063595C" w:rsidRPr="000F6F67">
        <w:t>retation</w:t>
      </w:r>
      <w:r w:rsidR="0063595C" w:rsidRPr="00D439A3">
        <w:rPr>
          <w:lang w:eastAsia="en-AU"/>
        </w:rPr>
        <w:t xml:space="preserve"> are amended as follows:</w:t>
      </w:r>
    </w:p>
    <w:tbl>
      <w:tblPr>
        <w:tblStyle w:val="Table-Blue"/>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47"/>
        <w:gridCol w:w="7940"/>
      </w:tblGrid>
      <w:tr w:rsidR="005651D0" w:rsidRPr="00D439A3" w14:paraId="3A4AB3DF" w14:textId="77777777" w:rsidTr="00337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5325F"/>
          </w:tcPr>
          <w:p w14:paraId="56142751" w14:textId="619BC197" w:rsidR="005651D0" w:rsidRPr="00D439A3" w:rsidRDefault="00B340C3" w:rsidP="000E24E9">
            <w:pPr>
              <w:spacing w:before="120" w:after="120"/>
              <w:rPr>
                <w:b/>
                <w:color w:val="FFFFFF" w:themeColor="background1"/>
                <w:szCs w:val="22"/>
              </w:rPr>
            </w:pPr>
            <w:r w:rsidRPr="00D439A3">
              <w:rPr>
                <w:b/>
                <w:color w:val="FFFFFF" w:themeColor="background1"/>
                <w:szCs w:val="22"/>
              </w:rPr>
              <w:t>Defined Term or Interpretation Clause</w:t>
            </w:r>
          </w:p>
        </w:tc>
        <w:tc>
          <w:tcPr>
            <w:tcW w:w="7940" w:type="dxa"/>
            <w:shd w:val="clear" w:color="auto" w:fill="05325F"/>
          </w:tcPr>
          <w:p w14:paraId="5E35354D" w14:textId="517C0E54" w:rsidR="005651D0" w:rsidRPr="00D439A3" w:rsidRDefault="00D0284B" w:rsidP="000E24E9">
            <w:pPr>
              <w:spacing w:before="120" w:after="120"/>
              <w:cnfStyle w:val="100000000000" w:firstRow="1" w:lastRow="0" w:firstColumn="0" w:lastColumn="0" w:oddVBand="0" w:evenVBand="0" w:oddHBand="0" w:evenHBand="0" w:firstRowFirstColumn="0" w:firstRowLastColumn="0" w:lastRowFirstColumn="0" w:lastRowLastColumn="0"/>
              <w:rPr>
                <w:b/>
                <w:szCs w:val="22"/>
              </w:rPr>
            </w:pPr>
            <w:r w:rsidRPr="00D439A3">
              <w:rPr>
                <w:b/>
                <w:szCs w:val="22"/>
              </w:rPr>
              <w:t>Proposed Definition and Interpretation</w:t>
            </w:r>
          </w:p>
        </w:tc>
      </w:tr>
      <w:tr w:rsidR="00D0284B" w:rsidRPr="00D439A3" w14:paraId="5FB8BAE2" w14:textId="77777777" w:rsidTr="0033715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128A43" w14:textId="7C400E07" w:rsidR="00D0284B" w:rsidRPr="00D439A3" w:rsidRDefault="00D0284B" w:rsidP="000E24E9">
            <w:pPr>
              <w:spacing w:before="120" w:after="120"/>
              <w:rPr>
                <w:szCs w:val="22"/>
              </w:rPr>
            </w:pPr>
            <w:r w:rsidRPr="00D439A3">
              <w:rPr>
                <w:szCs w:val="22"/>
                <w:highlight w:val="yellow"/>
              </w:rPr>
              <w:t>&lt;&lt;insert word&gt;&gt;</w:t>
            </w:r>
          </w:p>
        </w:tc>
        <w:commentRangeStart w:id="170"/>
        <w:tc>
          <w:tcPr>
            <w:tcW w:w="79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4EF924" w14:textId="0AAC6F91" w:rsidR="00D0284B" w:rsidRPr="00D439A3" w:rsidRDefault="00D0284B" w:rsidP="000E24E9">
            <w:pPr>
              <w:spacing w:before="120" w:after="120"/>
              <w:cnfStyle w:val="010000000000" w:firstRow="0" w:lastRow="1" w:firstColumn="0" w:lastColumn="0" w:oddVBand="0" w:evenVBand="0" w:oddHBand="0" w:evenHBand="0" w:firstRowFirstColumn="0" w:firstRowLastColumn="0" w:lastRowFirstColumn="0" w:lastRowLastColumn="0"/>
              <w:rPr>
                <w:rFonts w:cs="Arial"/>
                <w:spacing w:val="-3"/>
                <w:szCs w:val="22"/>
                <w:highlight w:val="yellow"/>
              </w:rPr>
            </w:pPr>
            <w:r w:rsidRPr="00D439A3">
              <w:rPr>
                <w:rFonts w:cs="Arial"/>
                <w:spacing w:val="-3"/>
                <w:szCs w:val="22"/>
                <w:highlight w:val="yellow"/>
              </w:rPr>
              <w:fldChar w:fldCharType="begin">
                <w:ffData>
                  <w:name w:val=""/>
                  <w:enabled/>
                  <w:calcOnExit w:val="0"/>
                  <w:textInput>
                    <w:default w:val="&lt;&lt;any other changes to Definitions and Interpretation&gt;&gt;"/>
                  </w:textInput>
                </w:ffData>
              </w:fldChar>
            </w:r>
            <w:r w:rsidRPr="00D439A3">
              <w:rPr>
                <w:rFonts w:cs="Arial"/>
                <w:spacing w:val="-3"/>
                <w:szCs w:val="22"/>
                <w:highlight w:val="yellow"/>
              </w:rPr>
              <w:instrText xml:space="preserve"> FORMTEXT </w:instrText>
            </w:r>
            <w:r w:rsidRPr="00D439A3">
              <w:rPr>
                <w:rFonts w:cs="Arial"/>
                <w:spacing w:val="-3"/>
                <w:szCs w:val="22"/>
                <w:highlight w:val="yellow"/>
              </w:rPr>
            </w:r>
            <w:r w:rsidRPr="00D439A3">
              <w:rPr>
                <w:rFonts w:cs="Arial"/>
                <w:spacing w:val="-3"/>
                <w:szCs w:val="22"/>
                <w:highlight w:val="yellow"/>
              </w:rPr>
              <w:fldChar w:fldCharType="separate"/>
            </w:r>
            <w:r w:rsidRPr="00D439A3">
              <w:rPr>
                <w:rFonts w:cs="Arial"/>
                <w:spacing w:val="-3"/>
                <w:szCs w:val="22"/>
                <w:highlight w:val="yellow"/>
              </w:rPr>
              <w:t>&lt;&lt;any other changes to Definitions and Interpretation&gt;&gt;</w:t>
            </w:r>
            <w:r w:rsidRPr="00D439A3">
              <w:rPr>
                <w:rFonts w:cs="Arial"/>
                <w:spacing w:val="-3"/>
                <w:szCs w:val="22"/>
                <w:highlight w:val="yellow"/>
              </w:rPr>
              <w:fldChar w:fldCharType="end"/>
            </w:r>
            <w:commentRangeEnd w:id="170"/>
            <w:r w:rsidR="00582110" w:rsidRPr="00D439A3">
              <w:rPr>
                <w:rStyle w:val="CommentReference"/>
                <w:rFonts w:cs="Arial"/>
                <w:spacing w:val="-3"/>
                <w:sz w:val="22"/>
                <w:szCs w:val="22"/>
                <w:highlight w:val="yellow"/>
              </w:rPr>
              <w:commentReference w:id="170"/>
            </w:r>
          </w:p>
        </w:tc>
      </w:tr>
    </w:tbl>
    <w:p w14:paraId="5EE3573D" w14:textId="44643180" w:rsidR="007F078B" w:rsidRPr="0065712E" w:rsidRDefault="004D7FB3" w:rsidP="00BF19C6">
      <w:pPr>
        <w:pStyle w:val="Heading2"/>
        <w:numPr>
          <w:ilvl w:val="0"/>
          <w:numId w:val="38"/>
        </w:numPr>
        <w:autoSpaceDE/>
        <w:autoSpaceDN/>
        <w:adjustRightInd/>
        <w:spacing w:before="240" w:after="120" w:line="240" w:lineRule="auto"/>
        <w:ind w:left="851" w:hanging="851"/>
        <w:rPr>
          <w:rFonts w:eastAsiaTheme="minorEastAsia"/>
          <w:b/>
          <w:bCs/>
          <w:color w:val="auto"/>
          <w:szCs w:val="40"/>
          <w:lang w:eastAsia="en-US"/>
        </w:rPr>
      </w:pPr>
      <w:bookmarkStart w:id="171" w:name="_Toc421278789"/>
      <w:bookmarkStart w:id="172" w:name="_Toc423610165"/>
      <w:bookmarkStart w:id="173" w:name="_Toc425169070"/>
      <w:bookmarkStart w:id="174" w:name="_Toc425169902"/>
      <w:bookmarkStart w:id="175" w:name="_Toc425237105"/>
      <w:bookmarkStart w:id="176" w:name="_Toc425501310"/>
      <w:bookmarkStart w:id="177" w:name="_Toc425513447"/>
      <w:bookmarkStart w:id="178" w:name="_Toc429057337"/>
      <w:bookmarkStart w:id="179" w:name="_Toc421278792"/>
      <w:bookmarkStart w:id="180" w:name="_Toc423610168"/>
      <w:bookmarkStart w:id="181" w:name="_Toc425169073"/>
      <w:bookmarkStart w:id="182" w:name="_Toc425169905"/>
      <w:bookmarkStart w:id="183" w:name="_Toc425237108"/>
      <w:bookmarkStart w:id="184" w:name="_Toc425501313"/>
      <w:bookmarkStart w:id="185" w:name="_Toc425513450"/>
      <w:bookmarkStart w:id="186" w:name="_Toc429057340"/>
      <w:bookmarkStart w:id="187" w:name="_Toc421278812"/>
      <w:bookmarkStart w:id="188" w:name="_Toc423610188"/>
      <w:bookmarkStart w:id="189" w:name="_Toc425169093"/>
      <w:bookmarkStart w:id="190" w:name="_Toc425169925"/>
      <w:bookmarkStart w:id="191" w:name="_Toc425237128"/>
      <w:bookmarkStart w:id="192" w:name="_Toc425501333"/>
      <w:bookmarkStart w:id="193" w:name="_Toc425513470"/>
      <w:bookmarkStart w:id="194" w:name="_Toc429057360"/>
      <w:bookmarkStart w:id="195" w:name="_Toc421278813"/>
      <w:bookmarkStart w:id="196" w:name="_Toc423610189"/>
      <w:bookmarkStart w:id="197" w:name="_Toc425169094"/>
      <w:bookmarkStart w:id="198" w:name="_Toc425169926"/>
      <w:bookmarkStart w:id="199" w:name="_Toc425237129"/>
      <w:bookmarkStart w:id="200" w:name="_Toc425501334"/>
      <w:bookmarkStart w:id="201" w:name="_Toc425513471"/>
      <w:bookmarkStart w:id="202" w:name="_Toc429057361"/>
      <w:bookmarkStart w:id="203" w:name="_Toc421278814"/>
      <w:bookmarkStart w:id="204" w:name="_Toc423610190"/>
      <w:bookmarkStart w:id="205" w:name="_Toc425169095"/>
      <w:bookmarkStart w:id="206" w:name="_Toc425169927"/>
      <w:bookmarkStart w:id="207" w:name="_Toc425237130"/>
      <w:bookmarkStart w:id="208" w:name="_Toc425501335"/>
      <w:bookmarkStart w:id="209" w:name="_Toc425513472"/>
      <w:bookmarkStart w:id="210" w:name="_Toc429057362"/>
      <w:bookmarkStart w:id="211" w:name="_Toc421278827"/>
      <w:bookmarkStart w:id="212" w:name="_Toc423610203"/>
      <w:bookmarkStart w:id="213" w:name="_Toc425169108"/>
      <w:bookmarkStart w:id="214" w:name="_Toc425169940"/>
      <w:bookmarkStart w:id="215" w:name="_Toc425237143"/>
      <w:bookmarkStart w:id="216" w:name="_Toc425501348"/>
      <w:bookmarkStart w:id="217" w:name="_Toc425513485"/>
      <w:bookmarkStart w:id="218" w:name="_Toc429057375"/>
      <w:bookmarkStart w:id="219" w:name="_Toc421278828"/>
      <w:bookmarkStart w:id="220" w:name="_Toc423610204"/>
      <w:bookmarkStart w:id="221" w:name="_Toc425169109"/>
      <w:bookmarkStart w:id="222" w:name="_Toc425169941"/>
      <w:bookmarkStart w:id="223" w:name="_Toc425237144"/>
      <w:bookmarkStart w:id="224" w:name="_Toc425501349"/>
      <w:bookmarkStart w:id="225" w:name="_Toc425513486"/>
      <w:bookmarkStart w:id="226" w:name="_Toc429057376"/>
      <w:bookmarkStart w:id="227" w:name="_Toc421278829"/>
      <w:bookmarkStart w:id="228" w:name="_Toc423610205"/>
      <w:bookmarkStart w:id="229" w:name="_Toc425169110"/>
      <w:bookmarkStart w:id="230" w:name="_Toc425169942"/>
      <w:bookmarkStart w:id="231" w:name="_Toc425237145"/>
      <w:bookmarkStart w:id="232" w:name="_Toc425501350"/>
      <w:bookmarkStart w:id="233" w:name="_Toc425513487"/>
      <w:bookmarkStart w:id="234" w:name="_Toc429057377"/>
      <w:bookmarkStart w:id="235" w:name="_Toc57067964"/>
      <w:bookmarkStart w:id="236" w:name="_Toc73968669"/>
      <w:bookmarkStart w:id="237" w:name="_Toc74732921"/>
      <w:bookmarkStart w:id="238" w:name="_Toc21680012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65712E">
        <w:rPr>
          <w:rFonts w:eastAsiaTheme="minorEastAsia"/>
          <w:b/>
          <w:bCs/>
          <w:color w:val="auto"/>
          <w:szCs w:val="40"/>
          <w:lang w:eastAsia="en-US"/>
        </w:rPr>
        <w:t xml:space="preserve">Contract </w:t>
      </w:r>
      <w:r w:rsidR="00920FDD" w:rsidRPr="0065712E">
        <w:rPr>
          <w:rFonts w:eastAsiaTheme="minorEastAsia"/>
          <w:b/>
          <w:bCs/>
          <w:color w:val="auto"/>
          <w:szCs w:val="40"/>
          <w:lang w:eastAsia="en-US"/>
        </w:rPr>
        <w:t>c</w:t>
      </w:r>
      <w:r w:rsidR="007F078B" w:rsidRPr="0065712E">
        <w:rPr>
          <w:rFonts w:eastAsiaTheme="minorEastAsia"/>
          <w:b/>
          <w:bCs/>
          <w:color w:val="auto"/>
          <w:szCs w:val="40"/>
          <w:lang w:eastAsia="en-US"/>
        </w:rPr>
        <w:t>onditions</w:t>
      </w:r>
      <w:bookmarkEnd w:id="235"/>
      <w:bookmarkEnd w:id="236"/>
      <w:bookmarkEnd w:id="237"/>
      <w:bookmarkEnd w:id="238"/>
    </w:p>
    <w:p w14:paraId="5296A835" w14:textId="4604C844" w:rsidR="00A852EC" w:rsidRPr="00D439A3" w:rsidRDefault="007F078B" w:rsidP="000E24E9">
      <w:pPr>
        <w:rPr>
          <w:lang w:eastAsia="en-AU"/>
        </w:rPr>
      </w:pPr>
      <w:r w:rsidRPr="00D439A3">
        <w:rPr>
          <w:lang w:eastAsia="en-AU"/>
        </w:rPr>
        <w:t>The applicable terms and conditions</w:t>
      </w:r>
      <w:r w:rsidR="000A32A7" w:rsidRPr="00D439A3">
        <w:rPr>
          <w:lang w:eastAsia="en-AU"/>
        </w:rPr>
        <w:t xml:space="preserve"> </w:t>
      </w:r>
      <w:r w:rsidRPr="00D439A3">
        <w:rPr>
          <w:lang w:eastAsia="en-AU"/>
        </w:rPr>
        <w:t xml:space="preserve">for the supply of the </w:t>
      </w:r>
      <w:r w:rsidR="00FB2B01" w:rsidRPr="00D439A3">
        <w:rPr>
          <w:lang w:eastAsia="en-AU"/>
        </w:rPr>
        <w:t>Goods</w:t>
      </w:r>
      <w:r w:rsidR="00E07937" w:rsidRPr="00D439A3">
        <w:rPr>
          <w:lang w:eastAsia="en-AU"/>
        </w:rPr>
        <w:t xml:space="preserve"> and/or </w:t>
      </w:r>
      <w:r w:rsidR="00FB2B01" w:rsidRPr="00D439A3">
        <w:rPr>
          <w:lang w:eastAsia="en-AU"/>
        </w:rPr>
        <w:t>Services</w:t>
      </w:r>
      <w:r w:rsidRPr="00D439A3">
        <w:rPr>
          <w:lang w:eastAsia="en-AU"/>
        </w:rPr>
        <w:t xml:space="preserve"> to a </w:t>
      </w:r>
      <w:r w:rsidR="000A32A7" w:rsidRPr="00D439A3">
        <w:rPr>
          <w:lang w:eastAsia="en-AU"/>
        </w:rPr>
        <w:t>Customer</w:t>
      </w:r>
      <w:r w:rsidRPr="00D439A3">
        <w:rPr>
          <w:lang w:eastAsia="en-AU"/>
        </w:rPr>
        <w:t xml:space="preserve"> under this </w:t>
      </w:r>
      <w:r w:rsidR="000A32A7" w:rsidRPr="00D439A3">
        <w:rPr>
          <w:lang w:eastAsia="en-AU"/>
        </w:rPr>
        <w:t>Contract</w:t>
      </w:r>
      <w:r w:rsidRPr="00D439A3">
        <w:rPr>
          <w:lang w:eastAsia="en-AU"/>
        </w:rPr>
        <w:t xml:space="preserve"> are</w:t>
      </w:r>
      <w:r w:rsidR="00324972" w:rsidRPr="00D439A3">
        <w:rPr>
          <w:lang w:eastAsia="en-AU"/>
        </w:rPr>
        <w:t xml:space="preserve"> the </w:t>
      </w:r>
      <w:r w:rsidR="00582110" w:rsidRPr="00D439A3">
        <w:rPr>
          <w:lang w:eastAsia="en-AU"/>
        </w:rPr>
        <w:t>Comprehensive Contract Conditions Version 3.</w:t>
      </w:r>
      <w:r w:rsidR="00B553B7">
        <w:rPr>
          <w:lang w:eastAsia="en-AU"/>
        </w:rPr>
        <w:t>4</w:t>
      </w:r>
      <w:r w:rsidR="003F6231" w:rsidRPr="00D439A3">
        <w:rPr>
          <w:lang w:eastAsia="en-AU"/>
        </w:rPr>
        <w:t xml:space="preserve">, current as at </w:t>
      </w:r>
      <w:r w:rsidR="00B553B7">
        <w:rPr>
          <w:lang w:eastAsia="en-AU"/>
        </w:rPr>
        <w:t>January 2026</w:t>
      </w:r>
      <w:r w:rsidR="00C43441" w:rsidRPr="00D439A3">
        <w:rPr>
          <w:lang w:eastAsia="en-AU"/>
        </w:rPr>
        <w:t>,</w:t>
      </w:r>
      <w:r w:rsidR="00324972" w:rsidRPr="00D439A3">
        <w:rPr>
          <w:lang w:eastAsia="en-AU"/>
        </w:rPr>
        <w:t xml:space="preserve"> </w:t>
      </w:r>
      <w:r w:rsidRPr="00D439A3">
        <w:rPr>
          <w:lang w:eastAsia="en-AU"/>
        </w:rPr>
        <w:t xml:space="preserve">available </w:t>
      </w:r>
      <w:r w:rsidR="00DC3008" w:rsidRPr="00D439A3">
        <w:rPr>
          <w:lang w:eastAsia="en-AU"/>
        </w:rPr>
        <w:t xml:space="preserve">on the </w:t>
      </w:r>
      <w:hyperlink r:id="rId17" w:history="1">
        <w:r w:rsidR="00C02494" w:rsidRPr="00C02494">
          <w:rPr>
            <w:rStyle w:val="Hyperlink"/>
          </w:rPr>
          <w:t>Queensland Government website</w:t>
        </w:r>
      </w:hyperlink>
      <w:r w:rsidR="00C02494" w:rsidRPr="00D439A3">
        <w:t>.</w:t>
      </w:r>
    </w:p>
    <w:p w14:paraId="78BFEC6A" w14:textId="15279AA4" w:rsidR="00FF1076" w:rsidRPr="00337157" w:rsidRDefault="00FF1076" w:rsidP="00BF19C6">
      <w:pPr>
        <w:pStyle w:val="Heading2"/>
        <w:numPr>
          <w:ilvl w:val="0"/>
          <w:numId w:val="38"/>
        </w:numPr>
        <w:autoSpaceDE/>
        <w:autoSpaceDN/>
        <w:adjustRightInd/>
        <w:spacing w:before="240" w:after="120" w:line="240" w:lineRule="auto"/>
        <w:ind w:left="851" w:hanging="851"/>
        <w:rPr>
          <w:rFonts w:eastAsiaTheme="minorEastAsia"/>
          <w:b/>
          <w:bCs/>
          <w:color w:val="auto"/>
          <w:szCs w:val="40"/>
          <w:lang w:eastAsia="en-US"/>
        </w:rPr>
      </w:pPr>
      <w:bookmarkStart w:id="239" w:name="_Toc406148340"/>
      <w:bookmarkStart w:id="240" w:name="_Toc406148410"/>
      <w:bookmarkStart w:id="241" w:name="_Toc421278831"/>
      <w:bookmarkStart w:id="242" w:name="_Toc423610207"/>
      <w:bookmarkStart w:id="243" w:name="_Toc425169112"/>
      <w:bookmarkStart w:id="244" w:name="_Toc425169944"/>
      <w:bookmarkStart w:id="245" w:name="_Toc425237147"/>
      <w:bookmarkStart w:id="246" w:name="_Toc425501352"/>
      <w:bookmarkStart w:id="247" w:name="_Toc425513489"/>
      <w:bookmarkStart w:id="248" w:name="_Toc429057379"/>
      <w:bookmarkStart w:id="249" w:name="_Toc74732922"/>
      <w:bookmarkStart w:id="250" w:name="_Toc57067965"/>
      <w:bookmarkStart w:id="251" w:name="_Toc73968670"/>
      <w:bookmarkStart w:id="252" w:name="_Toc216800128"/>
      <w:bookmarkEnd w:id="239"/>
      <w:bookmarkEnd w:id="240"/>
      <w:bookmarkEnd w:id="241"/>
      <w:bookmarkEnd w:id="242"/>
      <w:bookmarkEnd w:id="243"/>
      <w:bookmarkEnd w:id="244"/>
      <w:bookmarkEnd w:id="245"/>
      <w:bookmarkEnd w:id="246"/>
      <w:bookmarkEnd w:id="247"/>
      <w:bookmarkEnd w:id="248"/>
      <w:r w:rsidRPr="00337157">
        <w:rPr>
          <w:rFonts w:eastAsiaTheme="minorEastAsia"/>
          <w:b/>
          <w:bCs/>
          <w:color w:val="auto"/>
          <w:szCs w:val="40"/>
          <w:lang w:eastAsia="en-US"/>
        </w:rPr>
        <w:t xml:space="preserve">Contract </w:t>
      </w:r>
      <w:r w:rsidR="00920FDD" w:rsidRPr="00337157">
        <w:rPr>
          <w:rFonts w:eastAsiaTheme="minorEastAsia"/>
          <w:b/>
          <w:bCs/>
          <w:color w:val="auto"/>
          <w:szCs w:val="40"/>
          <w:lang w:eastAsia="en-US"/>
        </w:rPr>
        <w:t>c</w:t>
      </w:r>
      <w:r w:rsidR="009165AC" w:rsidRPr="00337157">
        <w:rPr>
          <w:rFonts w:eastAsiaTheme="minorEastAsia"/>
          <w:b/>
          <w:bCs/>
          <w:color w:val="auto"/>
          <w:szCs w:val="40"/>
          <w:lang w:eastAsia="en-US"/>
        </w:rPr>
        <w:t xml:space="preserve">onditions </w:t>
      </w:r>
      <w:r w:rsidR="00582110" w:rsidRPr="00337157">
        <w:rPr>
          <w:rFonts w:eastAsiaTheme="minorEastAsia"/>
          <w:b/>
          <w:bCs/>
          <w:color w:val="auto"/>
          <w:szCs w:val="40"/>
          <w:lang w:eastAsia="en-US"/>
        </w:rPr>
        <w:t xml:space="preserve">additional provisions and/or </w:t>
      </w:r>
      <w:commentRangeStart w:id="253"/>
      <w:r w:rsidR="00C02494" w:rsidRPr="00337157">
        <w:rPr>
          <w:rFonts w:eastAsiaTheme="minorEastAsia"/>
          <w:b/>
          <w:bCs/>
          <w:color w:val="auto"/>
          <w:szCs w:val="40"/>
          <w:lang w:eastAsia="en-US"/>
        </w:rPr>
        <w:t>de</w:t>
      </w:r>
      <w:r w:rsidRPr="00337157">
        <w:rPr>
          <w:rFonts w:eastAsiaTheme="minorEastAsia"/>
          <w:b/>
          <w:bCs/>
          <w:color w:val="auto"/>
          <w:szCs w:val="40"/>
          <w:lang w:eastAsia="en-US"/>
        </w:rPr>
        <w:t>partures</w:t>
      </w:r>
      <w:bookmarkEnd w:id="249"/>
      <w:bookmarkEnd w:id="250"/>
      <w:bookmarkEnd w:id="251"/>
      <w:commentRangeEnd w:id="253"/>
      <w:r w:rsidR="00185FA3" w:rsidRPr="00337157">
        <w:rPr>
          <w:rStyle w:val="CommentReference"/>
          <w:rFonts w:eastAsiaTheme="minorEastAsia"/>
          <w:b/>
          <w:bCs/>
          <w:color w:val="auto"/>
          <w:sz w:val="32"/>
          <w:szCs w:val="40"/>
          <w:lang w:eastAsia="en-US"/>
        </w:rPr>
        <w:commentReference w:id="253"/>
      </w:r>
      <w:bookmarkEnd w:id="252"/>
    </w:p>
    <w:p w14:paraId="75DDA5AD" w14:textId="2B6454A1" w:rsidR="0063595C" w:rsidRPr="00D439A3" w:rsidRDefault="00337BC9" w:rsidP="000E24E9">
      <w:pPr>
        <w:rPr>
          <w:rFonts w:cs="Arial"/>
          <w:spacing w:val="-3"/>
        </w:rPr>
      </w:pPr>
      <w:r w:rsidRPr="00D439A3">
        <w:rPr>
          <w:lang w:eastAsia="en-AU"/>
        </w:rPr>
        <w:t xml:space="preserve">The following </w:t>
      </w:r>
      <w:r w:rsidR="00582110" w:rsidRPr="00D439A3">
        <w:rPr>
          <w:lang w:eastAsia="en-AU"/>
        </w:rPr>
        <w:t xml:space="preserve">additional provisions and/or </w:t>
      </w:r>
      <w:r w:rsidRPr="00D439A3">
        <w:rPr>
          <w:lang w:eastAsia="en-AU"/>
        </w:rPr>
        <w:t>departures will apply to the Contract</w:t>
      </w:r>
      <w:r w:rsidR="00B340C3" w:rsidRPr="00D439A3">
        <w:rPr>
          <w:lang w:eastAsia="en-AU"/>
        </w:rPr>
        <w:t xml:space="preserve"> Conditions</w:t>
      </w:r>
      <w:r w:rsidRPr="00D439A3">
        <w:rPr>
          <w:lang w:eastAsia="en-AU"/>
        </w:rPr>
        <w:t>.</w:t>
      </w:r>
      <w:r w:rsidR="00FF1076" w:rsidRPr="00D439A3">
        <w:rPr>
          <w:lang w:eastAsia="en-AU"/>
        </w:rPr>
        <w:t xml:space="preserve"> </w:t>
      </w:r>
      <w:r w:rsidR="00582110" w:rsidRPr="00D439A3">
        <w:rPr>
          <w:lang w:eastAsia="en-AU"/>
        </w:rPr>
        <w:t xml:space="preserve">Additional Provisions and/or </w:t>
      </w:r>
      <w:r w:rsidR="00582110" w:rsidRPr="00D439A3">
        <w:t>d</w:t>
      </w:r>
      <w:r w:rsidR="005C4854" w:rsidRPr="00D439A3">
        <w:t>epartures</w:t>
      </w:r>
      <w:r w:rsidR="005C4854" w:rsidRPr="00D439A3">
        <w:rPr>
          <w:lang w:eastAsia="en-AU"/>
        </w:rPr>
        <w:t xml:space="preserve"> outlined in this section will take precedence over any other section of this document and the </w:t>
      </w:r>
      <w:r w:rsidR="00324972" w:rsidRPr="00D439A3">
        <w:rPr>
          <w:lang w:eastAsia="en-AU"/>
        </w:rPr>
        <w:t>Contract Conditions</w:t>
      </w:r>
      <w:r w:rsidR="00B20FDD" w:rsidRPr="00D439A3">
        <w:rPr>
          <w:rFonts w:cs="Arial"/>
          <w:spacing w:val="-3"/>
        </w:rPr>
        <w:t>.</w:t>
      </w:r>
    </w:p>
    <w:tbl>
      <w:tblPr>
        <w:tblW w:w="1049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54"/>
        <w:gridCol w:w="7938"/>
      </w:tblGrid>
      <w:tr w:rsidR="004D7FB3" w:rsidRPr="00920FDD" w14:paraId="523D87E2" w14:textId="77777777" w:rsidTr="00337157">
        <w:trPr>
          <w:tblHeader/>
        </w:trPr>
        <w:tc>
          <w:tcPr>
            <w:tcW w:w="2554" w:type="dxa"/>
            <w:shd w:val="clear" w:color="auto" w:fill="05325F"/>
          </w:tcPr>
          <w:p w14:paraId="5329D1C3" w14:textId="77777777" w:rsidR="004D7FB3" w:rsidRPr="002B1A1E" w:rsidRDefault="004D7FB3" w:rsidP="000E24E9">
            <w:pPr>
              <w:spacing w:before="120" w:after="120"/>
              <w:rPr>
                <w:b/>
                <w:color w:val="FFFFFF" w:themeColor="background1"/>
                <w:szCs w:val="22"/>
              </w:rPr>
            </w:pPr>
            <w:bookmarkStart w:id="254" w:name="_Hlk22224086"/>
            <w:r w:rsidRPr="002B1A1E">
              <w:rPr>
                <w:b/>
                <w:color w:val="FFFFFF" w:themeColor="background1"/>
                <w:szCs w:val="22"/>
              </w:rPr>
              <w:t>Clause Number</w:t>
            </w:r>
          </w:p>
        </w:tc>
        <w:tc>
          <w:tcPr>
            <w:tcW w:w="7938" w:type="dxa"/>
            <w:shd w:val="clear" w:color="auto" w:fill="05325F"/>
          </w:tcPr>
          <w:p w14:paraId="0660FFAF" w14:textId="4C493A88" w:rsidR="004D7FB3" w:rsidRPr="002B1A1E" w:rsidRDefault="00A32B03" w:rsidP="000E24E9">
            <w:pPr>
              <w:spacing w:before="120" w:after="120"/>
              <w:rPr>
                <w:b/>
                <w:color w:val="FFFFFF" w:themeColor="background1"/>
                <w:szCs w:val="22"/>
              </w:rPr>
            </w:pPr>
            <w:r w:rsidRPr="002B1A1E">
              <w:rPr>
                <w:b/>
              </w:rPr>
              <w:t>Comprehensive</w:t>
            </w:r>
            <w:r w:rsidR="00A6021D" w:rsidRPr="002B1A1E">
              <w:rPr>
                <w:b/>
              </w:rPr>
              <w:t xml:space="preserve"> </w:t>
            </w:r>
            <w:r w:rsidR="004D7FB3" w:rsidRPr="002B1A1E">
              <w:rPr>
                <w:b/>
              </w:rPr>
              <w:t>Contract Conditions</w:t>
            </w:r>
            <w:commentRangeStart w:id="255"/>
            <w:commentRangeEnd w:id="255"/>
            <w:r w:rsidR="001771CB" w:rsidRPr="002B1A1E">
              <w:rPr>
                <w:rStyle w:val="CommentReference"/>
                <w:b/>
                <w:color w:val="FFFFFF" w:themeColor="background1"/>
                <w:sz w:val="22"/>
                <w:szCs w:val="22"/>
              </w:rPr>
              <w:commentReference w:id="255"/>
            </w:r>
          </w:p>
        </w:tc>
      </w:tr>
      <w:bookmarkEnd w:id="254"/>
      <w:tr w:rsidR="00EB71E8" w:rsidRPr="00920FDD" w14:paraId="4B0B6991" w14:textId="77777777" w:rsidTr="00337157">
        <w:tc>
          <w:tcPr>
            <w:tcW w:w="2554" w:type="dxa"/>
          </w:tcPr>
          <w:p w14:paraId="3FFCC523" w14:textId="77777777" w:rsidR="00EB71E8" w:rsidRPr="009F6060" w:rsidRDefault="00B304C1" w:rsidP="000E24E9">
            <w:pPr>
              <w:spacing w:before="120" w:after="120"/>
              <w:rPr>
                <w:bCs/>
                <w:szCs w:val="22"/>
                <w:highlight w:val="yellow"/>
              </w:rPr>
            </w:pPr>
            <w:r w:rsidRPr="009F6060">
              <w:rPr>
                <w:bCs/>
                <w:szCs w:val="22"/>
                <w:highlight w:val="yellow"/>
              </w:rPr>
              <w:fldChar w:fldCharType="begin">
                <w:ffData>
                  <w:name w:val=""/>
                  <w:enabled/>
                  <w:calcOnExit w:val="0"/>
                  <w:textInput>
                    <w:default w:val="&lt;&lt;next clause no.&gt;&gt;"/>
                  </w:textInput>
                </w:ffData>
              </w:fldChar>
            </w:r>
            <w:r w:rsidRPr="009F6060">
              <w:rPr>
                <w:bCs/>
                <w:szCs w:val="22"/>
                <w:highlight w:val="yellow"/>
              </w:rPr>
              <w:instrText xml:space="preserve"> FORMTEXT </w:instrText>
            </w:r>
            <w:r w:rsidRPr="009F6060">
              <w:rPr>
                <w:bCs/>
                <w:szCs w:val="22"/>
                <w:highlight w:val="yellow"/>
              </w:rPr>
            </w:r>
            <w:r w:rsidRPr="009F6060">
              <w:rPr>
                <w:bCs/>
                <w:szCs w:val="22"/>
                <w:highlight w:val="yellow"/>
              </w:rPr>
              <w:fldChar w:fldCharType="separate"/>
            </w:r>
            <w:r w:rsidRPr="009F6060">
              <w:rPr>
                <w:bCs/>
                <w:noProof/>
                <w:szCs w:val="22"/>
                <w:highlight w:val="yellow"/>
              </w:rPr>
              <w:t>&lt;&lt;next clause no.&gt;&gt;</w:t>
            </w:r>
            <w:r w:rsidRPr="009F6060">
              <w:rPr>
                <w:bCs/>
                <w:szCs w:val="22"/>
                <w:highlight w:val="yellow"/>
              </w:rPr>
              <w:fldChar w:fldCharType="end"/>
            </w:r>
          </w:p>
        </w:tc>
        <w:tc>
          <w:tcPr>
            <w:tcW w:w="7938" w:type="dxa"/>
          </w:tcPr>
          <w:p w14:paraId="5F23971F" w14:textId="0659D6F0" w:rsidR="00EB71E8" w:rsidRPr="00B038B9" w:rsidRDefault="00EB71E8" w:rsidP="000E24E9">
            <w:pPr>
              <w:spacing w:before="120" w:after="120"/>
              <w:rPr>
                <w:szCs w:val="22"/>
                <w:u w:val="single"/>
              </w:rPr>
            </w:pPr>
            <w:r w:rsidRPr="00B038B9">
              <w:rPr>
                <w:szCs w:val="22"/>
                <w:u w:val="single"/>
              </w:rPr>
              <w:t xml:space="preserve">Clause </w:t>
            </w:r>
            <w:r w:rsidR="009E0D04" w:rsidRPr="00B038B9">
              <w:rPr>
                <w:szCs w:val="22"/>
                <w:highlight w:val="yellow"/>
                <w:u w:val="single"/>
              </w:rPr>
              <w:fldChar w:fldCharType="begin">
                <w:ffData>
                  <w:name w:val=""/>
                  <w:enabled/>
                  <w:calcOnExit w:val="0"/>
                  <w:textInput>
                    <w:default w:val="&lt;&lt;Clause No.&gt;&gt;"/>
                  </w:textInput>
                </w:ffData>
              </w:fldChar>
            </w:r>
            <w:r w:rsidR="009E0D04" w:rsidRPr="00B038B9">
              <w:rPr>
                <w:szCs w:val="22"/>
                <w:highlight w:val="yellow"/>
                <w:u w:val="single"/>
              </w:rPr>
              <w:instrText xml:space="preserve"> FORMTEXT </w:instrText>
            </w:r>
            <w:r w:rsidR="009E0D04" w:rsidRPr="00B038B9">
              <w:rPr>
                <w:szCs w:val="22"/>
                <w:highlight w:val="yellow"/>
                <w:u w:val="single"/>
              </w:rPr>
            </w:r>
            <w:r w:rsidR="009E0D04" w:rsidRPr="00B038B9">
              <w:rPr>
                <w:szCs w:val="22"/>
                <w:highlight w:val="yellow"/>
                <w:u w:val="single"/>
              </w:rPr>
              <w:fldChar w:fldCharType="separate"/>
            </w:r>
            <w:r w:rsidR="009E0D04" w:rsidRPr="00B038B9">
              <w:rPr>
                <w:szCs w:val="22"/>
                <w:highlight w:val="yellow"/>
                <w:u w:val="single"/>
              </w:rPr>
              <w:t>&lt;&lt;Clause No.&gt;&gt;</w:t>
            </w:r>
            <w:r w:rsidR="009E0D04" w:rsidRPr="00B038B9">
              <w:rPr>
                <w:szCs w:val="22"/>
                <w:highlight w:val="yellow"/>
                <w:u w:val="single"/>
              </w:rPr>
              <w:fldChar w:fldCharType="end"/>
            </w:r>
            <w:r w:rsidRPr="00B038B9">
              <w:rPr>
                <w:szCs w:val="22"/>
                <w:u w:val="single"/>
              </w:rPr>
              <w:t xml:space="preserve"> is </w:t>
            </w:r>
            <w:r w:rsidR="007F5039" w:rsidRPr="00B038B9">
              <w:rPr>
                <w:szCs w:val="22"/>
                <w:highlight w:val="yellow"/>
                <w:u w:val="single"/>
              </w:rPr>
              <w:fldChar w:fldCharType="begin">
                <w:ffData>
                  <w:name w:val=""/>
                  <w:enabled/>
                  <w:calcOnExit w:val="0"/>
                  <w:textInput>
                    <w:default w:val="&lt;&lt;amended to include / replaced in / deleted from&gt;&gt;"/>
                  </w:textInput>
                </w:ffData>
              </w:fldChar>
            </w:r>
            <w:r w:rsidR="007F5039" w:rsidRPr="00B038B9">
              <w:rPr>
                <w:szCs w:val="22"/>
                <w:highlight w:val="yellow"/>
                <w:u w:val="single"/>
              </w:rPr>
              <w:instrText xml:space="preserve"> FORMTEXT </w:instrText>
            </w:r>
            <w:r w:rsidR="007F5039" w:rsidRPr="00B038B9">
              <w:rPr>
                <w:szCs w:val="22"/>
                <w:highlight w:val="yellow"/>
                <w:u w:val="single"/>
              </w:rPr>
            </w:r>
            <w:r w:rsidR="007F5039" w:rsidRPr="00B038B9">
              <w:rPr>
                <w:szCs w:val="22"/>
                <w:highlight w:val="yellow"/>
                <w:u w:val="single"/>
              </w:rPr>
              <w:fldChar w:fldCharType="separate"/>
            </w:r>
            <w:r w:rsidR="007F5039" w:rsidRPr="00B038B9">
              <w:rPr>
                <w:szCs w:val="22"/>
                <w:highlight w:val="yellow"/>
                <w:u w:val="single"/>
              </w:rPr>
              <w:t>&lt;&lt;amended to include / replaced in / deleted from&gt;&gt;</w:t>
            </w:r>
            <w:r w:rsidR="007F5039" w:rsidRPr="00B038B9">
              <w:rPr>
                <w:szCs w:val="22"/>
                <w:highlight w:val="yellow"/>
                <w:u w:val="single"/>
              </w:rPr>
              <w:fldChar w:fldCharType="end"/>
            </w:r>
            <w:r w:rsidRPr="00B038B9">
              <w:rPr>
                <w:szCs w:val="22"/>
                <w:u w:val="single"/>
              </w:rPr>
              <w:t xml:space="preserve"> the </w:t>
            </w:r>
            <w:r w:rsidRPr="002B1A1E">
              <w:rPr>
                <w:highlight w:val="yellow"/>
                <w:u w:val="single"/>
              </w:rPr>
              <w:t>Comprehensive</w:t>
            </w:r>
            <w:r w:rsidR="00C02494" w:rsidRPr="002B1A1E">
              <w:rPr>
                <w:highlight w:val="yellow"/>
                <w:u w:val="single"/>
              </w:rPr>
              <w:t xml:space="preserve"> </w:t>
            </w:r>
            <w:r w:rsidRPr="002B1A1E">
              <w:rPr>
                <w:szCs w:val="22"/>
                <w:highlight w:val="yellow"/>
                <w:u w:val="single"/>
              </w:rPr>
              <w:t xml:space="preserve">Contract </w:t>
            </w:r>
            <w:commentRangeStart w:id="256"/>
            <w:r w:rsidRPr="002B1A1E">
              <w:rPr>
                <w:szCs w:val="22"/>
                <w:highlight w:val="yellow"/>
                <w:u w:val="single"/>
              </w:rPr>
              <w:t>Conditions</w:t>
            </w:r>
            <w:commentRangeEnd w:id="256"/>
            <w:r w:rsidR="00E151EB" w:rsidRPr="00B038B9">
              <w:rPr>
                <w:rStyle w:val="CommentReference"/>
                <w:sz w:val="22"/>
                <w:szCs w:val="22"/>
                <w:u w:val="single"/>
              </w:rPr>
              <w:commentReference w:id="256"/>
            </w:r>
          </w:p>
          <w:p w14:paraId="543383A5" w14:textId="4B810A09" w:rsidR="00582110" w:rsidRPr="00B038B9" w:rsidRDefault="00582110" w:rsidP="000E24E9">
            <w:pPr>
              <w:spacing w:before="120" w:after="120"/>
              <w:rPr>
                <w:rFonts w:eastAsia="SimSun" w:cs="Arial"/>
                <w:spacing w:val="-3"/>
                <w:szCs w:val="22"/>
              </w:rPr>
            </w:pPr>
            <w:r w:rsidRPr="00B038B9">
              <w:rPr>
                <w:rFonts w:eastAsia="SimSun" w:cs="Arial"/>
                <w:spacing w:val="-3"/>
                <w:szCs w:val="22"/>
                <w:highlight w:val="yellow"/>
              </w:rPr>
              <w:fldChar w:fldCharType="begin">
                <w:ffData>
                  <w:name w:val=""/>
                  <w:enabled/>
                  <w:calcOnExit w:val="0"/>
                  <w:textInput>
                    <w:default w:val="&lt;&lt;title of departure to Contract Condition to be agreed with the Supplier&gt;&gt;"/>
                  </w:textInput>
                </w:ffData>
              </w:fldChar>
            </w:r>
            <w:r w:rsidRPr="00B038B9">
              <w:rPr>
                <w:rFonts w:eastAsia="SimSun" w:cs="Arial"/>
                <w:spacing w:val="-3"/>
                <w:szCs w:val="22"/>
                <w:highlight w:val="yellow"/>
              </w:rPr>
              <w:instrText xml:space="preserve"> FORMTEXT </w:instrText>
            </w:r>
            <w:r w:rsidRPr="00B038B9">
              <w:rPr>
                <w:rFonts w:eastAsia="SimSun" w:cs="Arial"/>
                <w:spacing w:val="-3"/>
                <w:szCs w:val="22"/>
                <w:highlight w:val="yellow"/>
              </w:rPr>
            </w:r>
            <w:r w:rsidRPr="00B038B9">
              <w:rPr>
                <w:rFonts w:eastAsia="SimSun" w:cs="Arial"/>
                <w:spacing w:val="-3"/>
                <w:szCs w:val="22"/>
                <w:highlight w:val="yellow"/>
              </w:rPr>
              <w:fldChar w:fldCharType="separate"/>
            </w:r>
            <w:r w:rsidRPr="00B038B9">
              <w:rPr>
                <w:rFonts w:eastAsia="SimSun" w:cs="Arial"/>
                <w:noProof/>
                <w:spacing w:val="-3"/>
                <w:szCs w:val="22"/>
                <w:highlight w:val="yellow"/>
              </w:rPr>
              <w:t>&lt;&lt;title of departure to Contract Condition to be agreed with the Supplier&gt;&gt;</w:t>
            </w:r>
            <w:r w:rsidRPr="00B038B9">
              <w:rPr>
                <w:rFonts w:eastAsia="SimSun" w:cs="Arial"/>
                <w:spacing w:val="-3"/>
                <w:szCs w:val="22"/>
                <w:highlight w:val="yellow"/>
              </w:rPr>
              <w:fldChar w:fldCharType="end"/>
            </w:r>
          </w:p>
          <w:p w14:paraId="2C4AC244" w14:textId="6DB42DA6" w:rsidR="00B304C1" w:rsidRPr="00B038B9" w:rsidRDefault="00582110" w:rsidP="000E24E9">
            <w:pPr>
              <w:spacing w:before="120" w:after="120"/>
              <w:rPr>
                <w:szCs w:val="22"/>
              </w:rPr>
            </w:pPr>
            <w:r w:rsidRPr="00B038B9">
              <w:rPr>
                <w:rFonts w:eastAsia="SimSun" w:cs="Arial"/>
                <w:spacing w:val="-3"/>
                <w:szCs w:val="22"/>
                <w:highlight w:val="yellow"/>
              </w:rPr>
              <w:fldChar w:fldCharType="begin">
                <w:ffData>
                  <w:name w:val=""/>
                  <w:enabled/>
                  <w:calcOnExit w:val="0"/>
                  <w:textInput>
                    <w:default w:val="&lt;&lt;additional SOA Condition to be agreed with the Supplier&gt;&gt;"/>
                  </w:textInput>
                </w:ffData>
              </w:fldChar>
            </w:r>
            <w:r w:rsidRPr="00B038B9">
              <w:rPr>
                <w:rFonts w:eastAsia="SimSun" w:cs="Arial"/>
                <w:spacing w:val="-3"/>
                <w:szCs w:val="22"/>
                <w:highlight w:val="yellow"/>
              </w:rPr>
              <w:instrText xml:space="preserve"> FORMTEXT </w:instrText>
            </w:r>
            <w:r w:rsidRPr="00B038B9">
              <w:rPr>
                <w:rFonts w:eastAsia="SimSun" w:cs="Arial"/>
                <w:spacing w:val="-3"/>
                <w:szCs w:val="22"/>
                <w:highlight w:val="yellow"/>
              </w:rPr>
            </w:r>
            <w:r w:rsidRPr="00B038B9">
              <w:rPr>
                <w:rFonts w:eastAsia="SimSun" w:cs="Arial"/>
                <w:spacing w:val="-3"/>
                <w:szCs w:val="22"/>
                <w:highlight w:val="yellow"/>
              </w:rPr>
              <w:fldChar w:fldCharType="separate"/>
            </w:r>
            <w:r w:rsidRPr="00B038B9">
              <w:rPr>
                <w:rFonts w:eastAsia="SimSun" w:cs="Arial"/>
                <w:spacing w:val="-3"/>
                <w:szCs w:val="22"/>
                <w:highlight w:val="yellow"/>
              </w:rPr>
              <w:t>&lt;&lt;additional or alternative Contract Condition to be agreed with the Supplier&gt;&gt;</w:t>
            </w:r>
            <w:r w:rsidRPr="00B038B9">
              <w:rPr>
                <w:rFonts w:eastAsia="SimSun" w:cs="Arial"/>
                <w:spacing w:val="-3"/>
                <w:szCs w:val="22"/>
                <w:highlight w:val="yellow"/>
              </w:rPr>
              <w:fldChar w:fldCharType="end"/>
            </w:r>
          </w:p>
        </w:tc>
      </w:tr>
    </w:tbl>
    <w:p w14:paraId="0FDDC8BA" w14:textId="4B39C841" w:rsidR="007F078B" w:rsidRDefault="000C04A8" w:rsidP="00D239BA">
      <w:pPr>
        <w:pStyle w:val="Heading1"/>
        <w:widowControl w:val="0"/>
        <w:suppressAutoHyphens/>
        <w:spacing w:before="0" w:after="120" w:line="240" w:lineRule="auto"/>
        <w:textAlignment w:val="center"/>
        <w:rPr>
          <w:rFonts w:eastAsia="MS Mincho"/>
          <w:bCs w:val="0"/>
          <w:color w:val="05325F"/>
          <w:szCs w:val="48"/>
          <w:lang w:val="en-GB" w:eastAsia="en-US"/>
        </w:rPr>
      </w:pPr>
      <w:bookmarkStart w:id="257" w:name="_Toc421278852"/>
      <w:bookmarkStart w:id="258" w:name="_Toc423610228"/>
      <w:bookmarkStart w:id="259" w:name="_Toc425169133"/>
      <w:bookmarkStart w:id="260" w:name="_Toc425169965"/>
      <w:bookmarkStart w:id="261" w:name="_Toc425237168"/>
      <w:bookmarkStart w:id="262" w:name="_Toc425501373"/>
      <w:bookmarkStart w:id="263" w:name="_Toc425513510"/>
      <w:bookmarkStart w:id="264" w:name="_Toc429057400"/>
      <w:bookmarkStart w:id="265" w:name="_Toc406148342"/>
      <w:bookmarkStart w:id="266" w:name="_Toc406148412"/>
      <w:bookmarkStart w:id="267" w:name="_Toc406148343"/>
      <w:bookmarkStart w:id="268" w:name="_Toc406148413"/>
      <w:bookmarkStart w:id="269" w:name="_Toc406148344"/>
      <w:bookmarkStart w:id="270" w:name="_Toc406148414"/>
      <w:bookmarkStart w:id="271" w:name="_Toc406148346"/>
      <w:bookmarkStart w:id="272" w:name="_Toc406148416"/>
      <w:bookmarkStart w:id="273" w:name="_Toc406148351"/>
      <w:bookmarkStart w:id="274" w:name="_Toc406148421"/>
      <w:bookmarkStart w:id="275" w:name="_Toc406148352"/>
      <w:bookmarkStart w:id="276" w:name="_Toc406148422"/>
      <w:bookmarkStart w:id="277" w:name="_Toc406148358"/>
      <w:bookmarkStart w:id="278" w:name="_Toc406148428"/>
      <w:bookmarkStart w:id="279" w:name="_Toc406148361"/>
      <w:bookmarkStart w:id="280" w:name="_Toc406148431"/>
      <w:bookmarkStart w:id="281" w:name="_Toc406148362"/>
      <w:bookmarkStart w:id="282" w:name="_Toc406148432"/>
      <w:bookmarkStart w:id="283" w:name="_Toc391053793"/>
      <w:bookmarkStart w:id="284" w:name="_Toc391053955"/>
      <w:bookmarkStart w:id="285" w:name="_Toc391054117"/>
      <w:bookmarkStart w:id="286" w:name="_Toc391057041"/>
      <w:bookmarkStart w:id="287" w:name="_Toc391057263"/>
      <w:bookmarkStart w:id="288" w:name="_Toc391059811"/>
      <w:bookmarkStart w:id="289" w:name="_Toc406148363"/>
      <w:bookmarkStart w:id="290" w:name="_Toc406148433"/>
      <w:bookmarkStart w:id="291" w:name="_Toc401655507"/>
      <w:bookmarkStart w:id="292" w:name="_Toc401655544"/>
      <w:bookmarkStart w:id="293" w:name="_Toc401655591"/>
      <w:bookmarkStart w:id="294" w:name="_Toc401656619"/>
      <w:bookmarkStart w:id="295" w:name="_Toc402793696"/>
      <w:bookmarkStart w:id="296" w:name="_Toc406148364"/>
      <w:bookmarkStart w:id="297" w:name="_Toc406148434"/>
      <w:bookmarkStart w:id="298" w:name="_Toc406148365"/>
      <w:bookmarkStart w:id="299" w:name="_Toc406148435"/>
      <w:bookmarkStart w:id="300" w:name="_Toc406148367"/>
      <w:bookmarkStart w:id="301" w:name="_Toc406148437"/>
      <w:bookmarkStart w:id="302" w:name="_Toc406148369"/>
      <w:bookmarkStart w:id="303" w:name="_Toc406148439"/>
      <w:bookmarkStart w:id="304" w:name="_Toc406148378"/>
      <w:bookmarkStart w:id="305" w:name="_Toc406148448"/>
      <w:bookmarkStart w:id="306" w:name="_Ref390280670"/>
      <w:bookmarkStart w:id="307" w:name="_Toc389408027"/>
      <w:bookmarkStart w:id="308" w:name="_Toc388861157"/>
      <w:bookmarkEnd w:id="152"/>
      <w:bookmarkEnd w:id="153"/>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BB14D2">
        <w:br w:type="page"/>
      </w:r>
      <w:bookmarkStart w:id="309" w:name="_Toc57067966"/>
      <w:bookmarkStart w:id="310" w:name="_Toc73968671"/>
      <w:bookmarkStart w:id="311" w:name="_Toc74732923"/>
      <w:bookmarkStart w:id="312" w:name="_Toc216800129"/>
      <w:r w:rsidR="00DC5A10" w:rsidRPr="00D239BA">
        <w:rPr>
          <w:rFonts w:eastAsia="MS Mincho"/>
          <w:bCs w:val="0"/>
          <w:color w:val="05325F"/>
          <w:szCs w:val="48"/>
          <w:lang w:val="en-GB" w:eastAsia="en-US"/>
        </w:rPr>
        <w:lastRenderedPageBreak/>
        <w:t xml:space="preserve">Section 3 - </w:t>
      </w:r>
      <w:r w:rsidR="007F078B" w:rsidRPr="00D239BA">
        <w:rPr>
          <w:rFonts w:eastAsia="MS Mincho"/>
          <w:bCs w:val="0"/>
          <w:color w:val="05325F"/>
          <w:szCs w:val="48"/>
          <w:lang w:val="en-GB" w:eastAsia="en-US"/>
        </w:rPr>
        <w:t xml:space="preserve">Forming the </w:t>
      </w:r>
      <w:bookmarkEnd w:id="306"/>
      <w:r w:rsidR="000A32A7" w:rsidRPr="00D239BA">
        <w:rPr>
          <w:rFonts w:eastAsia="MS Mincho"/>
          <w:bCs w:val="0"/>
          <w:color w:val="05325F"/>
          <w:szCs w:val="48"/>
          <w:lang w:val="en-GB" w:eastAsia="en-US"/>
        </w:rPr>
        <w:t>Contract</w:t>
      </w:r>
      <w:bookmarkEnd w:id="309"/>
      <w:bookmarkEnd w:id="310"/>
      <w:bookmarkEnd w:id="311"/>
      <w:bookmarkEnd w:id="312"/>
    </w:p>
    <w:p w14:paraId="4A6A545F" w14:textId="77777777" w:rsidR="005C0BBE" w:rsidRPr="00337157" w:rsidRDefault="005C0BBE" w:rsidP="00BF19C6">
      <w:pPr>
        <w:pStyle w:val="Heading2"/>
        <w:numPr>
          <w:ilvl w:val="0"/>
          <w:numId w:val="39"/>
        </w:numPr>
        <w:autoSpaceDE/>
        <w:autoSpaceDN/>
        <w:adjustRightInd/>
        <w:spacing w:before="240" w:after="120" w:line="240" w:lineRule="auto"/>
        <w:ind w:left="851" w:hanging="851"/>
        <w:rPr>
          <w:rFonts w:eastAsiaTheme="minorEastAsia"/>
          <w:b/>
          <w:bCs/>
          <w:color w:val="auto"/>
          <w:szCs w:val="40"/>
          <w:lang w:eastAsia="en-US"/>
        </w:rPr>
      </w:pPr>
      <w:bookmarkStart w:id="313" w:name="_Toc57067967"/>
      <w:bookmarkStart w:id="314" w:name="_Toc73968672"/>
      <w:bookmarkStart w:id="315" w:name="_Toc74732924"/>
      <w:bookmarkStart w:id="316" w:name="_Toc393371391"/>
      <w:bookmarkStart w:id="317" w:name="_Toc391057334"/>
      <w:bookmarkStart w:id="318" w:name="_Toc389408029"/>
      <w:bookmarkStart w:id="319" w:name="_Toc216800130"/>
      <w:bookmarkEnd w:id="307"/>
      <w:bookmarkEnd w:id="308"/>
      <w:r w:rsidRPr="00337157">
        <w:rPr>
          <w:rFonts w:eastAsiaTheme="minorEastAsia"/>
          <w:b/>
          <w:bCs/>
          <w:color w:val="auto"/>
          <w:szCs w:val="40"/>
          <w:lang w:eastAsia="en-US"/>
        </w:rPr>
        <w:t>Acknowledgements and certifications</w:t>
      </w:r>
      <w:bookmarkEnd w:id="313"/>
      <w:bookmarkEnd w:id="314"/>
      <w:bookmarkEnd w:id="315"/>
      <w:bookmarkEnd w:id="319"/>
    </w:p>
    <w:p w14:paraId="6C33A151" w14:textId="7143368B" w:rsidR="005C0BBE" w:rsidRPr="00B038B9" w:rsidRDefault="00DA0CC1" w:rsidP="000F6F67">
      <w:pPr>
        <w:rPr>
          <w:lang w:eastAsia="en-AU"/>
        </w:rPr>
      </w:pPr>
      <w:r w:rsidRPr="00B038B9">
        <w:rPr>
          <w:lang w:eastAsia="en-AU"/>
        </w:rPr>
        <w:t>By executing this Contract, the Supplier:</w:t>
      </w:r>
      <w:r w:rsidR="00DA0BE1" w:rsidRPr="00B038B9">
        <w:rPr>
          <w:rFonts w:eastAsiaTheme="minorHAnsi" w:cstheme="minorBidi"/>
        </w:rPr>
        <w:t xml:space="preserve"> </w:t>
      </w:r>
    </w:p>
    <w:p w14:paraId="13C09458" w14:textId="77777777" w:rsidR="005C0BBE" w:rsidRPr="000F6F67" w:rsidRDefault="005C0BBE" w:rsidP="00BF19C6">
      <w:pPr>
        <w:pStyle w:val="ListParagraph"/>
        <w:numPr>
          <w:ilvl w:val="1"/>
          <w:numId w:val="24"/>
        </w:numPr>
        <w:ind w:left="851" w:hanging="851"/>
      </w:pPr>
      <w:r w:rsidRPr="000F6F67">
        <w:t xml:space="preserve">agrees to provide the Goods, Services and other Deliverables to the Customer on the terms described in the Contract. </w:t>
      </w:r>
    </w:p>
    <w:p w14:paraId="5E07A771" w14:textId="57D4F111" w:rsidR="005C0BBE" w:rsidRPr="00865D2E" w:rsidRDefault="005C0BBE" w:rsidP="00BF19C6">
      <w:pPr>
        <w:pStyle w:val="ListParagraph"/>
        <w:numPr>
          <w:ilvl w:val="1"/>
          <w:numId w:val="24"/>
        </w:numPr>
        <w:ind w:left="851" w:hanging="851"/>
      </w:pPr>
      <w:r w:rsidRPr="00865D2E">
        <w:t>certifies</w:t>
      </w:r>
      <w:r w:rsidRPr="00C561CE">
        <w:t xml:space="preserve"> that it has read, understands, and complies with all the requirements of the Contract.</w:t>
      </w:r>
    </w:p>
    <w:p w14:paraId="66AF9215" w14:textId="044C5A0C" w:rsidR="005C0BBE" w:rsidRPr="00865D2E" w:rsidRDefault="005C0BBE" w:rsidP="00BF19C6">
      <w:pPr>
        <w:pStyle w:val="ListParagraph"/>
        <w:numPr>
          <w:ilvl w:val="1"/>
          <w:numId w:val="24"/>
        </w:numPr>
        <w:ind w:left="851" w:hanging="851"/>
      </w:pPr>
      <w:r w:rsidRPr="00C561CE">
        <w:t xml:space="preserve">acknowledges that only proposed Contract changes </w:t>
      </w:r>
      <w:r w:rsidR="00C43441" w:rsidRPr="00C561CE">
        <w:t xml:space="preserve">that </w:t>
      </w:r>
      <w:r w:rsidRPr="00C561CE">
        <w:t xml:space="preserve">comply with section </w:t>
      </w:r>
      <w:r w:rsidR="00313AB3" w:rsidRPr="00C561CE">
        <w:t>2</w:t>
      </w:r>
      <w:r w:rsidRPr="00C561CE">
        <w:t xml:space="preserve"> form part of the Contract.</w:t>
      </w:r>
    </w:p>
    <w:p w14:paraId="78842F61" w14:textId="77777777" w:rsidR="005C0BBE" w:rsidRPr="00865D2E" w:rsidRDefault="005C0BBE" w:rsidP="00BF19C6">
      <w:pPr>
        <w:pStyle w:val="ListParagraph"/>
        <w:numPr>
          <w:ilvl w:val="1"/>
          <w:numId w:val="24"/>
        </w:numPr>
        <w:ind w:left="851" w:hanging="851"/>
      </w:pPr>
      <w:r w:rsidRPr="00C561CE">
        <w:t>represents that all the information provided by it and referenced in the Contract is complete, accurate, up to date and not misleading in any way.</w:t>
      </w:r>
    </w:p>
    <w:p w14:paraId="3A8B57B7" w14:textId="77777777" w:rsidR="00C561CE" w:rsidRPr="00865D2E" w:rsidRDefault="005C0BBE" w:rsidP="00BF19C6">
      <w:pPr>
        <w:pStyle w:val="ListParagraph"/>
        <w:numPr>
          <w:ilvl w:val="1"/>
          <w:numId w:val="24"/>
        </w:numPr>
        <w:ind w:left="851" w:hanging="851"/>
      </w:pPr>
      <w:r w:rsidRPr="00C561CE">
        <w:t xml:space="preserve">acknowledges that the Customer is relying on the information provided by the Supplier and referenced in the Contract in </w:t>
      </w:r>
      <w:proofErr w:type="gramStart"/>
      <w:r w:rsidRPr="00C561CE">
        <w:t>entering into</w:t>
      </w:r>
      <w:proofErr w:type="gramEnd"/>
      <w:r w:rsidRPr="00C561CE">
        <w:t xml:space="preserve"> the Contract.</w:t>
      </w:r>
    </w:p>
    <w:p w14:paraId="5032E0C4" w14:textId="153474B8" w:rsidR="005C0BBE" w:rsidRPr="00865D2E" w:rsidRDefault="005C0BBE" w:rsidP="00BF19C6">
      <w:pPr>
        <w:pStyle w:val="ListParagraph"/>
        <w:numPr>
          <w:ilvl w:val="1"/>
          <w:numId w:val="24"/>
        </w:numPr>
        <w:ind w:left="851" w:hanging="851"/>
      </w:pPr>
      <w:r w:rsidRPr="00C561CE">
        <w:t>acknowledges that the Customer may suffer damage if any of that information is incomplete, inaccurate, out of date or misleading in any way</w:t>
      </w:r>
      <w:r w:rsidR="00C61A8A" w:rsidRPr="00C561CE">
        <w:t>.</w:t>
      </w:r>
    </w:p>
    <w:p w14:paraId="68D91961" w14:textId="2F329B35" w:rsidR="007F078B" w:rsidRPr="00337157" w:rsidRDefault="00DA0CC1" w:rsidP="00BF19C6">
      <w:pPr>
        <w:pStyle w:val="Heading2"/>
        <w:numPr>
          <w:ilvl w:val="0"/>
          <w:numId w:val="39"/>
        </w:numPr>
        <w:autoSpaceDE/>
        <w:autoSpaceDN/>
        <w:adjustRightInd/>
        <w:spacing w:before="240" w:after="120" w:line="240" w:lineRule="auto"/>
        <w:ind w:left="851" w:hanging="851"/>
        <w:rPr>
          <w:rFonts w:eastAsiaTheme="minorEastAsia"/>
          <w:b/>
          <w:bCs/>
          <w:color w:val="auto"/>
          <w:szCs w:val="40"/>
          <w:lang w:eastAsia="en-US"/>
        </w:rPr>
      </w:pPr>
      <w:bookmarkStart w:id="320" w:name="_Toc57067968"/>
      <w:bookmarkStart w:id="321" w:name="_Toc73968673"/>
      <w:bookmarkStart w:id="322" w:name="_Toc74732925"/>
      <w:bookmarkStart w:id="323" w:name="_Toc216800131"/>
      <w:r w:rsidRPr="00337157">
        <w:rPr>
          <w:rFonts w:eastAsiaTheme="minorEastAsia"/>
          <w:b/>
          <w:bCs/>
          <w:color w:val="auto"/>
          <w:szCs w:val="40"/>
          <w:lang w:eastAsia="en-US"/>
        </w:rPr>
        <w:t>Execution</w:t>
      </w:r>
      <w:r w:rsidR="007F078B" w:rsidRPr="00337157">
        <w:rPr>
          <w:rFonts w:eastAsiaTheme="minorEastAsia"/>
          <w:b/>
          <w:bCs/>
          <w:color w:val="auto"/>
          <w:szCs w:val="40"/>
          <w:lang w:eastAsia="en-US"/>
        </w:rPr>
        <w:t xml:space="preserve"> by </w:t>
      </w:r>
      <w:r w:rsidR="000A32A7" w:rsidRPr="00337157">
        <w:rPr>
          <w:rFonts w:eastAsiaTheme="minorEastAsia"/>
          <w:b/>
          <w:bCs/>
          <w:color w:val="auto"/>
          <w:szCs w:val="40"/>
          <w:lang w:eastAsia="en-US"/>
        </w:rPr>
        <w:t>Supplier</w:t>
      </w:r>
      <w:bookmarkEnd w:id="316"/>
      <w:bookmarkEnd w:id="317"/>
      <w:bookmarkEnd w:id="318"/>
      <w:bookmarkEnd w:id="320"/>
      <w:bookmarkEnd w:id="321"/>
      <w:bookmarkEnd w:id="322"/>
      <w:bookmarkEnd w:id="323"/>
    </w:p>
    <w:p w14:paraId="6BAF900D" w14:textId="452A5514" w:rsidR="00862636" w:rsidRPr="00337157" w:rsidRDefault="001B252F" w:rsidP="00862636">
      <w:pPr>
        <w:rPr>
          <w:b/>
          <w:i/>
          <w:color w:val="005EB8"/>
          <w:szCs w:val="22"/>
          <w:lang w:eastAsia="en-AU"/>
        </w:rPr>
      </w:pPr>
      <w:r w:rsidRPr="00337157">
        <w:rPr>
          <w:b/>
          <w:i/>
          <w:color w:val="005EB8"/>
          <w:szCs w:val="22"/>
        </w:rPr>
        <w:t>By signing below</w:t>
      </w:r>
      <w:r w:rsidR="00C43441" w:rsidRPr="00337157">
        <w:rPr>
          <w:b/>
          <w:i/>
          <w:color w:val="005EB8"/>
          <w:szCs w:val="22"/>
        </w:rPr>
        <w:t>,</w:t>
      </w:r>
      <w:r w:rsidRPr="00337157">
        <w:rPr>
          <w:b/>
          <w:i/>
          <w:color w:val="005EB8"/>
          <w:szCs w:val="22"/>
        </w:rPr>
        <w:t xml:space="preserve"> the Supplier has agreed to </w:t>
      </w:r>
      <w:proofErr w:type="gramStart"/>
      <w:r w:rsidRPr="00337157">
        <w:rPr>
          <w:b/>
          <w:i/>
          <w:color w:val="005EB8"/>
          <w:szCs w:val="22"/>
        </w:rPr>
        <w:t>enter into</w:t>
      </w:r>
      <w:proofErr w:type="gramEnd"/>
      <w:r w:rsidRPr="00337157">
        <w:rPr>
          <w:b/>
          <w:i/>
          <w:color w:val="005EB8"/>
          <w:szCs w:val="22"/>
        </w:rPr>
        <w:t xml:space="preserve"> a </w:t>
      </w:r>
      <w:r w:rsidR="00F2342E" w:rsidRPr="00337157">
        <w:rPr>
          <w:b/>
          <w:i/>
          <w:color w:val="005EB8"/>
          <w:szCs w:val="22"/>
        </w:rPr>
        <w:t xml:space="preserve">Contract </w:t>
      </w:r>
      <w:r w:rsidRPr="00337157">
        <w:rPr>
          <w:b/>
          <w:i/>
          <w:color w:val="005EB8"/>
          <w:szCs w:val="22"/>
        </w:rPr>
        <w:t xml:space="preserve">with the </w:t>
      </w:r>
      <w:r w:rsidR="00F2342E" w:rsidRPr="00337157">
        <w:rPr>
          <w:b/>
          <w:i/>
          <w:color w:val="005EB8"/>
          <w:szCs w:val="22"/>
        </w:rPr>
        <w:t>Customer</w:t>
      </w:r>
      <w:r w:rsidRPr="00337157">
        <w:rPr>
          <w:b/>
          <w:i/>
          <w:color w:val="005EB8"/>
          <w:szCs w:val="22"/>
        </w:rPr>
        <w:t xml:space="preserve"> and supply Goods and/or Services under the terms and conditions.</w:t>
      </w:r>
      <w:r w:rsidR="00862636" w:rsidRPr="00337157">
        <w:rPr>
          <w:b/>
          <w:i/>
          <w:color w:val="005EB8"/>
          <w:szCs w:val="22"/>
        </w:rPr>
        <w:t xml:space="preserve"> </w:t>
      </w:r>
      <w:r w:rsidR="00862636" w:rsidRPr="00337157">
        <w:rPr>
          <w:b/>
          <w:i/>
          <w:color w:val="005EB8"/>
          <w:szCs w:val="22"/>
          <w:lang w:eastAsia="en-AU"/>
        </w:rPr>
        <w:t xml:space="preserve">If the </w:t>
      </w:r>
      <w:r w:rsidR="00F2342E" w:rsidRPr="00337157">
        <w:rPr>
          <w:b/>
          <w:i/>
          <w:color w:val="005EB8"/>
          <w:szCs w:val="22"/>
          <w:lang w:eastAsia="en-AU"/>
        </w:rPr>
        <w:t xml:space="preserve">Customer </w:t>
      </w:r>
      <w:r w:rsidR="00862636" w:rsidRPr="00337157">
        <w:rPr>
          <w:b/>
          <w:i/>
          <w:color w:val="005EB8"/>
          <w:szCs w:val="22"/>
          <w:lang w:eastAsia="en-AU"/>
        </w:rPr>
        <w:t>requests, the Supplier must provide evidence that the signatory is properly authorised to execute this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0485"/>
      </w:tblGrid>
      <w:tr w:rsidR="007F078B" w:rsidRPr="00B038B9" w14:paraId="68324A64" w14:textId="77777777" w:rsidTr="00337157">
        <w:trPr>
          <w:trHeight w:val="4213"/>
        </w:trPr>
        <w:tc>
          <w:tcPr>
            <w:tcW w:w="10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tbl>
            <w:tblPr>
              <w:tblW w:w="5000" w:type="pct"/>
              <w:tblCellMar>
                <w:left w:w="107" w:type="dxa"/>
                <w:right w:w="107" w:type="dxa"/>
              </w:tblCellMar>
              <w:tblLook w:val="04A0" w:firstRow="1" w:lastRow="0" w:firstColumn="1" w:lastColumn="0" w:noHBand="0" w:noVBand="1"/>
            </w:tblPr>
            <w:tblGrid>
              <w:gridCol w:w="4867"/>
              <w:gridCol w:w="304"/>
              <w:gridCol w:w="5098"/>
            </w:tblGrid>
            <w:tr w:rsidR="007F078B" w:rsidRPr="00B038B9" w14:paraId="42BFA772" w14:textId="77777777" w:rsidTr="00337157">
              <w:trPr>
                <w:cantSplit/>
              </w:trPr>
              <w:tc>
                <w:tcPr>
                  <w:tcW w:w="2370" w:type="pct"/>
                  <w:shd w:val="clear" w:color="auto" w:fill="E6E6E6"/>
                </w:tcPr>
                <w:p w14:paraId="49363F8E" w14:textId="77777777" w:rsidR="007F078B" w:rsidRPr="00B038B9" w:rsidRDefault="007F078B" w:rsidP="000E24E9">
                  <w:pPr>
                    <w:tabs>
                      <w:tab w:val="right" w:leader="dot" w:pos="4035"/>
                    </w:tabs>
                    <w:spacing w:before="0" w:after="0" w:line="240" w:lineRule="auto"/>
                    <w:rPr>
                      <w:szCs w:val="22"/>
                    </w:rPr>
                  </w:pPr>
                </w:p>
                <w:p w14:paraId="4130F5BD" w14:textId="040EB158" w:rsidR="007F078B" w:rsidRPr="00B038B9" w:rsidRDefault="007F078B" w:rsidP="00AA75BC">
                  <w:pPr>
                    <w:tabs>
                      <w:tab w:val="right" w:leader="dot" w:pos="4311"/>
                    </w:tabs>
                    <w:spacing w:before="0" w:after="0" w:line="240" w:lineRule="auto"/>
                    <w:rPr>
                      <w:szCs w:val="22"/>
                    </w:rPr>
                  </w:pPr>
                  <w:r w:rsidRPr="00B038B9">
                    <w:rPr>
                      <w:szCs w:val="22"/>
                    </w:rPr>
                    <w:t xml:space="preserve">Date </w:t>
                  </w:r>
                  <w:r w:rsidR="00C02494">
                    <w:rPr>
                      <w:szCs w:val="22"/>
                    </w:rPr>
                    <w:tab/>
                  </w:r>
                </w:p>
                <w:p w14:paraId="0E50349F" w14:textId="77777777" w:rsidR="007F078B" w:rsidRPr="00B038B9" w:rsidRDefault="007F078B" w:rsidP="00023CA1">
                  <w:pPr>
                    <w:tabs>
                      <w:tab w:val="right" w:leader="dot" w:pos="6521"/>
                    </w:tabs>
                    <w:spacing w:before="0" w:after="0" w:line="240" w:lineRule="auto"/>
                    <w:rPr>
                      <w:szCs w:val="22"/>
                    </w:rPr>
                  </w:pPr>
                </w:p>
                <w:p w14:paraId="35FF6CE3" w14:textId="77777777" w:rsidR="007F078B" w:rsidRPr="00B038B9" w:rsidRDefault="007F078B" w:rsidP="00023CA1">
                  <w:pPr>
                    <w:spacing w:before="0" w:after="0" w:line="240" w:lineRule="auto"/>
                    <w:rPr>
                      <w:szCs w:val="22"/>
                    </w:rPr>
                  </w:pPr>
                  <w:r w:rsidRPr="00B038B9">
                    <w:rPr>
                      <w:b/>
                      <w:szCs w:val="22"/>
                    </w:rPr>
                    <w:t xml:space="preserve">EXECUTED </w:t>
                  </w:r>
                  <w:r w:rsidRPr="00B038B9">
                    <w:rPr>
                      <w:szCs w:val="22"/>
                    </w:rPr>
                    <w:t>for and on behalf of:</w:t>
                  </w:r>
                </w:p>
                <w:p w14:paraId="230111FD" w14:textId="77777777" w:rsidR="007F078B" w:rsidRPr="00B038B9" w:rsidRDefault="007F078B" w:rsidP="00023CA1">
                  <w:pPr>
                    <w:spacing w:before="0" w:after="0" w:line="240" w:lineRule="auto"/>
                    <w:rPr>
                      <w:szCs w:val="22"/>
                    </w:rPr>
                  </w:pPr>
                </w:p>
                <w:p w14:paraId="7B1BE25C" w14:textId="77777777" w:rsidR="007F078B" w:rsidRPr="00B038B9" w:rsidRDefault="007F078B" w:rsidP="00AA75BC">
                  <w:pPr>
                    <w:tabs>
                      <w:tab w:val="right" w:leader="dot" w:pos="4311"/>
                    </w:tabs>
                    <w:spacing w:before="0" w:after="0" w:line="240" w:lineRule="auto"/>
                    <w:rPr>
                      <w:szCs w:val="22"/>
                    </w:rPr>
                  </w:pPr>
                  <w:r w:rsidRPr="00B038B9">
                    <w:rPr>
                      <w:szCs w:val="22"/>
                    </w:rPr>
                    <w:tab/>
                  </w:r>
                </w:p>
                <w:p w14:paraId="77C7E040" w14:textId="77777777" w:rsidR="007F078B" w:rsidRPr="00B038B9" w:rsidRDefault="007F078B" w:rsidP="00023CA1">
                  <w:pPr>
                    <w:spacing w:before="0" w:after="0" w:line="240" w:lineRule="auto"/>
                    <w:rPr>
                      <w:szCs w:val="22"/>
                    </w:rPr>
                  </w:pPr>
                  <w:r w:rsidRPr="00B038B9">
                    <w:rPr>
                      <w:szCs w:val="22"/>
                    </w:rPr>
                    <w:t xml:space="preserve">Name of </w:t>
                  </w:r>
                  <w:r w:rsidR="000A32A7" w:rsidRPr="00B038B9">
                    <w:rPr>
                      <w:szCs w:val="22"/>
                    </w:rPr>
                    <w:t>Supplier</w:t>
                  </w:r>
                </w:p>
                <w:p w14:paraId="49F2E8C4" w14:textId="77777777" w:rsidR="007F078B" w:rsidRPr="00B038B9" w:rsidRDefault="007F078B" w:rsidP="00023CA1">
                  <w:pPr>
                    <w:spacing w:before="0" w:after="0" w:line="240" w:lineRule="auto"/>
                    <w:rPr>
                      <w:szCs w:val="22"/>
                    </w:rPr>
                  </w:pPr>
                  <w:r w:rsidRPr="00B038B9">
                    <w:rPr>
                      <w:szCs w:val="22"/>
                    </w:rPr>
                    <w:t>by its authorised representative, in the presence of:</w:t>
                  </w:r>
                </w:p>
                <w:p w14:paraId="06D8883D" w14:textId="4AC15242" w:rsidR="007F078B" w:rsidRDefault="007F078B" w:rsidP="00023CA1">
                  <w:pPr>
                    <w:spacing w:before="0" w:after="0" w:line="240" w:lineRule="auto"/>
                    <w:rPr>
                      <w:szCs w:val="22"/>
                    </w:rPr>
                  </w:pPr>
                </w:p>
                <w:p w14:paraId="238F57C5" w14:textId="77777777" w:rsidR="00B5000B" w:rsidRPr="00B038B9" w:rsidRDefault="00B5000B" w:rsidP="00023CA1">
                  <w:pPr>
                    <w:spacing w:before="0" w:after="0" w:line="240" w:lineRule="auto"/>
                    <w:rPr>
                      <w:szCs w:val="22"/>
                    </w:rPr>
                  </w:pPr>
                </w:p>
                <w:p w14:paraId="757D84BE" w14:textId="77777777" w:rsidR="007C7811" w:rsidRPr="00B038B9" w:rsidRDefault="007C7811" w:rsidP="00023CA1">
                  <w:pPr>
                    <w:spacing w:before="0" w:after="0" w:line="240" w:lineRule="auto"/>
                    <w:rPr>
                      <w:szCs w:val="22"/>
                    </w:rPr>
                  </w:pPr>
                </w:p>
                <w:p w14:paraId="3BEF4841" w14:textId="77777777" w:rsidR="007F078B" w:rsidRPr="00B038B9" w:rsidRDefault="007F078B" w:rsidP="00AA75BC">
                  <w:pPr>
                    <w:tabs>
                      <w:tab w:val="right" w:leader="dot" w:pos="4311"/>
                    </w:tabs>
                    <w:spacing w:before="0" w:after="0" w:line="240" w:lineRule="auto"/>
                    <w:rPr>
                      <w:szCs w:val="22"/>
                    </w:rPr>
                  </w:pPr>
                  <w:r w:rsidRPr="00B038B9">
                    <w:rPr>
                      <w:szCs w:val="22"/>
                    </w:rPr>
                    <w:tab/>
                  </w:r>
                </w:p>
                <w:p w14:paraId="65B3B303" w14:textId="77777777" w:rsidR="007F078B" w:rsidRPr="00B038B9" w:rsidRDefault="007F078B" w:rsidP="00023CA1">
                  <w:pPr>
                    <w:spacing w:before="0" w:after="0" w:line="240" w:lineRule="auto"/>
                    <w:rPr>
                      <w:szCs w:val="22"/>
                    </w:rPr>
                  </w:pPr>
                  <w:r w:rsidRPr="00B038B9">
                    <w:rPr>
                      <w:szCs w:val="22"/>
                    </w:rPr>
                    <w:t>Signature of witness</w:t>
                  </w:r>
                </w:p>
                <w:p w14:paraId="39E76C48" w14:textId="77777777" w:rsidR="007F078B" w:rsidRPr="00B038B9" w:rsidRDefault="007F078B" w:rsidP="00023CA1">
                  <w:pPr>
                    <w:spacing w:before="0" w:after="0" w:line="240" w:lineRule="auto"/>
                    <w:rPr>
                      <w:szCs w:val="22"/>
                    </w:rPr>
                  </w:pPr>
                </w:p>
                <w:p w14:paraId="7E31D919" w14:textId="77777777" w:rsidR="007F078B" w:rsidRPr="00B038B9" w:rsidRDefault="007F078B" w:rsidP="00AA75BC">
                  <w:pPr>
                    <w:tabs>
                      <w:tab w:val="right" w:leader="dot" w:pos="4311"/>
                    </w:tabs>
                    <w:spacing w:before="0" w:after="0" w:line="240" w:lineRule="auto"/>
                    <w:rPr>
                      <w:szCs w:val="22"/>
                    </w:rPr>
                  </w:pPr>
                  <w:r w:rsidRPr="00B038B9">
                    <w:rPr>
                      <w:szCs w:val="22"/>
                    </w:rPr>
                    <w:tab/>
                  </w:r>
                </w:p>
                <w:p w14:paraId="59629735" w14:textId="77777777" w:rsidR="007F078B" w:rsidRPr="00B038B9" w:rsidRDefault="007F078B" w:rsidP="00023CA1">
                  <w:pPr>
                    <w:spacing w:before="0" w:after="0" w:line="240" w:lineRule="auto"/>
                    <w:rPr>
                      <w:szCs w:val="22"/>
                    </w:rPr>
                  </w:pPr>
                  <w:r w:rsidRPr="00B038B9">
                    <w:rPr>
                      <w:szCs w:val="22"/>
                    </w:rPr>
                    <w:t>Name of witness (block letters)</w:t>
                  </w:r>
                </w:p>
                <w:p w14:paraId="27EBC0AB" w14:textId="03518789" w:rsidR="007F078B" w:rsidRPr="00B038B9" w:rsidRDefault="007F078B" w:rsidP="00023CA1">
                  <w:pPr>
                    <w:tabs>
                      <w:tab w:val="right" w:leader="dot" w:pos="3528"/>
                    </w:tabs>
                    <w:spacing w:before="0" w:after="0" w:line="240" w:lineRule="auto"/>
                    <w:rPr>
                      <w:szCs w:val="22"/>
                    </w:rPr>
                  </w:pPr>
                </w:p>
              </w:tc>
              <w:tc>
                <w:tcPr>
                  <w:tcW w:w="148" w:type="pct"/>
                  <w:shd w:val="clear" w:color="auto" w:fill="E6E6E6"/>
                </w:tcPr>
                <w:p w14:paraId="1A4B34B8" w14:textId="77777777" w:rsidR="007F078B" w:rsidRPr="00B038B9" w:rsidRDefault="007F078B" w:rsidP="00023CA1">
                  <w:pPr>
                    <w:spacing w:before="0" w:after="0" w:line="240" w:lineRule="auto"/>
                    <w:rPr>
                      <w:szCs w:val="22"/>
                    </w:rPr>
                  </w:pPr>
                </w:p>
                <w:p w14:paraId="52322D17" w14:textId="0AF65EDE" w:rsidR="007F078B" w:rsidRPr="00B038B9" w:rsidRDefault="007C7811" w:rsidP="00023CA1">
                  <w:pPr>
                    <w:spacing w:before="0" w:after="0" w:line="240" w:lineRule="auto"/>
                    <w:rPr>
                      <w:szCs w:val="22"/>
                    </w:rPr>
                  </w:pPr>
                  <w:r w:rsidRPr="00B038B9">
                    <w:rPr>
                      <w:szCs w:val="22"/>
                    </w:rPr>
                    <w:t>)</w:t>
                  </w:r>
                </w:p>
                <w:p w14:paraId="69F8B8AC" w14:textId="5FDBB688" w:rsidR="007F078B" w:rsidRPr="00B038B9" w:rsidRDefault="007C7811" w:rsidP="00023CA1">
                  <w:pPr>
                    <w:spacing w:before="0" w:after="0" w:line="240" w:lineRule="auto"/>
                    <w:rPr>
                      <w:szCs w:val="22"/>
                    </w:rPr>
                  </w:pPr>
                  <w:r w:rsidRPr="00B038B9">
                    <w:rPr>
                      <w:szCs w:val="22"/>
                    </w:rPr>
                    <w:t>)</w:t>
                  </w:r>
                </w:p>
                <w:p w14:paraId="05D19F37" w14:textId="77777777" w:rsidR="007F078B" w:rsidRPr="00B038B9" w:rsidRDefault="007F078B" w:rsidP="00023CA1">
                  <w:pPr>
                    <w:spacing w:before="0" w:after="0" w:line="240" w:lineRule="auto"/>
                    <w:rPr>
                      <w:szCs w:val="22"/>
                    </w:rPr>
                  </w:pPr>
                  <w:r w:rsidRPr="00B038B9">
                    <w:rPr>
                      <w:szCs w:val="22"/>
                    </w:rPr>
                    <w:t>)</w:t>
                  </w:r>
                </w:p>
                <w:p w14:paraId="55D5B6B4" w14:textId="77777777" w:rsidR="007F078B" w:rsidRPr="00B038B9" w:rsidRDefault="007F078B" w:rsidP="00023CA1">
                  <w:pPr>
                    <w:spacing w:before="0" w:after="0" w:line="240" w:lineRule="auto"/>
                    <w:rPr>
                      <w:szCs w:val="22"/>
                    </w:rPr>
                  </w:pPr>
                  <w:r w:rsidRPr="00B038B9">
                    <w:rPr>
                      <w:szCs w:val="22"/>
                    </w:rPr>
                    <w:t>)</w:t>
                  </w:r>
                </w:p>
                <w:p w14:paraId="02CEFA4D" w14:textId="77777777" w:rsidR="007F078B" w:rsidRPr="00B038B9" w:rsidRDefault="007F078B" w:rsidP="00023CA1">
                  <w:pPr>
                    <w:spacing w:before="0" w:after="0" w:line="240" w:lineRule="auto"/>
                    <w:rPr>
                      <w:szCs w:val="22"/>
                    </w:rPr>
                  </w:pPr>
                  <w:r w:rsidRPr="00B038B9">
                    <w:rPr>
                      <w:szCs w:val="22"/>
                    </w:rPr>
                    <w:t>)</w:t>
                  </w:r>
                </w:p>
                <w:p w14:paraId="59650675" w14:textId="77777777" w:rsidR="007F078B" w:rsidRPr="00B038B9" w:rsidRDefault="007F078B" w:rsidP="00023CA1">
                  <w:pPr>
                    <w:spacing w:before="0" w:after="0" w:line="240" w:lineRule="auto"/>
                    <w:rPr>
                      <w:szCs w:val="22"/>
                    </w:rPr>
                  </w:pPr>
                  <w:r w:rsidRPr="00B038B9">
                    <w:rPr>
                      <w:szCs w:val="22"/>
                    </w:rPr>
                    <w:t>)</w:t>
                  </w:r>
                </w:p>
                <w:p w14:paraId="13B58FF9" w14:textId="77777777" w:rsidR="007F078B" w:rsidRPr="00B038B9" w:rsidRDefault="007F078B" w:rsidP="00023CA1">
                  <w:pPr>
                    <w:spacing w:before="0" w:after="0" w:line="240" w:lineRule="auto"/>
                    <w:rPr>
                      <w:szCs w:val="22"/>
                    </w:rPr>
                  </w:pPr>
                  <w:r w:rsidRPr="00B038B9">
                    <w:rPr>
                      <w:szCs w:val="22"/>
                    </w:rPr>
                    <w:t>)</w:t>
                  </w:r>
                </w:p>
                <w:p w14:paraId="3761094B" w14:textId="77777777" w:rsidR="007F078B" w:rsidRPr="00B038B9" w:rsidRDefault="007F078B" w:rsidP="00023CA1">
                  <w:pPr>
                    <w:spacing w:before="0" w:after="0" w:line="240" w:lineRule="auto"/>
                    <w:rPr>
                      <w:szCs w:val="22"/>
                    </w:rPr>
                  </w:pPr>
                  <w:r w:rsidRPr="00B038B9">
                    <w:rPr>
                      <w:szCs w:val="22"/>
                    </w:rPr>
                    <w:t>)</w:t>
                  </w:r>
                </w:p>
                <w:p w14:paraId="20AE40D0" w14:textId="77777777" w:rsidR="007F078B" w:rsidRPr="00B038B9" w:rsidRDefault="007F078B" w:rsidP="00023CA1">
                  <w:pPr>
                    <w:spacing w:before="0" w:after="0" w:line="240" w:lineRule="auto"/>
                    <w:rPr>
                      <w:szCs w:val="22"/>
                    </w:rPr>
                  </w:pPr>
                  <w:r w:rsidRPr="00B038B9">
                    <w:rPr>
                      <w:szCs w:val="22"/>
                    </w:rPr>
                    <w:t>)</w:t>
                  </w:r>
                </w:p>
                <w:p w14:paraId="57F938BD" w14:textId="77777777" w:rsidR="007F078B" w:rsidRPr="00B038B9" w:rsidRDefault="007F078B" w:rsidP="00023CA1">
                  <w:pPr>
                    <w:spacing w:before="0" w:after="0" w:line="240" w:lineRule="auto"/>
                    <w:rPr>
                      <w:szCs w:val="22"/>
                    </w:rPr>
                  </w:pPr>
                  <w:r w:rsidRPr="00B038B9">
                    <w:rPr>
                      <w:szCs w:val="22"/>
                    </w:rPr>
                    <w:t>)</w:t>
                  </w:r>
                </w:p>
                <w:p w14:paraId="0F0287F3" w14:textId="77777777" w:rsidR="007F078B" w:rsidRPr="00B038B9" w:rsidRDefault="007F078B" w:rsidP="00023CA1">
                  <w:pPr>
                    <w:spacing w:before="0" w:after="0" w:line="240" w:lineRule="auto"/>
                    <w:rPr>
                      <w:szCs w:val="22"/>
                    </w:rPr>
                  </w:pPr>
                  <w:r w:rsidRPr="00B038B9">
                    <w:rPr>
                      <w:szCs w:val="22"/>
                    </w:rPr>
                    <w:t>)</w:t>
                  </w:r>
                </w:p>
                <w:p w14:paraId="6F262E38" w14:textId="77777777" w:rsidR="007F078B" w:rsidRPr="00B038B9" w:rsidRDefault="007F078B" w:rsidP="00023CA1">
                  <w:pPr>
                    <w:spacing w:before="0" w:after="0" w:line="240" w:lineRule="auto"/>
                    <w:rPr>
                      <w:szCs w:val="22"/>
                    </w:rPr>
                  </w:pPr>
                  <w:r w:rsidRPr="00B038B9">
                    <w:rPr>
                      <w:szCs w:val="22"/>
                    </w:rPr>
                    <w:t>)</w:t>
                  </w:r>
                </w:p>
                <w:p w14:paraId="26C81C59" w14:textId="77777777" w:rsidR="007F078B" w:rsidRPr="00B038B9" w:rsidRDefault="007F078B" w:rsidP="00023CA1">
                  <w:pPr>
                    <w:spacing w:before="0" w:after="0" w:line="240" w:lineRule="auto"/>
                    <w:rPr>
                      <w:szCs w:val="22"/>
                    </w:rPr>
                  </w:pPr>
                  <w:r w:rsidRPr="00B038B9">
                    <w:rPr>
                      <w:szCs w:val="22"/>
                    </w:rPr>
                    <w:t>)</w:t>
                  </w:r>
                </w:p>
                <w:p w14:paraId="65F43B80" w14:textId="77777777" w:rsidR="007F078B" w:rsidRPr="00B038B9" w:rsidRDefault="007F078B" w:rsidP="00023CA1">
                  <w:pPr>
                    <w:spacing w:before="0" w:after="0" w:line="240" w:lineRule="auto"/>
                    <w:rPr>
                      <w:szCs w:val="22"/>
                    </w:rPr>
                  </w:pPr>
                  <w:r w:rsidRPr="00B038B9">
                    <w:rPr>
                      <w:szCs w:val="22"/>
                    </w:rPr>
                    <w:t>)</w:t>
                  </w:r>
                </w:p>
                <w:p w14:paraId="659B8E0A" w14:textId="77777777" w:rsidR="007F078B" w:rsidRPr="00B038B9" w:rsidRDefault="007F078B" w:rsidP="00023CA1">
                  <w:pPr>
                    <w:spacing w:before="0" w:after="0" w:line="240" w:lineRule="auto"/>
                    <w:rPr>
                      <w:szCs w:val="22"/>
                    </w:rPr>
                  </w:pPr>
                  <w:r w:rsidRPr="00B038B9">
                    <w:rPr>
                      <w:szCs w:val="22"/>
                    </w:rPr>
                    <w:t>)</w:t>
                  </w:r>
                </w:p>
                <w:p w14:paraId="1BA50F18" w14:textId="1D1B5135" w:rsidR="007F078B" w:rsidRPr="00B038B9" w:rsidRDefault="007F078B" w:rsidP="00023CA1">
                  <w:pPr>
                    <w:spacing w:before="0" w:after="0" w:line="240" w:lineRule="auto"/>
                    <w:rPr>
                      <w:szCs w:val="22"/>
                    </w:rPr>
                  </w:pPr>
                </w:p>
              </w:tc>
              <w:tc>
                <w:tcPr>
                  <w:tcW w:w="2482" w:type="pct"/>
                  <w:shd w:val="clear" w:color="auto" w:fill="E6E6E6"/>
                </w:tcPr>
                <w:p w14:paraId="2640D00E" w14:textId="77777777" w:rsidR="007F078B" w:rsidRPr="00B038B9" w:rsidRDefault="007F078B" w:rsidP="00023CA1">
                  <w:pPr>
                    <w:spacing w:before="0" w:after="0" w:line="240" w:lineRule="auto"/>
                    <w:rPr>
                      <w:szCs w:val="22"/>
                    </w:rPr>
                  </w:pPr>
                </w:p>
                <w:p w14:paraId="1F7A75BD" w14:textId="77777777" w:rsidR="007F078B" w:rsidRPr="00B038B9" w:rsidRDefault="007F078B" w:rsidP="00023CA1">
                  <w:pPr>
                    <w:spacing w:before="0" w:after="0" w:line="240" w:lineRule="auto"/>
                    <w:rPr>
                      <w:szCs w:val="22"/>
                    </w:rPr>
                  </w:pPr>
                </w:p>
                <w:p w14:paraId="3803A688" w14:textId="77777777" w:rsidR="007F078B" w:rsidRPr="00B038B9" w:rsidRDefault="007F078B" w:rsidP="00023CA1">
                  <w:pPr>
                    <w:spacing w:before="0" w:after="0" w:line="240" w:lineRule="auto"/>
                    <w:rPr>
                      <w:szCs w:val="22"/>
                    </w:rPr>
                  </w:pPr>
                </w:p>
                <w:p w14:paraId="7F188532" w14:textId="77777777" w:rsidR="007F078B" w:rsidRPr="00B038B9" w:rsidRDefault="007F078B" w:rsidP="00023CA1">
                  <w:pPr>
                    <w:spacing w:before="0" w:after="0" w:line="240" w:lineRule="auto"/>
                    <w:rPr>
                      <w:szCs w:val="22"/>
                    </w:rPr>
                  </w:pPr>
                </w:p>
                <w:p w14:paraId="6ABACE8A" w14:textId="77777777" w:rsidR="007F078B" w:rsidRPr="00B038B9" w:rsidRDefault="007F078B" w:rsidP="00023CA1">
                  <w:pPr>
                    <w:spacing w:before="0" w:after="0" w:line="240" w:lineRule="auto"/>
                    <w:rPr>
                      <w:szCs w:val="22"/>
                    </w:rPr>
                  </w:pPr>
                </w:p>
                <w:p w14:paraId="1B927C3F" w14:textId="239B356A" w:rsidR="007F078B" w:rsidRPr="00B038B9" w:rsidRDefault="007F078B" w:rsidP="00AA75BC">
                  <w:pPr>
                    <w:tabs>
                      <w:tab w:val="right" w:leader="dot" w:pos="4523"/>
                    </w:tabs>
                    <w:spacing w:before="0" w:after="0" w:line="240" w:lineRule="auto"/>
                    <w:rPr>
                      <w:szCs w:val="22"/>
                    </w:rPr>
                  </w:pPr>
                  <w:r w:rsidRPr="00B038B9">
                    <w:rPr>
                      <w:szCs w:val="22"/>
                    </w:rPr>
                    <w:tab/>
                  </w:r>
                  <w:r w:rsidR="007C7811" w:rsidRPr="00B038B9">
                    <w:rPr>
                      <w:szCs w:val="22"/>
                    </w:rPr>
                    <w:t>…</w:t>
                  </w:r>
                </w:p>
                <w:p w14:paraId="5DB536E1" w14:textId="77777777" w:rsidR="007F078B" w:rsidRDefault="007F078B" w:rsidP="00023CA1">
                  <w:pPr>
                    <w:spacing w:before="0" w:after="0" w:line="240" w:lineRule="auto"/>
                    <w:rPr>
                      <w:szCs w:val="22"/>
                    </w:rPr>
                  </w:pPr>
                  <w:r w:rsidRPr="00B038B9">
                    <w:rPr>
                      <w:szCs w:val="22"/>
                    </w:rPr>
                    <w:t>Signature of authorised representative</w:t>
                  </w:r>
                </w:p>
                <w:p w14:paraId="6034975D" w14:textId="77777777" w:rsidR="00B5000B" w:rsidRPr="00B038B9" w:rsidRDefault="00B5000B" w:rsidP="00023CA1">
                  <w:pPr>
                    <w:spacing w:before="0" w:after="0" w:line="240" w:lineRule="auto"/>
                    <w:rPr>
                      <w:szCs w:val="22"/>
                    </w:rPr>
                  </w:pPr>
                </w:p>
                <w:p w14:paraId="0C074636" w14:textId="215F413D" w:rsidR="007F078B" w:rsidRPr="00B038B9" w:rsidRDefault="007F078B" w:rsidP="00023CA1">
                  <w:pPr>
                    <w:spacing w:before="0" w:after="0" w:line="240" w:lineRule="auto"/>
                    <w:rPr>
                      <w:caps/>
                      <w:szCs w:val="22"/>
                    </w:rPr>
                  </w:pPr>
                  <w:r w:rsidRPr="00B038B9">
                    <w:rPr>
                      <w:szCs w:val="22"/>
                    </w:rPr>
                    <w:t xml:space="preserve">By executing this </w:t>
                  </w:r>
                  <w:r w:rsidR="00665DBE" w:rsidRPr="00B038B9">
                    <w:rPr>
                      <w:szCs w:val="22"/>
                    </w:rPr>
                    <w:t>Contract</w:t>
                  </w:r>
                  <w:r w:rsidR="00C43441" w:rsidRPr="00B038B9">
                    <w:rPr>
                      <w:szCs w:val="22"/>
                    </w:rPr>
                    <w:t>,</w:t>
                  </w:r>
                  <w:r w:rsidRPr="00B038B9">
                    <w:rPr>
                      <w:szCs w:val="22"/>
                    </w:rPr>
                    <w:t xml:space="preserve"> the signatory warrants that the signatory is duly authorised to execute this </w:t>
                  </w:r>
                  <w:r w:rsidR="00665DBE" w:rsidRPr="00B038B9">
                    <w:rPr>
                      <w:szCs w:val="22"/>
                    </w:rPr>
                    <w:t>Contrac</w:t>
                  </w:r>
                  <w:r w:rsidRPr="00B038B9">
                    <w:rPr>
                      <w:szCs w:val="22"/>
                    </w:rPr>
                    <w:t xml:space="preserve">t on behalf of the </w:t>
                  </w:r>
                  <w:r w:rsidR="000A32A7" w:rsidRPr="00B038B9">
                    <w:rPr>
                      <w:szCs w:val="22"/>
                    </w:rPr>
                    <w:t>Supplier</w:t>
                  </w:r>
                  <w:r w:rsidRPr="00B038B9">
                    <w:rPr>
                      <w:szCs w:val="22"/>
                    </w:rPr>
                    <w:t xml:space="preserve"> </w:t>
                  </w:r>
                </w:p>
                <w:p w14:paraId="0E1D2B62" w14:textId="77777777" w:rsidR="007F078B" w:rsidRPr="00B038B9" w:rsidRDefault="007F078B" w:rsidP="00023CA1">
                  <w:pPr>
                    <w:spacing w:before="0" w:after="0" w:line="240" w:lineRule="auto"/>
                    <w:rPr>
                      <w:szCs w:val="22"/>
                    </w:rPr>
                  </w:pPr>
                </w:p>
                <w:p w14:paraId="1016170F" w14:textId="215FC1A3" w:rsidR="007F078B" w:rsidRPr="00B038B9" w:rsidRDefault="00AA75BC" w:rsidP="00AA75BC">
                  <w:pPr>
                    <w:tabs>
                      <w:tab w:val="right" w:leader="dot" w:pos="4523"/>
                    </w:tabs>
                    <w:spacing w:before="0" w:after="0" w:line="240" w:lineRule="auto"/>
                    <w:rPr>
                      <w:szCs w:val="22"/>
                    </w:rPr>
                  </w:pPr>
                  <w:r>
                    <w:rPr>
                      <w:szCs w:val="22"/>
                    </w:rPr>
                    <w:tab/>
                  </w:r>
                </w:p>
                <w:p w14:paraId="4494C3F6" w14:textId="6B5A53E6" w:rsidR="007F078B" w:rsidRPr="00B038B9" w:rsidRDefault="007F078B" w:rsidP="00023CA1">
                  <w:pPr>
                    <w:tabs>
                      <w:tab w:val="right" w:leader="dot" w:pos="6521"/>
                    </w:tabs>
                    <w:spacing w:before="0" w:after="0" w:line="240" w:lineRule="auto"/>
                    <w:rPr>
                      <w:szCs w:val="22"/>
                    </w:rPr>
                  </w:pPr>
                  <w:r w:rsidRPr="00B038B9">
                    <w:rPr>
                      <w:szCs w:val="22"/>
                    </w:rPr>
                    <w:t>Name of authorised representative (block letters)</w:t>
                  </w:r>
                </w:p>
                <w:p w14:paraId="70C62823" w14:textId="7CFEB109" w:rsidR="007C7811" w:rsidRPr="00B038B9" w:rsidRDefault="007C7811" w:rsidP="00023CA1">
                  <w:pPr>
                    <w:tabs>
                      <w:tab w:val="right" w:leader="dot" w:pos="6521"/>
                    </w:tabs>
                    <w:spacing w:before="0" w:after="0" w:line="240" w:lineRule="auto"/>
                    <w:rPr>
                      <w:szCs w:val="22"/>
                    </w:rPr>
                  </w:pPr>
                </w:p>
                <w:p w14:paraId="1A2E9EC5" w14:textId="77777777" w:rsidR="007F078B" w:rsidRPr="00B038B9" w:rsidRDefault="007F078B" w:rsidP="00AA75BC">
                  <w:pPr>
                    <w:tabs>
                      <w:tab w:val="right" w:leader="dot" w:pos="4523"/>
                    </w:tabs>
                    <w:spacing w:before="0" w:after="0" w:line="240" w:lineRule="auto"/>
                    <w:rPr>
                      <w:szCs w:val="22"/>
                    </w:rPr>
                  </w:pPr>
                  <w:r w:rsidRPr="00B038B9">
                    <w:rPr>
                      <w:szCs w:val="22"/>
                    </w:rPr>
                    <w:tab/>
                  </w:r>
                </w:p>
                <w:p w14:paraId="098D9C59" w14:textId="77777777" w:rsidR="007F078B" w:rsidRPr="00B038B9" w:rsidRDefault="007F078B" w:rsidP="00023CA1">
                  <w:pPr>
                    <w:tabs>
                      <w:tab w:val="right" w:leader="dot" w:pos="6521"/>
                    </w:tabs>
                    <w:spacing w:before="0" w:after="0" w:line="240" w:lineRule="auto"/>
                    <w:rPr>
                      <w:szCs w:val="22"/>
                    </w:rPr>
                  </w:pPr>
                  <w:r w:rsidRPr="00B038B9">
                    <w:rPr>
                      <w:szCs w:val="22"/>
                    </w:rPr>
                    <w:t>Position of authorised representative</w:t>
                  </w:r>
                </w:p>
                <w:p w14:paraId="18B3BF54" w14:textId="77777777" w:rsidR="007F078B" w:rsidRPr="00B038B9" w:rsidRDefault="007F078B" w:rsidP="00023CA1">
                  <w:pPr>
                    <w:tabs>
                      <w:tab w:val="right" w:leader="dot" w:pos="6521"/>
                    </w:tabs>
                    <w:spacing w:before="0" w:after="0" w:line="240" w:lineRule="auto"/>
                    <w:rPr>
                      <w:szCs w:val="22"/>
                    </w:rPr>
                  </w:pPr>
                </w:p>
              </w:tc>
            </w:tr>
          </w:tbl>
          <w:p w14:paraId="4D87A784" w14:textId="77777777" w:rsidR="007F078B" w:rsidRPr="00B038B9" w:rsidRDefault="007F078B" w:rsidP="00023CA1">
            <w:pPr>
              <w:rPr>
                <w:szCs w:val="22"/>
                <w:lang w:eastAsia="en-AU"/>
              </w:rPr>
            </w:pPr>
          </w:p>
        </w:tc>
      </w:tr>
    </w:tbl>
    <w:p w14:paraId="10EC0209" w14:textId="77777777" w:rsidR="00AA75BC" w:rsidRDefault="00AA75BC">
      <w:pPr>
        <w:spacing w:before="0" w:after="0" w:line="240" w:lineRule="auto"/>
        <w:rPr>
          <w:rFonts w:eastAsiaTheme="minorEastAsia" w:cs="Arial"/>
          <w:b/>
          <w:bCs/>
          <w:sz w:val="32"/>
          <w:szCs w:val="40"/>
        </w:rPr>
      </w:pPr>
      <w:bookmarkStart w:id="324" w:name="_Toc389408030"/>
      <w:bookmarkStart w:id="325" w:name="_Toc393371392"/>
      <w:bookmarkStart w:id="326" w:name="_Toc391057335"/>
      <w:bookmarkStart w:id="327" w:name="_Toc401655425"/>
      <w:bookmarkStart w:id="328" w:name="_Toc405552154"/>
      <w:bookmarkStart w:id="329" w:name="_Toc57067969"/>
      <w:bookmarkStart w:id="330" w:name="_Toc73968674"/>
      <w:bookmarkStart w:id="331" w:name="_Toc74732926"/>
      <w:r>
        <w:rPr>
          <w:rFonts w:eastAsiaTheme="minorEastAsia"/>
          <w:b/>
          <w:bCs/>
          <w:szCs w:val="40"/>
        </w:rPr>
        <w:br w:type="page"/>
      </w:r>
    </w:p>
    <w:p w14:paraId="41AC7AC2" w14:textId="1EF0A4B9" w:rsidR="007F078B" w:rsidRPr="00337157" w:rsidRDefault="00DA0CC1" w:rsidP="00BF19C6">
      <w:pPr>
        <w:pStyle w:val="Heading2"/>
        <w:numPr>
          <w:ilvl w:val="0"/>
          <w:numId w:val="39"/>
        </w:numPr>
        <w:autoSpaceDE/>
        <w:autoSpaceDN/>
        <w:adjustRightInd/>
        <w:spacing w:before="240" w:after="120" w:line="240" w:lineRule="auto"/>
        <w:ind w:left="851" w:hanging="851"/>
        <w:rPr>
          <w:rFonts w:eastAsiaTheme="minorEastAsia"/>
          <w:b/>
          <w:bCs/>
          <w:color w:val="auto"/>
          <w:szCs w:val="40"/>
          <w:lang w:eastAsia="en-US"/>
        </w:rPr>
      </w:pPr>
      <w:bookmarkStart w:id="332" w:name="_Toc216800132"/>
      <w:r w:rsidRPr="00337157">
        <w:rPr>
          <w:rFonts w:eastAsiaTheme="minorEastAsia"/>
          <w:b/>
          <w:bCs/>
          <w:color w:val="auto"/>
          <w:szCs w:val="40"/>
          <w:lang w:eastAsia="en-US"/>
        </w:rPr>
        <w:lastRenderedPageBreak/>
        <w:t>Execution</w:t>
      </w:r>
      <w:r w:rsidR="007F078B" w:rsidRPr="00337157">
        <w:rPr>
          <w:rFonts w:eastAsiaTheme="minorEastAsia"/>
          <w:b/>
          <w:bCs/>
          <w:color w:val="auto"/>
          <w:szCs w:val="40"/>
          <w:lang w:eastAsia="en-US"/>
        </w:rPr>
        <w:t xml:space="preserve"> by </w:t>
      </w:r>
      <w:bookmarkEnd w:id="324"/>
      <w:r w:rsidR="009D0AB8" w:rsidRPr="00337157">
        <w:rPr>
          <w:rFonts w:eastAsiaTheme="minorEastAsia"/>
          <w:b/>
          <w:bCs/>
          <w:color w:val="auto"/>
          <w:szCs w:val="40"/>
          <w:lang w:eastAsia="en-US"/>
        </w:rPr>
        <w:t>Customer</w:t>
      </w:r>
      <w:bookmarkEnd w:id="325"/>
      <w:bookmarkEnd w:id="326"/>
      <w:bookmarkEnd w:id="327"/>
      <w:bookmarkEnd w:id="328"/>
      <w:bookmarkEnd w:id="329"/>
      <w:bookmarkEnd w:id="330"/>
      <w:bookmarkEnd w:id="331"/>
      <w:bookmarkEnd w:id="332"/>
    </w:p>
    <w:p w14:paraId="10EE4D28" w14:textId="5E56917B" w:rsidR="001B252F" w:rsidRPr="00B038B9" w:rsidRDefault="001B252F" w:rsidP="00540CC2">
      <w:pPr>
        <w:rPr>
          <w:b/>
          <w:i/>
          <w:szCs w:val="22"/>
        </w:rPr>
      </w:pPr>
      <w:r w:rsidRPr="00B038B9">
        <w:rPr>
          <w:b/>
          <w:i/>
          <w:szCs w:val="22"/>
        </w:rPr>
        <w:t>By signing below</w:t>
      </w:r>
      <w:r w:rsidR="00C43441" w:rsidRPr="00B038B9">
        <w:rPr>
          <w:b/>
          <w:i/>
          <w:szCs w:val="22"/>
        </w:rPr>
        <w:t>,</w:t>
      </w:r>
      <w:r w:rsidRPr="00B038B9">
        <w:rPr>
          <w:b/>
          <w:i/>
          <w:szCs w:val="22"/>
        </w:rPr>
        <w:t xml:space="preserve"> the </w:t>
      </w:r>
      <w:r w:rsidR="00F2342E" w:rsidRPr="00B038B9">
        <w:rPr>
          <w:b/>
          <w:i/>
          <w:szCs w:val="22"/>
        </w:rPr>
        <w:t>Customer</w:t>
      </w:r>
      <w:r w:rsidRPr="00B038B9">
        <w:rPr>
          <w:b/>
          <w:i/>
          <w:szCs w:val="22"/>
        </w:rPr>
        <w:t xml:space="preserve"> has agreed to </w:t>
      </w:r>
      <w:proofErr w:type="gramStart"/>
      <w:r w:rsidRPr="00B038B9">
        <w:rPr>
          <w:b/>
          <w:i/>
          <w:szCs w:val="22"/>
        </w:rPr>
        <w:t>enter into</w:t>
      </w:r>
      <w:proofErr w:type="gramEnd"/>
      <w:r w:rsidRPr="00B038B9">
        <w:rPr>
          <w:b/>
          <w:i/>
          <w:szCs w:val="22"/>
        </w:rPr>
        <w:t xml:space="preserve"> a </w:t>
      </w:r>
      <w:r w:rsidR="009D0AB8" w:rsidRPr="00B038B9">
        <w:rPr>
          <w:b/>
          <w:i/>
          <w:szCs w:val="22"/>
        </w:rPr>
        <w:t xml:space="preserve">Contract </w:t>
      </w:r>
      <w:r w:rsidRPr="00B038B9">
        <w:rPr>
          <w:b/>
          <w:i/>
          <w:szCs w:val="22"/>
        </w:rPr>
        <w:t xml:space="preserve">with the </w:t>
      </w:r>
      <w:r w:rsidR="00714ACD" w:rsidRPr="00B038B9">
        <w:rPr>
          <w:b/>
          <w:i/>
          <w:szCs w:val="22"/>
        </w:rPr>
        <w:t>Supplier</w:t>
      </w:r>
      <w:r w:rsidRPr="00B038B9">
        <w:rPr>
          <w:b/>
          <w:i/>
          <w:szCs w:val="22"/>
        </w:rPr>
        <w:t xml:space="preserve"> for the supply of Goods and/or Services.</w:t>
      </w:r>
    </w:p>
    <w:tbl>
      <w:tblPr>
        <w:tblW w:w="5000" w:type="pct"/>
        <w:tblBorders>
          <w:top w:val="single" w:sz="2" w:space="0" w:color="auto"/>
          <w:left w:val="single" w:sz="2" w:space="0" w:color="auto"/>
          <w:bottom w:val="single" w:sz="2" w:space="0" w:color="auto"/>
          <w:right w:val="single" w:sz="2" w:space="0" w:color="auto"/>
        </w:tblBorders>
        <w:shd w:val="clear" w:color="auto" w:fill="DBE5F1"/>
        <w:tblCellMar>
          <w:left w:w="107" w:type="dxa"/>
          <w:right w:w="107" w:type="dxa"/>
        </w:tblCellMar>
        <w:tblLook w:val="04A0" w:firstRow="1" w:lastRow="0" w:firstColumn="1" w:lastColumn="0" w:noHBand="0" w:noVBand="1"/>
      </w:tblPr>
      <w:tblGrid>
        <w:gridCol w:w="4934"/>
        <w:gridCol w:w="308"/>
        <w:gridCol w:w="5242"/>
      </w:tblGrid>
      <w:tr w:rsidR="00E11ED6" w:rsidRPr="00B038B9" w14:paraId="43D6C47B" w14:textId="77777777" w:rsidTr="00AA75BC">
        <w:trPr>
          <w:cantSplit/>
          <w:trHeight w:val="3791"/>
        </w:trPr>
        <w:tc>
          <w:tcPr>
            <w:tcW w:w="2353" w:type="pct"/>
            <w:tcBorders>
              <w:top w:val="single" w:sz="2" w:space="0" w:color="auto"/>
              <w:left w:val="single" w:sz="2" w:space="0" w:color="auto"/>
              <w:bottom w:val="single" w:sz="2" w:space="0" w:color="auto"/>
              <w:right w:val="nil"/>
            </w:tcBorders>
            <w:shd w:val="clear" w:color="auto" w:fill="E6E6E6"/>
          </w:tcPr>
          <w:p w14:paraId="2112A17E" w14:textId="77777777" w:rsidR="007F078B" w:rsidRPr="00B038B9" w:rsidRDefault="007F078B" w:rsidP="00AA75BC">
            <w:pPr>
              <w:tabs>
                <w:tab w:val="right" w:leader="dot" w:pos="4431"/>
              </w:tabs>
              <w:spacing w:before="0" w:after="0" w:line="240" w:lineRule="auto"/>
              <w:rPr>
                <w:szCs w:val="22"/>
              </w:rPr>
            </w:pPr>
            <w:r w:rsidRPr="00B038B9">
              <w:rPr>
                <w:szCs w:val="22"/>
              </w:rPr>
              <w:br/>
              <w:t xml:space="preserve">Date </w:t>
            </w:r>
            <w:r w:rsidRPr="00B038B9">
              <w:rPr>
                <w:szCs w:val="22"/>
              </w:rPr>
              <w:tab/>
            </w:r>
          </w:p>
          <w:p w14:paraId="62CA2DD2" w14:textId="77777777" w:rsidR="007F078B" w:rsidRPr="00B038B9" w:rsidRDefault="007F078B" w:rsidP="00023CA1">
            <w:pPr>
              <w:tabs>
                <w:tab w:val="right" w:leader="dot" w:pos="3528"/>
              </w:tabs>
              <w:spacing w:before="0" w:after="0" w:line="240" w:lineRule="auto"/>
              <w:rPr>
                <w:szCs w:val="22"/>
              </w:rPr>
            </w:pPr>
          </w:p>
          <w:p w14:paraId="014CC356" w14:textId="77777777" w:rsidR="007F078B" w:rsidRPr="00B038B9" w:rsidRDefault="007F078B" w:rsidP="00023CA1">
            <w:pPr>
              <w:tabs>
                <w:tab w:val="right" w:leader="dot" w:pos="3528"/>
              </w:tabs>
              <w:spacing w:before="0" w:after="0" w:line="240" w:lineRule="auto"/>
              <w:rPr>
                <w:szCs w:val="22"/>
              </w:rPr>
            </w:pPr>
            <w:r w:rsidRPr="00B038B9">
              <w:rPr>
                <w:szCs w:val="22"/>
              </w:rPr>
              <w:t>EXECUTED for and on behalf of:</w:t>
            </w:r>
          </w:p>
          <w:p w14:paraId="78EE58E2" w14:textId="77777777" w:rsidR="007F078B" w:rsidRPr="00B038B9" w:rsidRDefault="007F078B" w:rsidP="00023CA1">
            <w:pPr>
              <w:tabs>
                <w:tab w:val="right" w:leader="dot" w:pos="3528"/>
              </w:tabs>
              <w:spacing w:before="0" w:after="0" w:line="240" w:lineRule="auto"/>
              <w:rPr>
                <w:szCs w:val="22"/>
              </w:rPr>
            </w:pPr>
          </w:p>
          <w:p w14:paraId="03DA9848" w14:textId="49985EAA" w:rsidR="007F078B" w:rsidRDefault="00337157" w:rsidP="00023CA1">
            <w:pPr>
              <w:tabs>
                <w:tab w:val="right" w:leader="dot" w:pos="3528"/>
              </w:tabs>
              <w:spacing w:before="0" w:after="0" w:line="240" w:lineRule="auto"/>
              <w:rPr>
                <w:bCs/>
                <w:szCs w:val="22"/>
              </w:rPr>
            </w:pPr>
            <w:r>
              <w:rPr>
                <w:b/>
                <w:szCs w:val="22"/>
              </w:rPr>
              <w:t xml:space="preserve">State of Queensland </w:t>
            </w:r>
            <w:r w:rsidRPr="00B5000B">
              <w:rPr>
                <w:bCs/>
                <w:szCs w:val="22"/>
              </w:rPr>
              <w:t xml:space="preserve">(acting through the </w:t>
            </w:r>
            <w:r w:rsidR="00F42E53">
              <w:rPr>
                <w:bCs/>
                <w:szCs w:val="22"/>
              </w:rPr>
              <w:t>Department of</w:t>
            </w:r>
            <w:r w:rsidR="008D3767" w:rsidRPr="00B5000B">
              <w:rPr>
                <w:bCs/>
                <w:szCs w:val="22"/>
              </w:rPr>
              <w:t xml:space="preserve"> </w:t>
            </w:r>
            <w:r w:rsidR="00DA0CC1" w:rsidRPr="00B5000B">
              <w:rPr>
                <w:bCs/>
                <w:szCs w:val="22"/>
                <w:highlight w:val="yellow"/>
              </w:rPr>
              <w:t>&lt;&lt;insert Department Name&gt;&gt;</w:t>
            </w:r>
            <w:r w:rsidRPr="00B5000B">
              <w:rPr>
                <w:bCs/>
                <w:szCs w:val="22"/>
              </w:rPr>
              <w:t>)</w:t>
            </w:r>
          </w:p>
          <w:p w14:paraId="3C7AD28B" w14:textId="77777777" w:rsidR="00B5000B" w:rsidRPr="00B038B9" w:rsidRDefault="00B5000B" w:rsidP="00023CA1">
            <w:pPr>
              <w:tabs>
                <w:tab w:val="right" w:leader="dot" w:pos="3528"/>
              </w:tabs>
              <w:spacing w:before="0" w:after="0" w:line="240" w:lineRule="auto"/>
              <w:rPr>
                <w:b/>
                <w:szCs w:val="22"/>
              </w:rPr>
            </w:pPr>
          </w:p>
          <w:p w14:paraId="7410B3FB" w14:textId="77777777" w:rsidR="007F078B" w:rsidRPr="00B038B9" w:rsidRDefault="007F078B" w:rsidP="00023CA1">
            <w:pPr>
              <w:tabs>
                <w:tab w:val="right" w:leader="dot" w:pos="3528"/>
              </w:tabs>
              <w:spacing w:before="0" w:after="0" w:line="240" w:lineRule="auto"/>
              <w:rPr>
                <w:szCs w:val="22"/>
              </w:rPr>
            </w:pPr>
            <w:r w:rsidRPr="00B038B9">
              <w:rPr>
                <w:szCs w:val="22"/>
              </w:rPr>
              <w:t>by its authorised representative, in the presence of:</w:t>
            </w:r>
          </w:p>
          <w:p w14:paraId="20121274" w14:textId="77777777" w:rsidR="00AA75BC" w:rsidRDefault="00AA75BC" w:rsidP="00AA75BC">
            <w:pPr>
              <w:tabs>
                <w:tab w:val="right" w:leader="dot" w:pos="4431"/>
              </w:tabs>
              <w:spacing w:before="0" w:after="0" w:line="240" w:lineRule="auto"/>
              <w:rPr>
                <w:szCs w:val="22"/>
              </w:rPr>
            </w:pPr>
          </w:p>
          <w:p w14:paraId="00DCA97B" w14:textId="4D786D9E" w:rsidR="007F078B" w:rsidRPr="00B038B9" w:rsidRDefault="00337157" w:rsidP="00AA75BC">
            <w:pPr>
              <w:tabs>
                <w:tab w:val="right" w:leader="dot" w:pos="4431"/>
              </w:tabs>
              <w:spacing w:before="0" w:after="0" w:line="240" w:lineRule="auto"/>
              <w:rPr>
                <w:szCs w:val="22"/>
              </w:rPr>
            </w:pPr>
            <w:r>
              <w:rPr>
                <w:szCs w:val="22"/>
              </w:rPr>
              <w:br/>
            </w:r>
            <w:r w:rsidR="007F078B" w:rsidRPr="00B038B9">
              <w:rPr>
                <w:szCs w:val="22"/>
              </w:rPr>
              <w:tab/>
            </w:r>
          </w:p>
          <w:p w14:paraId="2C5E734E" w14:textId="77777777" w:rsidR="007F078B" w:rsidRPr="00B038B9" w:rsidRDefault="007F078B" w:rsidP="000E24E9">
            <w:pPr>
              <w:tabs>
                <w:tab w:val="right" w:leader="dot" w:pos="4144"/>
              </w:tabs>
              <w:spacing w:before="0" w:after="0" w:line="240" w:lineRule="auto"/>
              <w:rPr>
                <w:szCs w:val="22"/>
              </w:rPr>
            </w:pPr>
            <w:r w:rsidRPr="00B038B9">
              <w:rPr>
                <w:szCs w:val="22"/>
              </w:rPr>
              <w:t>Signature of witness</w:t>
            </w:r>
          </w:p>
          <w:p w14:paraId="3E7A43D7" w14:textId="77777777" w:rsidR="007F078B" w:rsidRPr="00B038B9" w:rsidRDefault="007F078B" w:rsidP="000E24E9">
            <w:pPr>
              <w:tabs>
                <w:tab w:val="right" w:leader="dot" w:pos="4144"/>
              </w:tabs>
              <w:spacing w:before="0" w:after="0" w:line="240" w:lineRule="auto"/>
              <w:rPr>
                <w:szCs w:val="22"/>
              </w:rPr>
            </w:pPr>
          </w:p>
          <w:p w14:paraId="73895F8A" w14:textId="77777777" w:rsidR="007F078B" w:rsidRPr="00B038B9" w:rsidRDefault="007F078B" w:rsidP="00AA75BC">
            <w:pPr>
              <w:tabs>
                <w:tab w:val="right" w:leader="dot" w:pos="4431"/>
              </w:tabs>
              <w:spacing w:before="0" w:after="0" w:line="240" w:lineRule="auto"/>
              <w:rPr>
                <w:szCs w:val="22"/>
              </w:rPr>
            </w:pPr>
            <w:r w:rsidRPr="00B038B9">
              <w:rPr>
                <w:szCs w:val="22"/>
              </w:rPr>
              <w:tab/>
            </w:r>
          </w:p>
          <w:p w14:paraId="78231DC7" w14:textId="77777777" w:rsidR="007F078B" w:rsidRPr="00B038B9" w:rsidRDefault="007F078B" w:rsidP="000E24E9">
            <w:pPr>
              <w:tabs>
                <w:tab w:val="right" w:leader="dot" w:pos="4144"/>
              </w:tabs>
              <w:spacing w:before="0" w:after="0" w:line="240" w:lineRule="auto"/>
              <w:rPr>
                <w:szCs w:val="22"/>
              </w:rPr>
            </w:pPr>
            <w:r w:rsidRPr="00B038B9">
              <w:rPr>
                <w:szCs w:val="22"/>
              </w:rPr>
              <w:t>Name of witness (block letters)</w:t>
            </w:r>
          </w:p>
          <w:p w14:paraId="344891C0" w14:textId="5DF7FD9F" w:rsidR="007F078B" w:rsidRPr="00B038B9" w:rsidRDefault="007F078B" w:rsidP="000E24E9">
            <w:pPr>
              <w:tabs>
                <w:tab w:val="right" w:leader="dot" w:pos="4144"/>
              </w:tabs>
              <w:spacing w:before="0" w:after="0" w:line="240" w:lineRule="auto"/>
              <w:rPr>
                <w:szCs w:val="22"/>
              </w:rPr>
            </w:pPr>
          </w:p>
        </w:tc>
        <w:tc>
          <w:tcPr>
            <w:tcW w:w="147" w:type="pct"/>
            <w:tcBorders>
              <w:top w:val="single" w:sz="2" w:space="0" w:color="auto"/>
              <w:left w:val="nil"/>
              <w:bottom w:val="single" w:sz="2" w:space="0" w:color="auto"/>
              <w:right w:val="nil"/>
            </w:tcBorders>
            <w:shd w:val="clear" w:color="auto" w:fill="E6E6E6"/>
          </w:tcPr>
          <w:p w14:paraId="5F0C5115" w14:textId="77777777" w:rsidR="007F078B" w:rsidRPr="00B038B9" w:rsidRDefault="007F078B" w:rsidP="00023CA1">
            <w:pPr>
              <w:spacing w:before="0" w:after="0" w:line="240" w:lineRule="auto"/>
              <w:rPr>
                <w:szCs w:val="22"/>
              </w:rPr>
            </w:pPr>
          </w:p>
          <w:p w14:paraId="768F86C4" w14:textId="3C071447" w:rsidR="007F078B" w:rsidRPr="00B038B9" w:rsidRDefault="00AA75BC" w:rsidP="00023CA1">
            <w:pPr>
              <w:spacing w:before="0" w:after="0" w:line="240" w:lineRule="auto"/>
              <w:rPr>
                <w:szCs w:val="22"/>
              </w:rPr>
            </w:pPr>
            <w:r>
              <w:rPr>
                <w:szCs w:val="22"/>
              </w:rPr>
              <w:t>)</w:t>
            </w:r>
          </w:p>
          <w:p w14:paraId="7B31FBDE" w14:textId="0E1D3606" w:rsidR="007F078B" w:rsidRPr="00B038B9" w:rsidRDefault="007C7811" w:rsidP="00023CA1">
            <w:pPr>
              <w:spacing w:before="0" w:after="0" w:line="240" w:lineRule="auto"/>
              <w:rPr>
                <w:szCs w:val="22"/>
              </w:rPr>
            </w:pPr>
            <w:r w:rsidRPr="00B038B9">
              <w:rPr>
                <w:szCs w:val="22"/>
              </w:rPr>
              <w:t>)</w:t>
            </w:r>
            <w:r w:rsidR="007F078B" w:rsidRPr="00B038B9">
              <w:rPr>
                <w:szCs w:val="22"/>
              </w:rPr>
              <w:br/>
            </w:r>
            <w:r w:rsidRPr="00B038B9">
              <w:rPr>
                <w:szCs w:val="22"/>
              </w:rPr>
              <w:t>)</w:t>
            </w:r>
          </w:p>
          <w:p w14:paraId="47987ECA" w14:textId="77777777" w:rsidR="007F078B" w:rsidRPr="00B038B9" w:rsidRDefault="007F078B" w:rsidP="00023CA1">
            <w:pPr>
              <w:spacing w:before="0" w:after="0" w:line="240" w:lineRule="auto"/>
              <w:rPr>
                <w:szCs w:val="22"/>
              </w:rPr>
            </w:pPr>
            <w:r w:rsidRPr="00B038B9">
              <w:rPr>
                <w:szCs w:val="22"/>
              </w:rPr>
              <w:t>)</w:t>
            </w:r>
          </w:p>
          <w:p w14:paraId="4044F110" w14:textId="77777777" w:rsidR="007F078B" w:rsidRPr="00B038B9" w:rsidRDefault="007F078B" w:rsidP="00023CA1">
            <w:pPr>
              <w:spacing w:before="0" w:after="0" w:line="240" w:lineRule="auto"/>
              <w:rPr>
                <w:szCs w:val="22"/>
              </w:rPr>
            </w:pPr>
            <w:r w:rsidRPr="00B038B9">
              <w:rPr>
                <w:szCs w:val="22"/>
              </w:rPr>
              <w:t>)</w:t>
            </w:r>
          </w:p>
          <w:p w14:paraId="2FE0B8F2" w14:textId="77777777" w:rsidR="007F078B" w:rsidRPr="00B038B9" w:rsidRDefault="007F078B" w:rsidP="00023CA1">
            <w:pPr>
              <w:spacing w:before="0" w:after="0" w:line="240" w:lineRule="auto"/>
              <w:rPr>
                <w:szCs w:val="22"/>
              </w:rPr>
            </w:pPr>
            <w:r w:rsidRPr="00B038B9">
              <w:rPr>
                <w:szCs w:val="22"/>
              </w:rPr>
              <w:t>)</w:t>
            </w:r>
          </w:p>
          <w:p w14:paraId="5B23F65A" w14:textId="77777777" w:rsidR="007F078B" w:rsidRPr="00B038B9" w:rsidRDefault="007F078B" w:rsidP="00023CA1">
            <w:pPr>
              <w:spacing w:before="0" w:after="0" w:line="240" w:lineRule="auto"/>
              <w:rPr>
                <w:szCs w:val="22"/>
              </w:rPr>
            </w:pPr>
            <w:r w:rsidRPr="00B038B9">
              <w:rPr>
                <w:szCs w:val="22"/>
              </w:rPr>
              <w:t>)</w:t>
            </w:r>
          </w:p>
          <w:p w14:paraId="0DAEBDC1" w14:textId="77777777" w:rsidR="007F078B" w:rsidRPr="00B038B9" w:rsidRDefault="007F078B" w:rsidP="00023CA1">
            <w:pPr>
              <w:spacing w:before="0" w:after="0" w:line="240" w:lineRule="auto"/>
              <w:rPr>
                <w:szCs w:val="22"/>
              </w:rPr>
            </w:pPr>
            <w:r w:rsidRPr="00B038B9">
              <w:rPr>
                <w:szCs w:val="22"/>
              </w:rPr>
              <w:t>)</w:t>
            </w:r>
          </w:p>
          <w:p w14:paraId="03B24D8A" w14:textId="77777777" w:rsidR="007F078B" w:rsidRPr="00B038B9" w:rsidRDefault="007F078B" w:rsidP="00023CA1">
            <w:pPr>
              <w:spacing w:before="0" w:after="0" w:line="240" w:lineRule="auto"/>
              <w:rPr>
                <w:szCs w:val="22"/>
              </w:rPr>
            </w:pPr>
            <w:r w:rsidRPr="00B038B9">
              <w:rPr>
                <w:szCs w:val="22"/>
              </w:rPr>
              <w:t>)</w:t>
            </w:r>
          </w:p>
          <w:p w14:paraId="6A5551FD" w14:textId="77777777" w:rsidR="007F078B" w:rsidRPr="00B038B9" w:rsidRDefault="007F078B" w:rsidP="00023CA1">
            <w:pPr>
              <w:spacing w:before="0" w:after="0" w:line="240" w:lineRule="auto"/>
              <w:rPr>
                <w:szCs w:val="22"/>
              </w:rPr>
            </w:pPr>
            <w:r w:rsidRPr="00B038B9">
              <w:rPr>
                <w:szCs w:val="22"/>
              </w:rPr>
              <w:t>)</w:t>
            </w:r>
          </w:p>
          <w:p w14:paraId="66375337" w14:textId="77777777" w:rsidR="007F078B" w:rsidRPr="00B038B9" w:rsidRDefault="007F078B" w:rsidP="00023CA1">
            <w:pPr>
              <w:spacing w:before="0" w:after="0" w:line="240" w:lineRule="auto"/>
              <w:rPr>
                <w:szCs w:val="22"/>
              </w:rPr>
            </w:pPr>
            <w:r w:rsidRPr="00B038B9">
              <w:rPr>
                <w:szCs w:val="22"/>
              </w:rPr>
              <w:t>)</w:t>
            </w:r>
          </w:p>
          <w:p w14:paraId="73804BEE" w14:textId="77777777" w:rsidR="007F078B" w:rsidRPr="00B038B9" w:rsidRDefault="007F078B" w:rsidP="00023CA1">
            <w:pPr>
              <w:spacing w:before="0" w:after="0" w:line="240" w:lineRule="auto"/>
              <w:rPr>
                <w:szCs w:val="22"/>
              </w:rPr>
            </w:pPr>
            <w:r w:rsidRPr="00B038B9">
              <w:rPr>
                <w:szCs w:val="22"/>
              </w:rPr>
              <w:t>)</w:t>
            </w:r>
          </w:p>
          <w:p w14:paraId="1BEDD955" w14:textId="77777777" w:rsidR="007F078B" w:rsidRPr="00B038B9" w:rsidRDefault="007F078B" w:rsidP="00023CA1">
            <w:pPr>
              <w:spacing w:before="0" w:after="0" w:line="240" w:lineRule="auto"/>
              <w:rPr>
                <w:szCs w:val="22"/>
              </w:rPr>
            </w:pPr>
            <w:r w:rsidRPr="00B038B9">
              <w:rPr>
                <w:szCs w:val="22"/>
              </w:rPr>
              <w:t>)</w:t>
            </w:r>
          </w:p>
          <w:p w14:paraId="0EB74CB3" w14:textId="77777777" w:rsidR="007F078B" w:rsidRPr="00B038B9" w:rsidRDefault="007F078B" w:rsidP="00023CA1">
            <w:pPr>
              <w:spacing w:before="0" w:after="0" w:line="240" w:lineRule="auto"/>
              <w:rPr>
                <w:szCs w:val="22"/>
              </w:rPr>
            </w:pPr>
            <w:r w:rsidRPr="00B038B9">
              <w:rPr>
                <w:szCs w:val="22"/>
              </w:rPr>
              <w:t>)</w:t>
            </w:r>
          </w:p>
          <w:p w14:paraId="2906390F" w14:textId="77777777" w:rsidR="007F078B" w:rsidRPr="00B038B9" w:rsidRDefault="007F078B" w:rsidP="00023CA1">
            <w:pPr>
              <w:spacing w:before="0" w:after="0" w:line="240" w:lineRule="auto"/>
              <w:rPr>
                <w:szCs w:val="22"/>
              </w:rPr>
            </w:pPr>
            <w:r w:rsidRPr="00B038B9">
              <w:rPr>
                <w:szCs w:val="22"/>
              </w:rPr>
              <w:t>)</w:t>
            </w:r>
          </w:p>
          <w:p w14:paraId="6EC7B99B" w14:textId="4F15C9D8" w:rsidR="007C7811" w:rsidRPr="00B038B9" w:rsidRDefault="007C7811" w:rsidP="00023CA1">
            <w:pPr>
              <w:spacing w:before="0" w:after="0" w:line="240" w:lineRule="auto"/>
              <w:rPr>
                <w:szCs w:val="22"/>
              </w:rPr>
            </w:pPr>
          </w:p>
        </w:tc>
        <w:tc>
          <w:tcPr>
            <w:tcW w:w="2500" w:type="pct"/>
            <w:tcBorders>
              <w:top w:val="single" w:sz="2" w:space="0" w:color="auto"/>
              <w:left w:val="nil"/>
              <w:bottom w:val="single" w:sz="2" w:space="0" w:color="auto"/>
              <w:right w:val="single" w:sz="2" w:space="0" w:color="auto"/>
            </w:tcBorders>
            <w:shd w:val="clear" w:color="auto" w:fill="E6E6E6"/>
          </w:tcPr>
          <w:p w14:paraId="7F28623F" w14:textId="77777777" w:rsidR="007F078B" w:rsidRPr="00B038B9" w:rsidRDefault="007F078B" w:rsidP="00023CA1">
            <w:pPr>
              <w:spacing w:before="0" w:after="0" w:line="240" w:lineRule="auto"/>
              <w:rPr>
                <w:szCs w:val="22"/>
              </w:rPr>
            </w:pPr>
          </w:p>
          <w:p w14:paraId="4B4DFD4D" w14:textId="77777777" w:rsidR="007F078B" w:rsidRPr="00B038B9" w:rsidRDefault="007F078B" w:rsidP="00023CA1">
            <w:pPr>
              <w:spacing w:before="0" w:after="0" w:line="240" w:lineRule="auto"/>
              <w:rPr>
                <w:szCs w:val="22"/>
              </w:rPr>
            </w:pPr>
          </w:p>
          <w:p w14:paraId="09FB5AE7" w14:textId="77777777" w:rsidR="007F078B" w:rsidRPr="00B038B9" w:rsidRDefault="007F078B" w:rsidP="00023CA1">
            <w:pPr>
              <w:spacing w:before="0" w:after="0" w:line="240" w:lineRule="auto"/>
              <w:rPr>
                <w:szCs w:val="22"/>
              </w:rPr>
            </w:pPr>
          </w:p>
          <w:p w14:paraId="0ADB00ED" w14:textId="77777777" w:rsidR="007F078B" w:rsidRDefault="007F078B" w:rsidP="00023CA1">
            <w:pPr>
              <w:spacing w:before="0" w:after="0" w:line="240" w:lineRule="auto"/>
              <w:rPr>
                <w:szCs w:val="22"/>
              </w:rPr>
            </w:pPr>
          </w:p>
          <w:p w14:paraId="7E1F52D9" w14:textId="77777777" w:rsidR="00B5000B" w:rsidRDefault="00B5000B" w:rsidP="00AA75BC">
            <w:pPr>
              <w:tabs>
                <w:tab w:val="right" w:leader="dot" w:pos="4710"/>
              </w:tabs>
              <w:spacing w:before="0" w:after="0" w:line="240" w:lineRule="auto"/>
              <w:rPr>
                <w:szCs w:val="22"/>
              </w:rPr>
            </w:pPr>
          </w:p>
          <w:p w14:paraId="579321C8" w14:textId="248785A8" w:rsidR="007F078B" w:rsidRPr="00B038B9" w:rsidRDefault="007F078B" w:rsidP="00AA75BC">
            <w:pPr>
              <w:tabs>
                <w:tab w:val="right" w:leader="dot" w:pos="4710"/>
              </w:tabs>
              <w:spacing w:before="0" w:after="0" w:line="240" w:lineRule="auto"/>
              <w:rPr>
                <w:szCs w:val="22"/>
              </w:rPr>
            </w:pPr>
            <w:r w:rsidRPr="00B038B9">
              <w:rPr>
                <w:szCs w:val="22"/>
              </w:rPr>
              <w:tab/>
            </w:r>
          </w:p>
          <w:p w14:paraId="4283DDE2" w14:textId="77777777" w:rsidR="007F078B" w:rsidRDefault="007F078B" w:rsidP="000E24E9">
            <w:pPr>
              <w:tabs>
                <w:tab w:val="right" w:leader="dot" w:pos="4431"/>
              </w:tabs>
              <w:spacing w:before="0" w:after="0" w:line="240" w:lineRule="auto"/>
              <w:rPr>
                <w:szCs w:val="22"/>
              </w:rPr>
            </w:pPr>
            <w:r w:rsidRPr="00B038B9">
              <w:rPr>
                <w:szCs w:val="22"/>
              </w:rPr>
              <w:t>Signature of authorised representative</w:t>
            </w:r>
          </w:p>
          <w:p w14:paraId="72D0C091" w14:textId="77777777" w:rsidR="00AA75BC" w:rsidRPr="00B038B9" w:rsidRDefault="00AA75BC" w:rsidP="000E24E9">
            <w:pPr>
              <w:tabs>
                <w:tab w:val="right" w:leader="dot" w:pos="4431"/>
              </w:tabs>
              <w:spacing w:before="0" w:after="0" w:line="240" w:lineRule="auto"/>
              <w:rPr>
                <w:szCs w:val="22"/>
              </w:rPr>
            </w:pPr>
          </w:p>
          <w:p w14:paraId="57E3F3FA" w14:textId="3A181119" w:rsidR="007F078B" w:rsidRPr="00B038B9" w:rsidRDefault="007F078B" w:rsidP="000E24E9">
            <w:pPr>
              <w:tabs>
                <w:tab w:val="right" w:leader="dot" w:pos="4431"/>
              </w:tabs>
              <w:spacing w:before="0" w:after="0" w:line="240" w:lineRule="auto"/>
              <w:rPr>
                <w:szCs w:val="22"/>
              </w:rPr>
            </w:pPr>
            <w:r w:rsidRPr="00B038B9">
              <w:rPr>
                <w:szCs w:val="22"/>
              </w:rPr>
              <w:t xml:space="preserve">By executing this </w:t>
            </w:r>
            <w:r w:rsidR="00665DBE" w:rsidRPr="00B038B9">
              <w:rPr>
                <w:szCs w:val="22"/>
              </w:rPr>
              <w:t>Contract</w:t>
            </w:r>
            <w:r w:rsidR="00C43441" w:rsidRPr="00B038B9">
              <w:rPr>
                <w:szCs w:val="22"/>
              </w:rPr>
              <w:t>,</w:t>
            </w:r>
            <w:r w:rsidR="00BD056C" w:rsidRPr="00B038B9">
              <w:rPr>
                <w:szCs w:val="22"/>
              </w:rPr>
              <w:t xml:space="preserve"> </w:t>
            </w:r>
            <w:r w:rsidRPr="00B038B9">
              <w:rPr>
                <w:szCs w:val="22"/>
              </w:rPr>
              <w:t xml:space="preserve">the signatory warrants that the signatory is duly authorised to </w:t>
            </w:r>
            <w:r w:rsidR="00BD056C" w:rsidRPr="00B038B9">
              <w:rPr>
                <w:szCs w:val="22"/>
              </w:rPr>
              <w:t xml:space="preserve">execute </w:t>
            </w:r>
            <w:r w:rsidRPr="00B038B9">
              <w:rPr>
                <w:szCs w:val="22"/>
              </w:rPr>
              <w:t xml:space="preserve">this </w:t>
            </w:r>
            <w:r w:rsidR="00665DBE" w:rsidRPr="00B038B9">
              <w:rPr>
                <w:szCs w:val="22"/>
              </w:rPr>
              <w:t>Contract</w:t>
            </w:r>
            <w:r w:rsidRPr="00B038B9">
              <w:rPr>
                <w:szCs w:val="22"/>
              </w:rPr>
              <w:t xml:space="preserve"> on behalf of the </w:t>
            </w:r>
            <w:r w:rsidR="00665DBE" w:rsidRPr="00B038B9">
              <w:rPr>
                <w:szCs w:val="22"/>
              </w:rPr>
              <w:t>Customer</w:t>
            </w:r>
            <w:r w:rsidR="00CB5EE9" w:rsidRPr="00B038B9">
              <w:rPr>
                <w:szCs w:val="22"/>
              </w:rPr>
              <w:t>.</w:t>
            </w:r>
          </w:p>
          <w:p w14:paraId="5F13A598" w14:textId="77777777" w:rsidR="007F078B" w:rsidRPr="00B038B9" w:rsidRDefault="007F078B" w:rsidP="000E24E9">
            <w:pPr>
              <w:tabs>
                <w:tab w:val="right" w:leader="dot" w:pos="4431"/>
              </w:tabs>
              <w:spacing w:before="0" w:after="0" w:line="240" w:lineRule="auto"/>
              <w:rPr>
                <w:szCs w:val="22"/>
              </w:rPr>
            </w:pPr>
          </w:p>
          <w:p w14:paraId="0FC4A804" w14:textId="77777777" w:rsidR="007F078B" w:rsidRPr="00B038B9" w:rsidRDefault="007F078B" w:rsidP="00AA75BC">
            <w:pPr>
              <w:tabs>
                <w:tab w:val="right" w:leader="dot" w:pos="4710"/>
              </w:tabs>
              <w:spacing w:before="0" w:after="0" w:line="240" w:lineRule="auto"/>
              <w:rPr>
                <w:szCs w:val="22"/>
              </w:rPr>
            </w:pPr>
            <w:r w:rsidRPr="00B038B9">
              <w:rPr>
                <w:szCs w:val="22"/>
              </w:rPr>
              <w:tab/>
            </w:r>
          </w:p>
          <w:p w14:paraId="066E553B" w14:textId="77777777" w:rsidR="007F078B" w:rsidRPr="00B038B9" w:rsidRDefault="007F078B" w:rsidP="000E24E9">
            <w:pPr>
              <w:tabs>
                <w:tab w:val="right" w:leader="dot" w:pos="4431"/>
              </w:tabs>
              <w:spacing w:before="0" w:after="0" w:line="240" w:lineRule="auto"/>
              <w:rPr>
                <w:szCs w:val="22"/>
              </w:rPr>
            </w:pPr>
            <w:r w:rsidRPr="00B038B9">
              <w:rPr>
                <w:szCs w:val="22"/>
              </w:rPr>
              <w:t>Name of authorised representative (block letters)</w:t>
            </w:r>
          </w:p>
          <w:p w14:paraId="51C87F9D" w14:textId="77777777" w:rsidR="007F078B" w:rsidRPr="00B038B9" w:rsidRDefault="007F078B" w:rsidP="000E24E9">
            <w:pPr>
              <w:tabs>
                <w:tab w:val="right" w:leader="dot" w:pos="4431"/>
              </w:tabs>
              <w:spacing w:before="0" w:after="0" w:line="240" w:lineRule="auto"/>
              <w:rPr>
                <w:szCs w:val="22"/>
              </w:rPr>
            </w:pPr>
          </w:p>
          <w:p w14:paraId="13D4994F" w14:textId="77777777" w:rsidR="007F078B" w:rsidRPr="00B038B9" w:rsidRDefault="007F078B" w:rsidP="00AA75BC">
            <w:pPr>
              <w:tabs>
                <w:tab w:val="right" w:leader="dot" w:pos="4710"/>
              </w:tabs>
              <w:spacing w:before="0" w:after="0" w:line="240" w:lineRule="auto"/>
              <w:rPr>
                <w:szCs w:val="22"/>
              </w:rPr>
            </w:pPr>
            <w:r w:rsidRPr="00B038B9">
              <w:rPr>
                <w:szCs w:val="22"/>
              </w:rPr>
              <w:tab/>
            </w:r>
          </w:p>
          <w:p w14:paraId="5E0A150F" w14:textId="77777777" w:rsidR="007F078B" w:rsidRPr="00B038B9" w:rsidRDefault="007F078B" w:rsidP="00023CA1">
            <w:pPr>
              <w:spacing w:before="0" w:after="0" w:line="240" w:lineRule="auto"/>
              <w:rPr>
                <w:szCs w:val="22"/>
              </w:rPr>
            </w:pPr>
            <w:r w:rsidRPr="00B038B9">
              <w:rPr>
                <w:szCs w:val="22"/>
              </w:rPr>
              <w:t>Position of authorised representative</w:t>
            </w:r>
          </w:p>
        </w:tc>
      </w:tr>
    </w:tbl>
    <w:p w14:paraId="11B26F70" w14:textId="77777777" w:rsidR="00C02494" w:rsidRDefault="00C02494" w:rsidP="00C02494">
      <w:pPr>
        <w:rPr>
          <w:lang w:eastAsia="en-AU"/>
        </w:rPr>
        <w:sectPr w:rsidR="00C02494" w:rsidSect="004E396D">
          <w:headerReference w:type="default" r:id="rId18"/>
          <w:footerReference w:type="default" r:id="rId19"/>
          <w:headerReference w:type="first" r:id="rId20"/>
          <w:footerReference w:type="first" r:id="rId21"/>
          <w:pgSz w:w="11906" w:h="16838" w:code="9"/>
          <w:pgMar w:top="1418" w:right="707" w:bottom="1276" w:left="709" w:header="482" w:footer="482" w:gutter="0"/>
          <w:cols w:space="708"/>
          <w:titlePg/>
          <w:docGrid w:linePitch="360"/>
        </w:sectPr>
      </w:pPr>
      <w:bookmarkStart w:id="333" w:name="_Ref390280957"/>
      <w:bookmarkStart w:id="334" w:name="_Toc57067970"/>
      <w:bookmarkStart w:id="335" w:name="_Toc73968675"/>
      <w:bookmarkEnd w:id="333"/>
    </w:p>
    <w:p w14:paraId="213C68F8" w14:textId="3DA8813D" w:rsidR="007F078B" w:rsidRPr="00D239BA" w:rsidRDefault="007F078B" w:rsidP="005149C7">
      <w:pPr>
        <w:pStyle w:val="Heading1"/>
        <w:widowControl w:val="0"/>
        <w:suppressAutoHyphens/>
        <w:spacing w:before="0" w:after="120" w:line="240" w:lineRule="auto"/>
        <w:textAlignment w:val="center"/>
        <w:rPr>
          <w:rFonts w:eastAsia="MS Mincho"/>
          <w:bCs w:val="0"/>
          <w:color w:val="05325F"/>
          <w:szCs w:val="48"/>
          <w:lang w:val="en-GB" w:eastAsia="en-US"/>
        </w:rPr>
      </w:pPr>
      <w:bookmarkStart w:id="336" w:name="_Toc74732927"/>
      <w:bookmarkStart w:id="337" w:name="_Toc216800133"/>
      <w:r w:rsidRPr="00D239BA">
        <w:rPr>
          <w:rFonts w:eastAsia="MS Mincho"/>
          <w:bCs w:val="0"/>
          <w:color w:val="05325F"/>
          <w:szCs w:val="48"/>
          <w:lang w:val="en-GB" w:eastAsia="en-US"/>
        </w:rPr>
        <w:lastRenderedPageBreak/>
        <w:t>Schedule 1 –</w:t>
      </w:r>
      <w:commentRangeStart w:id="338"/>
      <w:r w:rsidRPr="00D239BA">
        <w:rPr>
          <w:rFonts w:eastAsia="MS Mincho"/>
          <w:bCs w:val="0"/>
          <w:color w:val="05325F"/>
          <w:szCs w:val="48"/>
          <w:lang w:val="en-GB" w:eastAsia="en-US"/>
        </w:rPr>
        <w:t xml:space="preserve"> Requirements</w:t>
      </w:r>
      <w:bookmarkEnd w:id="334"/>
      <w:bookmarkEnd w:id="335"/>
      <w:bookmarkEnd w:id="336"/>
      <w:commentRangeEnd w:id="338"/>
      <w:r w:rsidR="001771CB" w:rsidRPr="00D239BA">
        <w:rPr>
          <w:rStyle w:val="CommentReference"/>
          <w:rFonts w:eastAsia="MS Mincho"/>
          <w:bCs w:val="0"/>
          <w:color w:val="05325F"/>
          <w:sz w:val="36"/>
          <w:szCs w:val="48"/>
          <w:lang w:val="en-GB" w:eastAsia="en-US"/>
        </w:rPr>
        <w:commentReference w:id="338"/>
      </w:r>
      <w:bookmarkEnd w:id="337"/>
    </w:p>
    <w:p w14:paraId="2593B41C" w14:textId="624076B4" w:rsidR="00DC3008" w:rsidRPr="00337157" w:rsidRDefault="00DC3008" w:rsidP="000E24E9">
      <w:pPr>
        <w:spacing w:line="260" w:lineRule="exact"/>
        <w:rPr>
          <w:rFonts w:eastAsiaTheme="minorHAnsi" w:cstheme="minorBidi"/>
          <w:b/>
          <w:bCs/>
          <w:i/>
          <w:color w:val="005EB8"/>
        </w:rPr>
      </w:pPr>
      <w:r w:rsidRPr="00337157">
        <w:rPr>
          <w:rFonts w:eastAsiaTheme="minorHAnsi" w:cstheme="minorBidi"/>
          <w:b/>
          <w:bCs/>
          <w:i/>
          <w:color w:val="005EB8"/>
        </w:rPr>
        <w:t xml:space="preserve">The Supplier </w:t>
      </w:r>
      <w:r w:rsidR="00DA0CC1" w:rsidRPr="00337157">
        <w:rPr>
          <w:rFonts w:eastAsiaTheme="minorHAnsi" w:cstheme="minorBidi"/>
          <w:b/>
          <w:bCs/>
          <w:i/>
          <w:color w:val="005EB8"/>
        </w:rPr>
        <w:t>must</w:t>
      </w:r>
      <w:r w:rsidR="00D039D3" w:rsidRPr="00337157">
        <w:rPr>
          <w:rFonts w:eastAsiaTheme="minorHAnsi" w:cstheme="minorBidi"/>
          <w:b/>
          <w:bCs/>
          <w:i/>
          <w:color w:val="005EB8"/>
        </w:rPr>
        <w:t xml:space="preserve"> </w:t>
      </w:r>
      <w:r w:rsidRPr="00337157">
        <w:rPr>
          <w:rFonts w:eastAsiaTheme="minorHAnsi" w:cstheme="minorBidi"/>
          <w:b/>
          <w:bCs/>
          <w:i/>
          <w:color w:val="005EB8"/>
        </w:rPr>
        <w:t>provide the Goods</w:t>
      </w:r>
      <w:r w:rsidR="00E07937" w:rsidRPr="00337157">
        <w:rPr>
          <w:rFonts w:eastAsiaTheme="minorHAnsi" w:cstheme="minorBidi"/>
          <w:b/>
          <w:bCs/>
          <w:i/>
          <w:color w:val="005EB8"/>
        </w:rPr>
        <w:t xml:space="preserve"> and/or </w:t>
      </w:r>
      <w:r w:rsidRPr="00337157">
        <w:rPr>
          <w:rFonts w:eastAsiaTheme="minorHAnsi" w:cstheme="minorBidi"/>
          <w:b/>
          <w:bCs/>
          <w:i/>
          <w:color w:val="005EB8"/>
        </w:rPr>
        <w:t xml:space="preserve">Services specified below to </w:t>
      </w:r>
      <w:r w:rsidR="003371D8" w:rsidRPr="00337157">
        <w:rPr>
          <w:rFonts w:eastAsiaTheme="minorHAnsi" w:cstheme="minorBidi"/>
          <w:b/>
          <w:bCs/>
          <w:i/>
          <w:color w:val="005EB8"/>
        </w:rPr>
        <w:t xml:space="preserve">the </w:t>
      </w:r>
      <w:r w:rsidRPr="00337157">
        <w:rPr>
          <w:rFonts w:eastAsiaTheme="minorHAnsi" w:cstheme="minorBidi"/>
          <w:b/>
          <w:bCs/>
          <w:i/>
          <w:color w:val="005EB8"/>
        </w:rPr>
        <w:t xml:space="preserve">Customer, in accordance with the Requirements described in this Schedule. </w:t>
      </w:r>
    </w:p>
    <w:p w14:paraId="2E714AA0" w14:textId="0D64514F" w:rsidR="00127CA8" w:rsidRPr="00337157" w:rsidRDefault="00EA3C41"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39" w:name="_Toc57067971"/>
      <w:bookmarkStart w:id="340" w:name="_Toc73968676"/>
      <w:bookmarkStart w:id="341" w:name="_Toc74732928"/>
      <w:bookmarkStart w:id="342" w:name="_Toc216800134"/>
      <w:commentRangeStart w:id="343"/>
      <w:r w:rsidRPr="00337157">
        <w:rPr>
          <w:rFonts w:eastAsiaTheme="minorEastAsia"/>
          <w:b/>
          <w:bCs/>
          <w:color w:val="auto"/>
          <w:szCs w:val="40"/>
          <w:lang w:eastAsia="en-US"/>
        </w:rPr>
        <w:t>Background</w:t>
      </w:r>
      <w:bookmarkEnd w:id="339"/>
      <w:bookmarkEnd w:id="340"/>
      <w:bookmarkEnd w:id="341"/>
      <w:commentRangeEnd w:id="343"/>
      <w:r w:rsidR="001771CB" w:rsidRPr="00337157">
        <w:rPr>
          <w:rStyle w:val="CommentReference"/>
          <w:rFonts w:eastAsiaTheme="minorEastAsia"/>
          <w:b/>
          <w:bCs/>
          <w:color w:val="auto"/>
          <w:sz w:val="32"/>
          <w:szCs w:val="40"/>
          <w:lang w:eastAsia="en-US"/>
        </w:rPr>
        <w:commentReference w:id="343"/>
      </w:r>
      <w:bookmarkEnd w:id="342"/>
    </w:p>
    <w:p w14:paraId="10D0C409" w14:textId="77777777" w:rsidR="00A07457" w:rsidRPr="0001154E" w:rsidRDefault="00833246" w:rsidP="00BF19C6">
      <w:pPr>
        <w:pStyle w:val="ListParagraph"/>
        <w:numPr>
          <w:ilvl w:val="1"/>
          <w:numId w:val="25"/>
        </w:numPr>
        <w:spacing w:after="120"/>
        <w:ind w:left="851" w:hanging="851"/>
        <w:rPr>
          <w:highlight w:val="yellow"/>
        </w:rPr>
      </w:pPr>
      <w:r w:rsidRPr="0001154E">
        <w:rPr>
          <w:highlight w:val="yellow"/>
        </w:rPr>
        <w:fldChar w:fldCharType="begin">
          <w:ffData>
            <w:name w:val=""/>
            <w:enabled/>
            <w:calcOnExit w:val="0"/>
            <w:textInput>
              <w:default w:val="&lt;&lt;details&gt;&gt;"/>
            </w:textInput>
          </w:ffData>
        </w:fldChar>
      </w:r>
      <w:r w:rsidRPr="0001154E">
        <w:rPr>
          <w:highlight w:val="yellow"/>
        </w:rPr>
        <w:instrText xml:space="preserve"> FORMTEXT </w:instrText>
      </w:r>
      <w:r w:rsidRPr="0001154E">
        <w:rPr>
          <w:highlight w:val="yellow"/>
        </w:rPr>
      </w:r>
      <w:r w:rsidRPr="0001154E">
        <w:rPr>
          <w:highlight w:val="yellow"/>
        </w:rPr>
        <w:fldChar w:fldCharType="separate"/>
      </w:r>
      <w:r w:rsidRPr="0001154E">
        <w:rPr>
          <w:highlight w:val="yellow"/>
        </w:rPr>
        <w:t>&lt;&lt;details&gt;&gt;</w:t>
      </w:r>
      <w:r w:rsidRPr="0001154E">
        <w:rPr>
          <w:highlight w:val="yellow"/>
        </w:rPr>
        <w:fldChar w:fldCharType="end"/>
      </w:r>
      <w:bookmarkStart w:id="344" w:name="_Toc351376220"/>
    </w:p>
    <w:p w14:paraId="18DDBC25" w14:textId="77777777" w:rsidR="00A07457" w:rsidRPr="0001154E" w:rsidRDefault="00833246" w:rsidP="00BF19C6">
      <w:pPr>
        <w:pStyle w:val="ListParagraph"/>
        <w:numPr>
          <w:ilvl w:val="1"/>
          <w:numId w:val="25"/>
        </w:numPr>
        <w:spacing w:after="120"/>
        <w:ind w:left="851" w:hanging="851"/>
        <w:rPr>
          <w:highlight w:val="yellow"/>
        </w:rPr>
      </w:pPr>
      <w:r w:rsidRPr="0001154E">
        <w:rPr>
          <w:highlight w:val="yellow"/>
        </w:rPr>
        <w:fldChar w:fldCharType="begin">
          <w:ffData>
            <w:name w:val=""/>
            <w:enabled/>
            <w:calcOnExit w:val="0"/>
            <w:textInput>
              <w:default w:val="&lt;&lt;details&gt;&gt;"/>
            </w:textInput>
          </w:ffData>
        </w:fldChar>
      </w:r>
      <w:r w:rsidRPr="0001154E">
        <w:rPr>
          <w:highlight w:val="yellow"/>
        </w:rPr>
        <w:instrText xml:space="preserve"> FORMTEXT </w:instrText>
      </w:r>
      <w:r w:rsidRPr="0001154E">
        <w:rPr>
          <w:highlight w:val="yellow"/>
        </w:rPr>
      </w:r>
      <w:r w:rsidRPr="0001154E">
        <w:rPr>
          <w:highlight w:val="yellow"/>
        </w:rPr>
        <w:fldChar w:fldCharType="separate"/>
      </w:r>
      <w:r w:rsidRPr="0001154E">
        <w:rPr>
          <w:highlight w:val="yellow"/>
        </w:rPr>
        <w:t>&lt;&lt;details&gt;&gt;</w:t>
      </w:r>
      <w:r w:rsidRPr="0001154E">
        <w:rPr>
          <w:highlight w:val="yellow"/>
        </w:rPr>
        <w:fldChar w:fldCharType="end"/>
      </w:r>
    </w:p>
    <w:p w14:paraId="7C706591" w14:textId="77777777" w:rsidR="00A07457" w:rsidRPr="0001154E" w:rsidRDefault="00105ECA" w:rsidP="00BF19C6">
      <w:pPr>
        <w:pStyle w:val="ListParagraph"/>
        <w:numPr>
          <w:ilvl w:val="1"/>
          <w:numId w:val="25"/>
        </w:numPr>
        <w:spacing w:after="120"/>
        <w:ind w:left="851" w:hanging="851"/>
        <w:rPr>
          <w:highlight w:val="yellow"/>
        </w:rPr>
      </w:pPr>
      <w:r w:rsidRPr="0001154E">
        <w:rPr>
          <w:highlight w:val="yellow"/>
        </w:rPr>
        <w:t>&lt;&lt;detail&gt;&gt;</w:t>
      </w:r>
    </w:p>
    <w:p w14:paraId="041A5C71" w14:textId="7EF5637C" w:rsidR="00105ECA" w:rsidRPr="0001154E" w:rsidRDefault="00105ECA" w:rsidP="00BF19C6">
      <w:pPr>
        <w:pStyle w:val="ListParagraph"/>
        <w:numPr>
          <w:ilvl w:val="1"/>
          <w:numId w:val="25"/>
        </w:numPr>
        <w:spacing w:after="120"/>
        <w:ind w:left="851" w:hanging="851"/>
        <w:rPr>
          <w:highlight w:val="yellow"/>
        </w:rPr>
      </w:pPr>
      <w:r w:rsidRPr="0001154E">
        <w:rPr>
          <w:highlight w:val="yellow"/>
        </w:rPr>
        <w:t>&lt;&lt;details&gt;&gt;</w:t>
      </w:r>
      <w:r w:rsidR="00A07457" w:rsidRPr="0001154E">
        <w:rPr>
          <w:highlight w:val="yellow"/>
        </w:rPr>
        <w:t>.</w:t>
      </w:r>
    </w:p>
    <w:p w14:paraId="04CF0B1B" w14:textId="29CD672B" w:rsidR="00474A18" w:rsidRPr="00337157" w:rsidRDefault="00474A18"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45" w:name="_Toc57067972"/>
      <w:bookmarkStart w:id="346" w:name="_Toc73968677"/>
      <w:bookmarkStart w:id="347" w:name="_Toc74732929"/>
      <w:bookmarkStart w:id="348" w:name="_Toc216800135"/>
      <w:bookmarkEnd w:id="344"/>
      <w:r w:rsidRPr="00337157">
        <w:rPr>
          <w:rFonts w:eastAsiaTheme="minorEastAsia"/>
          <w:b/>
          <w:bCs/>
          <w:color w:val="auto"/>
          <w:szCs w:val="40"/>
          <w:lang w:eastAsia="en-US"/>
        </w:rPr>
        <w:t>Support for Government objectives</w:t>
      </w:r>
      <w:bookmarkEnd w:id="345"/>
      <w:bookmarkEnd w:id="346"/>
      <w:bookmarkEnd w:id="347"/>
      <w:bookmarkEnd w:id="348"/>
    </w:p>
    <w:p w14:paraId="685E41A4" w14:textId="77777777" w:rsidR="00FA70C3" w:rsidRDefault="00EA3C41" w:rsidP="000E24E9">
      <w:r w:rsidRPr="006C1E6B">
        <w:t xml:space="preserve">The </w:t>
      </w:r>
      <w:r w:rsidR="008D3767" w:rsidRPr="006C1E6B">
        <w:t xml:space="preserve">Department of </w:t>
      </w:r>
      <w:r w:rsidR="00BF213B" w:rsidRPr="006C1E6B">
        <w:rPr>
          <w:highlight w:val="yellow"/>
        </w:rPr>
        <w:t>&lt;&lt;insert Department Name&gt;&gt;</w:t>
      </w:r>
      <w:r w:rsidRPr="006C1E6B">
        <w:t xml:space="preserve"> seeks to attract highly credible </w:t>
      </w:r>
      <w:r w:rsidR="008A17FB">
        <w:t xml:space="preserve">and diverse </w:t>
      </w:r>
      <w:r w:rsidR="00B136FA">
        <w:t>Suppliers</w:t>
      </w:r>
      <w:r w:rsidRPr="006C1E6B">
        <w:t xml:space="preserve">, </w:t>
      </w:r>
      <w:r w:rsidR="00FA70C3">
        <w:t>(wherever practical), such as:</w:t>
      </w:r>
    </w:p>
    <w:p w14:paraId="56240265" w14:textId="77777777" w:rsidR="00DB1ED4" w:rsidRDefault="00DB1ED4" w:rsidP="00BF19C6">
      <w:pPr>
        <w:pStyle w:val="ListParagraph"/>
        <w:numPr>
          <w:ilvl w:val="0"/>
          <w:numId w:val="45"/>
        </w:numPr>
        <w:spacing w:before="0" w:after="120" w:line="240" w:lineRule="auto"/>
        <w:ind w:left="567" w:hanging="567"/>
        <w:rPr>
          <w:lang w:eastAsia="en-AU"/>
        </w:rPr>
      </w:pPr>
      <w:r>
        <w:rPr>
          <w:lang w:eastAsia="en-AU"/>
        </w:rPr>
        <w:t>l</w:t>
      </w:r>
      <w:r w:rsidRPr="00F05C6B">
        <w:rPr>
          <w:lang w:eastAsia="en-AU"/>
        </w:rPr>
        <w:t>arge</w:t>
      </w:r>
      <w:r>
        <w:rPr>
          <w:lang w:eastAsia="en-AU"/>
        </w:rPr>
        <w:t xml:space="preserve"> and </w:t>
      </w:r>
      <w:r w:rsidRPr="00F05C6B">
        <w:rPr>
          <w:lang w:eastAsia="en-AU"/>
        </w:rPr>
        <w:t xml:space="preserve">medium </w:t>
      </w:r>
      <w:r>
        <w:rPr>
          <w:lang w:eastAsia="en-AU"/>
        </w:rPr>
        <w:t>e</w:t>
      </w:r>
      <w:r w:rsidRPr="00982334">
        <w:rPr>
          <w:lang w:eastAsia="en-AU"/>
        </w:rPr>
        <w:t>nterprises</w:t>
      </w:r>
    </w:p>
    <w:p w14:paraId="3E7CC345"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 xml:space="preserve">small and family businesses </w:t>
      </w:r>
    </w:p>
    <w:p w14:paraId="535BFB18"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Queensland regional businesses</w:t>
      </w:r>
    </w:p>
    <w:p w14:paraId="0ABC9712"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Aboriginal and Torres Strait Islander Businesses</w:t>
      </w:r>
    </w:p>
    <w:p w14:paraId="7FFC4EB9"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Social Enterprises</w:t>
      </w:r>
    </w:p>
    <w:p w14:paraId="0D651076"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female-owned businesses</w:t>
      </w:r>
    </w:p>
    <w:p w14:paraId="79353F14"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businesses owned or operated by people with disability</w:t>
      </w:r>
    </w:p>
    <w:p w14:paraId="0AC1D5A9"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culturally and linguistically diverse suppliers</w:t>
      </w:r>
    </w:p>
    <w:p w14:paraId="492E5D61" w14:textId="77777777" w:rsidR="00DB1ED4" w:rsidRPr="00982334" w:rsidRDefault="00DB1ED4" w:rsidP="00BF19C6">
      <w:pPr>
        <w:pStyle w:val="ListParagraph"/>
        <w:numPr>
          <w:ilvl w:val="0"/>
          <w:numId w:val="45"/>
        </w:numPr>
        <w:spacing w:before="0" w:after="120" w:line="240" w:lineRule="auto"/>
        <w:ind w:left="567" w:hanging="567"/>
        <w:rPr>
          <w:lang w:eastAsia="en-AU"/>
        </w:rPr>
      </w:pPr>
      <w:r w:rsidRPr="00982334">
        <w:rPr>
          <w:lang w:eastAsia="en-AU"/>
        </w:rPr>
        <w:t>Suppliers that are owned by, or employ, veterans, or that support veteran transition from the Australian Defence Force to civilian employment, or that partner with veteran charities or training programs</w:t>
      </w:r>
      <w:r>
        <w:rPr>
          <w:lang w:eastAsia="en-AU"/>
        </w:rPr>
        <w:t>.</w:t>
      </w:r>
    </w:p>
    <w:p w14:paraId="6A484989" w14:textId="661D79D5" w:rsidR="00EA3C41" w:rsidRPr="006C1E6B" w:rsidRDefault="00CB555A" w:rsidP="000E24E9">
      <w:pPr>
        <w:rPr>
          <w:rFonts w:ascii="Calibri" w:hAnsi="Calibri"/>
          <w:lang w:eastAsia="zh-TW"/>
        </w:rPr>
      </w:pPr>
      <w:r w:rsidRPr="00CB555A">
        <w:rPr>
          <w:rFonts w:eastAsia="SimSun"/>
        </w:rPr>
        <w:t xml:space="preserve">that are able to demonstrate a commitment to the objectives, targets and commitments outlined </w:t>
      </w:r>
      <w:r w:rsidR="00EA3C41" w:rsidRPr="00522C4D">
        <w:t xml:space="preserve">in the </w:t>
      </w:r>
      <w:hyperlink r:id="rId22" w:history="1">
        <w:r w:rsidR="00EA3C41" w:rsidRPr="00522C4D">
          <w:rPr>
            <w:rFonts w:eastAsia="Calibri"/>
            <w:color w:val="007681"/>
            <w:u w:val="single"/>
          </w:rPr>
          <w:t>Queensland Procurement Policy</w:t>
        </w:r>
      </w:hyperlink>
      <w:r w:rsidR="00EA3C41" w:rsidRPr="00522C4D">
        <w:t xml:space="preserve"> (QPP).</w:t>
      </w:r>
      <w:r w:rsidR="00EA3C41" w:rsidRPr="006C1E6B">
        <w:t xml:space="preserve"> </w:t>
      </w:r>
    </w:p>
    <w:p w14:paraId="7239F597" w14:textId="3623F25F" w:rsidR="00EA3C41" w:rsidRPr="006C1E6B" w:rsidRDefault="00EA3C41" w:rsidP="000E24E9">
      <w:pPr>
        <w:rPr>
          <w:rFonts w:ascii="Calibri" w:hAnsi="Calibri"/>
          <w:lang w:eastAsia="zh-TW"/>
        </w:rPr>
      </w:pPr>
      <w:r w:rsidRPr="006C1E6B">
        <w:rPr>
          <w:lang w:eastAsia="zh-CN"/>
        </w:rPr>
        <w:t xml:space="preserve">This means </w:t>
      </w:r>
      <w:r w:rsidR="00B136FA">
        <w:t>Supplier</w:t>
      </w:r>
      <w:r w:rsidRPr="006C1E6B">
        <w:t>s</w:t>
      </w:r>
      <w:r w:rsidRPr="006C1E6B">
        <w:rPr>
          <w:lang w:eastAsia="zh-CN"/>
        </w:rPr>
        <w:t xml:space="preserve"> capable of:</w:t>
      </w:r>
    </w:p>
    <w:p w14:paraId="348FA67B" w14:textId="0B8CD764" w:rsidR="00EA3C41" w:rsidRPr="00522C4D" w:rsidRDefault="00EA3C41" w:rsidP="00BF19C6">
      <w:pPr>
        <w:pStyle w:val="ListParagraph"/>
        <w:numPr>
          <w:ilvl w:val="0"/>
          <w:numId w:val="16"/>
        </w:numPr>
        <w:spacing w:before="120"/>
        <w:ind w:hanging="720"/>
        <w:rPr>
          <w:lang w:val="en-US"/>
        </w:rPr>
      </w:pPr>
      <w:r w:rsidRPr="00522C4D">
        <w:rPr>
          <w:lang w:val="en-US"/>
        </w:rPr>
        <w:t>delivering value for money in economic, social and environmental terms;</w:t>
      </w:r>
    </w:p>
    <w:p w14:paraId="05F283A5" w14:textId="62C69C11" w:rsidR="00EA3C41" w:rsidRPr="00522C4D" w:rsidRDefault="00EA3C41" w:rsidP="00BF19C6">
      <w:pPr>
        <w:pStyle w:val="ListParagraph"/>
        <w:numPr>
          <w:ilvl w:val="0"/>
          <w:numId w:val="16"/>
        </w:numPr>
        <w:spacing w:before="120"/>
        <w:ind w:hanging="720"/>
        <w:rPr>
          <w:lang w:val="en-US"/>
        </w:rPr>
      </w:pPr>
      <w:r w:rsidRPr="00522C4D">
        <w:rPr>
          <w:lang w:val="en-US"/>
        </w:rPr>
        <w:t xml:space="preserve">demonstrating </w:t>
      </w:r>
      <w:r w:rsidR="00C43441" w:rsidRPr="00522C4D">
        <w:rPr>
          <w:lang w:val="en-US"/>
        </w:rPr>
        <w:t xml:space="preserve">a </w:t>
      </w:r>
      <w:r w:rsidRPr="00522C4D">
        <w:rPr>
          <w:lang w:val="en-US"/>
        </w:rPr>
        <w:t xml:space="preserve">commitment to involvement with Social Enterprises and </w:t>
      </w:r>
      <w:r w:rsidR="005603E8">
        <w:rPr>
          <w:lang w:val="en-US"/>
        </w:rPr>
        <w:t>Aboriginal and Torres Strait Island Businesses</w:t>
      </w:r>
      <w:r w:rsidR="00883C94">
        <w:rPr>
          <w:lang w:val="en-US"/>
        </w:rPr>
        <w:t xml:space="preserve"> and regional businesses</w:t>
      </w:r>
      <w:r w:rsidRPr="00522C4D">
        <w:rPr>
          <w:lang w:val="en-US"/>
        </w:rPr>
        <w:t>;</w:t>
      </w:r>
    </w:p>
    <w:p w14:paraId="030DDF6C" w14:textId="4A5B32D0" w:rsidR="00641BD7" w:rsidRDefault="00EA3C41" w:rsidP="00BF19C6">
      <w:pPr>
        <w:pStyle w:val="ListParagraph"/>
        <w:numPr>
          <w:ilvl w:val="0"/>
          <w:numId w:val="16"/>
        </w:numPr>
        <w:spacing w:before="120"/>
        <w:ind w:hanging="720"/>
        <w:rPr>
          <w:lang w:val="en-US"/>
        </w:rPr>
      </w:pPr>
      <w:r w:rsidRPr="00640EAB">
        <w:rPr>
          <w:lang w:val="en-US"/>
        </w:rPr>
        <w:t xml:space="preserve">demonstrating </w:t>
      </w:r>
      <w:r w:rsidR="00C43441" w:rsidRPr="00640EAB">
        <w:rPr>
          <w:lang w:val="en-US"/>
        </w:rPr>
        <w:t xml:space="preserve">a </w:t>
      </w:r>
      <w:r w:rsidRPr="00640EAB">
        <w:rPr>
          <w:lang w:val="en-US"/>
        </w:rPr>
        <w:t xml:space="preserve">commitment to Social Responsibility including but not limited to Environmental Sustainability practices; </w:t>
      </w:r>
      <w:r w:rsidR="00640EAB">
        <w:rPr>
          <w:lang w:val="en-US"/>
        </w:rPr>
        <w:t>encouraging innovation</w:t>
      </w:r>
      <w:r w:rsidR="00883C94">
        <w:rPr>
          <w:lang w:val="en-US"/>
        </w:rPr>
        <w:t>; and</w:t>
      </w:r>
    </w:p>
    <w:p w14:paraId="12D5E920" w14:textId="738EC8FC" w:rsidR="00EA3C41" w:rsidRPr="00641BD7" w:rsidRDefault="00641BD7" w:rsidP="00BF19C6">
      <w:pPr>
        <w:pStyle w:val="ListParagraph"/>
        <w:numPr>
          <w:ilvl w:val="0"/>
          <w:numId w:val="16"/>
        </w:numPr>
        <w:spacing w:before="120"/>
        <w:ind w:hanging="720"/>
        <w:rPr>
          <w:lang w:val="en-US"/>
        </w:rPr>
      </w:pPr>
      <w:r>
        <w:rPr>
          <w:lang w:val="en-US"/>
        </w:rPr>
        <w:t xml:space="preserve">&lt;&lt;insert </w:t>
      </w:r>
      <w:r w:rsidR="00974EF2">
        <w:rPr>
          <w:lang w:val="en-US"/>
        </w:rPr>
        <w:t xml:space="preserve">purposeful public procurement </w:t>
      </w:r>
      <w:r>
        <w:rPr>
          <w:lang w:val="en-US"/>
        </w:rPr>
        <w:t>details as appropriate&gt;&gt;</w:t>
      </w:r>
      <w:r w:rsidR="00EA3C41" w:rsidRPr="00641BD7">
        <w:rPr>
          <w:lang w:val="en-US"/>
        </w:rPr>
        <w:t>.</w:t>
      </w:r>
    </w:p>
    <w:p w14:paraId="74344825" w14:textId="46AED0C1" w:rsidR="00B83683" w:rsidRDefault="00883C94" w:rsidP="000E24E9">
      <w:r w:rsidRPr="00883C94">
        <w:rPr>
          <w:highlight w:val="yellow"/>
        </w:rPr>
        <w:t>&lt;&lt;</w:t>
      </w:r>
      <w:r w:rsidR="00B83683" w:rsidRPr="00883C94">
        <w:rPr>
          <w:highlight w:val="yellow"/>
        </w:rPr>
        <w:t xml:space="preserve">Suppliers are required to ensure that any commitments </w:t>
      </w:r>
      <w:r w:rsidRPr="00883C94">
        <w:rPr>
          <w:highlight w:val="yellow"/>
        </w:rPr>
        <w:t xml:space="preserve">in response to </w:t>
      </w:r>
      <w:r w:rsidRPr="00883C94">
        <w:rPr>
          <w:highlight w:val="yellow"/>
          <w:lang w:val="en-US"/>
        </w:rPr>
        <w:t xml:space="preserve">public procurement details outcomes </w:t>
      </w:r>
      <w:r w:rsidR="00B83683" w:rsidRPr="00883C94">
        <w:rPr>
          <w:highlight w:val="yellow"/>
        </w:rPr>
        <w:t xml:space="preserve">outlined in their Part C: ITO Response Schedule are maintained for the duration of the </w:t>
      </w:r>
      <w:r w:rsidR="00BF213B" w:rsidRPr="00883C94">
        <w:rPr>
          <w:highlight w:val="yellow"/>
        </w:rPr>
        <w:t>C</w:t>
      </w:r>
      <w:r w:rsidR="00B83683" w:rsidRPr="00883C94">
        <w:rPr>
          <w:highlight w:val="yellow"/>
        </w:rPr>
        <w:t>ontract</w:t>
      </w:r>
      <w:r w:rsidR="00D508F3" w:rsidRPr="00883C94">
        <w:rPr>
          <w:highlight w:val="yellow"/>
        </w:rPr>
        <w:t xml:space="preserve"> Term</w:t>
      </w:r>
      <w:r w:rsidR="00B83683" w:rsidRPr="00883C94">
        <w:rPr>
          <w:highlight w:val="yellow"/>
        </w:rPr>
        <w:t>.</w:t>
      </w:r>
      <w:r w:rsidRPr="00883C94">
        <w:rPr>
          <w:highlight w:val="yellow"/>
        </w:rPr>
        <w:t>&gt;&gt;</w:t>
      </w:r>
    </w:p>
    <w:p w14:paraId="7E0606F1" w14:textId="18B2AF2C" w:rsidR="00BE1F53" w:rsidRPr="00337157" w:rsidRDefault="00BE1F53"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49" w:name="_Toc57067973"/>
      <w:bookmarkStart w:id="350" w:name="_Toc73968678"/>
      <w:bookmarkStart w:id="351" w:name="_Toc74732930"/>
      <w:bookmarkStart w:id="352" w:name="_Toc216800136"/>
      <w:r w:rsidRPr="00337157">
        <w:rPr>
          <w:rFonts w:eastAsiaTheme="minorEastAsia"/>
          <w:b/>
          <w:bCs/>
          <w:color w:val="auto"/>
          <w:szCs w:val="40"/>
          <w:lang w:eastAsia="en-US"/>
        </w:rPr>
        <w:t>Mandatory requirements</w:t>
      </w:r>
      <w:bookmarkEnd w:id="349"/>
      <w:bookmarkEnd w:id="350"/>
      <w:bookmarkEnd w:id="351"/>
      <w:bookmarkEnd w:id="352"/>
    </w:p>
    <w:p w14:paraId="511103AC" w14:textId="494753E2" w:rsidR="00DA1229" w:rsidRPr="00DA1229" w:rsidRDefault="00BE1F53" w:rsidP="00DA1229">
      <w:pPr>
        <w:rPr>
          <w:highlight w:val="yellow"/>
        </w:rPr>
      </w:pPr>
      <w:r w:rsidRPr="000E24E9">
        <w:rPr>
          <w:highlight w:val="yellow"/>
        </w:rPr>
        <w:lastRenderedPageBreak/>
        <w:t>The Supplier will meet the following mandatory requirements:</w:t>
      </w:r>
    </w:p>
    <w:p w14:paraId="53338D5A" w14:textId="48A987A3" w:rsidR="003B1CE6" w:rsidRDefault="00692C10" w:rsidP="00BF19C6">
      <w:pPr>
        <w:pStyle w:val="ListParagraph"/>
        <w:numPr>
          <w:ilvl w:val="1"/>
          <w:numId w:val="26"/>
        </w:numPr>
        <w:spacing w:after="120"/>
        <w:ind w:left="851" w:hanging="851"/>
        <w:rPr>
          <w:highlight w:val="yellow"/>
        </w:rPr>
      </w:pPr>
      <w:r>
        <w:rPr>
          <w:highlight w:val="yellow"/>
        </w:rPr>
        <w:t>Warrant adhere</w:t>
      </w:r>
      <w:r w:rsidR="00527FC2">
        <w:rPr>
          <w:highlight w:val="yellow"/>
        </w:rPr>
        <w:t>nce</w:t>
      </w:r>
      <w:r>
        <w:rPr>
          <w:highlight w:val="yellow"/>
        </w:rPr>
        <w:t xml:space="preserve"> to the Queensland Government’s Supplier Code of Conduct</w:t>
      </w:r>
    </w:p>
    <w:p w14:paraId="3B7719E7" w14:textId="2A066A95" w:rsidR="002A03CE" w:rsidRPr="0001154E" w:rsidRDefault="002A03CE" w:rsidP="00BF19C6">
      <w:pPr>
        <w:pStyle w:val="ListParagraph"/>
        <w:numPr>
          <w:ilvl w:val="1"/>
          <w:numId w:val="26"/>
        </w:numPr>
        <w:spacing w:after="120"/>
        <w:ind w:left="851" w:hanging="851"/>
        <w:rPr>
          <w:highlight w:val="yellow"/>
        </w:rPr>
      </w:pPr>
      <w:r w:rsidRPr="0001154E">
        <w:rPr>
          <w:highlight w:val="yellow"/>
        </w:rPr>
        <w:t>&lt;&lt;insert any other mandatory requirements&gt;&gt;</w:t>
      </w:r>
    </w:p>
    <w:p w14:paraId="12B32EE5" w14:textId="06CBEA10" w:rsidR="00DA0CC1" w:rsidRPr="00337157" w:rsidRDefault="00DA0CC1"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53" w:name="_Toc57067974"/>
      <w:bookmarkStart w:id="354" w:name="_Toc73968679"/>
      <w:bookmarkStart w:id="355" w:name="_Toc74732931"/>
      <w:bookmarkStart w:id="356" w:name="_Toc216800137"/>
      <w:r w:rsidRPr="00337157">
        <w:rPr>
          <w:rFonts w:eastAsiaTheme="minorEastAsia"/>
          <w:b/>
          <w:bCs/>
          <w:color w:val="auto"/>
          <w:szCs w:val="40"/>
          <w:lang w:eastAsia="en-US"/>
        </w:rPr>
        <w:t>Legislative requirements</w:t>
      </w:r>
      <w:r w:rsidR="00313AB3" w:rsidRPr="00337157">
        <w:rPr>
          <w:rFonts w:eastAsiaTheme="minorEastAsia"/>
          <w:b/>
          <w:bCs/>
          <w:color w:val="auto"/>
          <w:szCs w:val="40"/>
          <w:lang w:eastAsia="en-US"/>
        </w:rPr>
        <w:t xml:space="preserve"> (Laws)</w:t>
      </w:r>
      <w:bookmarkEnd w:id="353"/>
      <w:bookmarkEnd w:id="354"/>
      <w:bookmarkEnd w:id="355"/>
      <w:bookmarkEnd w:id="356"/>
    </w:p>
    <w:p w14:paraId="7F1ACDD8" w14:textId="362B49BE" w:rsidR="00DA0CC1" w:rsidRPr="000E24E9" w:rsidRDefault="00DA0CC1" w:rsidP="008E5D36">
      <w:pPr>
        <w:rPr>
          <w:highlight w:val="yellow"/>
        </w:rPr>
      </w:pPr>
      <w:r w:rsidRPr="000E24E9">
        <w:rPr>
          <w:highlight w:val="yellow"/>
        </w:rPr>
        <w:t xml:space="preserve">The Supplier will comply with all </w:t>
      </w:r>
      <w:r w:rsidR="00B340C3" w:rsidRPr="000E24E9">
        <w:rPr>
          <w:highlight w:val="yellow"/>
        </w:rPr>
        <w:t>Laws</w:t>
      </w:r>
      <w:r w:rsidRPr="000E24E9">
        <w:rPr>
          <w:highlight w:val="yellow"/>
        </w:rPr>
        <w:t xml:space="preserve"> including:</w:t>
      </w:r>
    </w:p>
    <w:p w14:paraId="17C7CA21" w14:textId="23EA8F14" w:rsidR="00C561CE" w:rsidRDefault="00DA0CC1" w:rsidP="00BF19C6">
      <w:pPr>
        <w:pStyle w:val="ListParagraph"/>
        <w:numPr>
          <w:ilvl w:val="1"/>
          <w:numId w:val="27"/>
        </w:numPr>
        <w:spacing w:after="120"/>
        <w:ind w:left="851" w:hanging="851"/>
        <w:rPr>
          <w:rFonts w:eastAsiaTheme="majorEastAsia" w:cstheme="majorBidi"/>
          <w:szCs w:val="22"/>
        </w:rPr>
      </w:pPr>
      <w:r w:rsidRPr="0001154E">
        <w:rPr>
          <w:rFonts w:eastAsiaTheme="majorEastAsia" w:cstheme="majorBidi"/>
          <w:szCs w:val="22"/>
        </w:rPr>
        <w:t xml:space="preserve">The </w:t>
      </w:r>
      <w:r w:rsidRPr="0001154E">
        <w:rPr>
          <w:rFonts w:eastAsiaTheme="majorEastAsia" w:cstheme="majorBidi"/>
          <w:i/>
          <w:iCs/>
          <w:szCs w:val="22"/>
        </w:rPr>
        <w:t>Information Privacy Act 2009</w:t>
      </w:r>
      <w:r w:rsidRPr="0001154E">
        <w:rPr>
          <w:rFonts w:eastAsiaTheme="majorEastAsia" w:cstheme="majorBidi"/>
          <w:szCs w:val="22"/>
        </w:rPr>
        <w:t xml:space="preserve"> and applicable privacy codes (as defined in that Act);</w:t>
      </w:r>
    </w:p>
    <w:p w14:paraId="55F4998A" w14:textId="2482668F" w:rsidR="00C561CE" w:rsidRPr="00F27A0C" w:rsidRDefault="00DA0CC1" w:rsidP="00F27A0C">
      <w:pPr>
        <w:pStyle w:val="ListParagraph"/>
        <w:numPr>
          <w:ilvl w:val="1"/>
          <w:numId w:val="27"/>
        </w:numPr>
        <w:spacing w:after="120"/>
        <w:ind w:left="851" w:hanging="851"/>
        <w:rPr>
          <w:rFonts w:eastAsiaTheme="majorEastAsia" w:cstheme="majorBidi"/>
          <w:szCs w:val="22"/>
        </w:rPr>
      </w:pPr>
      <w:r w:rsidRPr="00C561CE">
        <w:rPr>
          <w:rFonts w:eastAsiaTheme="majorEastAsia" w:cstheme="majorBidi"/>
          <w:szCs w:val="22"/>
        </w:rPr>
        <w:t xml:space="preserve">The Commonwealth </w:t>
      </w:r>
      <w:r w:rsidRPr="00D94E5D">
        <w:rPr>
          <w:rFonts w:eastAsiaTheme="majorEastAsia" w:cstheme="majorBidi"/>
          <w:i/>
          <w:iCs/>
          <w:szCs w:val="22"/>
        </w:rPr>
        <w:t>Disability Discrimination Act 1992</w:t>
      </w:r>
      <w:r w:rsidR="008E5D36" w:rsidRPr="00C561CE">
        <w:rPr>
          <w:rFonts w:eastAsiaTheme="majorEastAsia" w:cstheme="majorBidi"/>
          <w:szCs w:val="22"/>
        </w:rPr>
        <w:t>;</w:t>
      </w:r>
      <w:r w:rsidR="00F27A0C">
        <w:rPr>
          <w:rFonts w:eastAsiaTheme="majorEastAsia" w:cstheme="majorBidi"/>
          <w:szCs w:val="22"/>
        </w:rPr>
        <w:t xml:space="preserve"> </w:t>
      </w:r>
      <w:r w:rsidR="00F350FE" w:rsidRPr="00F27A0C">
        <w:rPr>
          <w:rFonts w:eastAsiaTheme="majorEastAsia" w:cstheme="majorBidi"/>
          <w:szCs w:val="22"/>
        </w:rPr>
        <w:t>and</w:t>
      </w:r>
    </w:p>
    <w:commentRangeStart w:id="357"/>
    <w:p w14:paraId="5685B38C" w14:textId="5D49093F" w:rsidR="00DA0CC1" w:rsidRPr="00C561CE" w:rsidRDefault="00DA0CC1" w:rsidP="00BF19C6">
      <w:pPr>
        <w:pStyle w:val="ListParagraph"/>
        <w:numPr>
          <w:ilvl w:val="1"/>
          <w:numId w:val="27"/>
        </w:numPr>
        <w:spacing w:after="120"/>
        <w:ind w:left="851" w:hanging="851"/>
        <w:rPr>
          <w:rFonts w:eastAsiaTheme="majorEastAsia" w:cstheme="majorBidi"/>
          <w:szCs w:val="22"/>
          <w:highlight w:val="yellow"/>
        </w:rPr>
      </w:pPr>
      <w:r w:rsidRPr="00C561CE">
        <w:rPr>
          <w:rFonts w:eastAsiaTheme="majorEastAsia" w:cstheme="majorBidi"/>
          <w:b/>
          <w:bCs/>
          <w:szCs w:val="22"/>
          <w:highlight w:val="yellow"/>
        </w:rPr>
        <w:fldChar w:fldCharType="begin">
          <w:ffData>
            <w:name w:val=""/>
            <w:enabled/>
            <w:calcOnExit w:val="0"/>
            <w:textInput>
              <w:default w:val="&lt;&lt;details&gt;&gt;"/>
            </w:textInput>
          </w:ffData>
        </w:fldChar>
      </w:r>
      <w:r w:rsidRPr="00C561CE">
        <w:rPr>
          <w:rFonts w:eastAsiaTheme="majorEastAsia" w:cstheme="majorBidi"/>
          <w:szCs w:val="22"/>
          <w:highlight w:val="yellow"/>
        </w:rPr>
        <w:instrText xml:space="preserve"> FORMTEXT </w:instrText>
      </w:r>
      <w:r w:rsidRPr="00C561CE">
        <w:rPr>
          <w:rFonts w:eastAsiaTheme="majorEastAsia" w:cstheme="majorBidi"/>
          <w:b/>
          <w:bCs/>
          <w:szCs w:val="22"/>
          <w:highlight w:val="yellow"/>
        </w:rPr>
      </w:r>
      <w:r w:rsidRPr="00C561CE">
        <w:rPr>
          <w:rFonts w:eastAsiaTheme="majorEastAsia" w:cstheme="majorBidi"/>
          <w:b/>
          <w:bCs/>
          <w:szCs w:val="22"/>
          <w:highlight w:val="yellow"/>
        </w:rPr>
        <w:fldChar w:fldCharType="separate"/>
      </w:r>
      <w:r w:rsidRPr="00C561CE">
        <w:rPr>
          <w:rFonts w:eastAsiaTheme="majorEastAsia" w:cstheme="majorBidi"/>
          <w:szCs w:val="22"/>
          <w:highlight w:val="yellow"/>
        </w:rPr>
        <w:t>&lt;&lt;details&gt;&gt;</w:t>
      </w:r>
      <w:r w:rsidRPr="00C561CE">
        <w:rPr>
          <w:rFonts w:eastAsiaTheme="majorEastAsia" w:cstheme="majorBidi"/>
          <w:b/>
          <w:bCs/>
          <w:szCs w:val="22"/>
          <w:highlight w:val="yellow"/>
        </w:rPr>
        <w:fldChar w:fldCharType="end"/>
      </w:r>
      <w:commentRangeEnd w:id="357"/>
      <w:r w:rsidR="00BF213B" w:rsidRPr="00C561CE">
        <w:rPr>
          <w:rStyle w:val="CommentReference"/>
          <w:rFonts w:eastAsiaTheme="majorEastAsia" w:cstheme="majorBidi"/>
          <w:sz w:val="22"/>
          <w:szCs w:val="22"/>
          <w:highlight w:val="yellow"/>
        </w:rPr>
        <w:commentReference w:id="357"/>
      </w:r>
    </w:p>
    <w:p w14:paraId="2F599B40" w14:textId="56148CA1" w:rsidR="00BF213B" w:rsidRPr="00337157" w:rsidRDefault="00BF213B" w:rsidP="00337157">
      <w:pPr>
        <w:rPr>
          <w:rFonts w:eastAsiaTheme="minorEastAsia" w:cs="Arial"/>
          <w:b/>
          <w:bCs/>
          <w:sz w:val="32"/>
          <w:szCs w:val="32"/>
        </w:rPr>
      </w:pPr>
      <w:bookmarkStart w:id="358" w:name="_Toc32731722"/>
      <w:bookmarkStart w:id="359" w:name="_Toc57067975"/>
      <w:bookmarkStart w:id="360" w:name="_Toc73968680"/>
      <w:bookmarkStart w:id="361" w:name="_Toc74732932"/>
      <w:commentRangeStart w:id="362"/>
      <w:r w:rsidRPr="00337157">
        <w:rPr>
          <w:rFonts w:eastAsiaTheme="minorEastAsia" w:cs="Arial"/>
          <w:b/>
          <w:bCs/>
          <w:sz w:val="32"/>
          <w:szCs w:val="32"/>
        </w:rPr>
        <w:t>Other Requirements</w:t>
      </w:r>
      <w:bookmarkEnd w:id="358"/>
      <w:bookmarkEnd w:id="359"/>
      <w:bookmarkEnd w:id="360"/>
      <w:bookmarkEnd w:id="361"/>
      <w:commentRangeEnd w:id="362"/>
      <w:r w:rsidRPr="00337157">
        <w:rPr>
          <w:rStyle w:val="CommentReference"/>
          <w:rFonts w:eastAsiaTheme="minorEastAsia" w:cs="Arial"/>
          <w:b/>
          <w:bCs/>
          <w:sz w:val="32"/>
          <w:szCs w:val="32"/>
        </w:rPr>
        <w:commentReference w:id="362"/>
      </w:r>
    </w:p>
    <w:p w14:paraId="2FF740DF" w14:textId="00DEA18A" w:rsidR="00C561CE" w:rsidRPr="00337157" w:rsidRDefault="00B136FA"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63" w:name="_Toc57067976"/>
      <w:bookmarkStart w:id="364" w:name="_Toc73968681"/>
      <w:bookmarkStart w:id="365" w:name="_Toc74732933"/>
      <w:bookmarkStart w:id="366" w:name="_Toc216800138"/>
      <w:r w:rsidRPr="00337157">
        <w:rPr>
          <w:rFonts w:eastAsiaTheme="minorEastAsia"/>
          <w:b/>
          <w:bCs/>
          <w:color w:val="auto"/>
          <w:szCs w:val="40"/>
          <w:lang w:eastAsia="en-US"/>
        </w:rPr>
        <w:t>Supplier</w:t>
      </w:r>
      <w:r w:rsidR="00AD3202" w:rsidRPr="00337157">
        <w:rPr>
          <w:rFonts w:eastAsiaTheme="minorEastAsia"/>
          <w:b/>
          <w:bCs/>
          <w:color w:val="auto"/>
          <w:szCs w:val="40"/>
          <w:lang w:eastAsia="en-US"/>
        </w:rPr>
        <w:t xml:space="preserve"> capabilities and experience</w:t>
      </w:r>
      <w:bookmarkEnd w:id="363"/>
      <w:bookmarkEnd w:id="364"/>
      <w:bookmarkEnd w:id="365"/>
      <w:bookmarkEnd w:id="366"/>
    </w:p>
    <w:p w14:paraId="3F114252" w14:textId="38028F76" w:rsidR="00912972" w:rsidRPr="00D94E5D" w:rsidRDefault="00865D2E" w:rsidP="004D3990">
      <w:pPr>
        <w:spacing w:before="120" w:after="180"/>
        <w:rPr>
          <w:rFonts w:eastAsiaTheme="majorEastAsia" w:cstheme="majorBidi"/>
          <w:b/>
          <w:bCs/>
          <w:szCs w:val="22"/>
          <w:highlight w:val="yellow"/>
        </w:rPr>
      </w:pPr>
      <w:r>
        <w:rPr>
          <w:rFonts w:eastAsiaTheme="majorEastAsia"/>
        </w:rPr>
        <w:t>5.1</w:t>
      </w:r>
      <w:r>
        <w:rPr>
          <w:rFonts w:eastAsiaTheme="majorEastAsia"/>
        </w:rPr>
        <w:tab/>
      </w:r>
      <w:r w:rsidR="00833246" w:rsidRPr="00C561CE">
        <w:rPr>
          <w:rFonts w:eastAsiaTheme="majorEastAsia" w:cstheme="majorBidi"/>
          <w:b/>
          <w:bCs/>
          <w:szCs w:val="22"/>
          <w:highlight w:val="yellow"/>
        </w:rPr>
        <w:fldChar w:fldCharType="begin">
          <w:ffData>
            <w:name w:val=""/>
            <w:enabled/>
            <w:calcOnExit w:val="0"/>
            <w:textInput>
              <w:default w:val="&lt;&lt;details&gt;&gt;"/>
            </w:textInput>
          </w:ffData>
        </w:fldChar>
      </w:r>
      <w:r w:rsidR="00833246" w:rsidRPr="00C561CE">
        <w:rPr>
          <w:rFonts w:eastAsiaTheme="majorEastAsia" w:cstheme="majorBidi"/>
          <w:szCs w:val="22"/>
          <w:highlight w:val="yellow"/>
        </w:rPr>
        <w:instrText xml:space="preserve"> FORMTEXT </w:instrText>
      </w:r>
      <w:r w:rsidR="00833246" w:rsidRPr="00C561CE">
        <w:rPr>
          <w:rFonts w:eastAsiaTheme="majorEastAsia" w:cstheme="majorBidi"/>
          <w:b/>
          <w:bCs/>
          <w:szCs w:val="22"/>
          <w:highlight w:val="yellow"/>
        </w:rPr>
      </w:r>
      <w:r w:rsidR="00833246" w:rsidRPr="00C561CE">
        <w:rPr>
          <w:rFonts w:eastAsiaTheme="majorEastAsia" w:cstheme="majorBidi"/>
          <w:b/>
          <w:bCs/>
          <w:szCs w:val="22"/>
          <w:highlight w:val="yellow"/>
        </w:rPr>
        <w:fldChar w:fldCharType="separate"/>
      </w:r>
      <w:r w:rsidR="00833246" w:rsidRPr="00C561CE">
        <w:rPr>
          <w:rFonts w:eastAsiaTheme="majorEastAsia" w:cstheme="majorBidi"/>
          <w:szCs w:val="22"/>
          <w:highlight w:val="yellow"/>
        </w:rPr>
        <w:t>&lt;&lt;details&gt;&gt;</w:t>
      </w:r>
      <w:r w:rsidR="00833246" w:rsidRPr="00C561CE">
        <w:rPr>
          <w:rFonts w:eastAsiaTheme="majorEastAsia" w:cstheme="majorBidi"/>
          <w:b/>
          <w:bCs/>
          <w:szCs w:val="22"/>
          <w:highlight w:val="yellow"/>
        </w:rPr>
        <w:fldChar w:fldCharType="end"/>
      </w:r>
    </w:p>
    <w:p w14:paraId="2E7EE0AB" w14:textId="77777777" w:rsidR="00C561CE" w:rsidRPr="00337157" w:rsidRDefault="00AD3202"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67" w:name="_Key_Personnel"/>
      <w:bookmarkStart w:id="368" w:name="_Toc57067977"/>
      <w:bookmarkStart w:id="369" w:name="_Toc73968682"/>
      <w:bookmarkStart w:id="370" w:name="_Toc74732934"/>
      <w:bookmarkStart w:id="371" w:name="_Toc216800139"/>
      <w:bookmarkEnd w:id="367"/>
      <w:commentRangeStart w:id="372"/>
      <w:r w:rsidRPr="00337157">
        <w:rPr>
          <w:rFonts w:eastAsiaTheme="minorEastAsia"/>
          <w:b/>
          <w:bCs/>
          <w:color w:val="auto"/>
          <w:szCs w:val="40"/>
          <w:lang w:eastAsia="en-US"/>
        </w:rPr>
        <w:t xml:space="preserve">Key </w:t>
      </w:r>
      <w:r w:rsidR="00920FDD" w:rsidRPr="00337157">
        <w:rPr>
          <w:rFonts w:eastAsiaTheme="minorEastAsia"/>
          <w:b/>
          <w:bCs/>
          <w:color w:val="auto"/>
          <w:szCs w:val="40"/>
          <w:lang w:eastAsia="en-US"/>
        </w:rPr>
        <w:t>p</w:t>
      </w:r>
      <w:r w:rsidRPr="00337157">
        <w:rPr>
          <w:rFonts w:eastAsiaTheme="minorEastAsia"/>
          <w:b/>
          <w:bCs/>
          <w:color w:val="auto"/>
          <w:szCs w:val="40"/>
          <w:lang w:eastAsia="en-US"/>
        </w:rPr>
        <w:t>ersonnel</w:t>
      </w:r>
      <w:bookmarkEnd w:id="368"/>
      <w:bookmarkEnd w:id="369"/>
      <w:bookmarkEnd w:id="370"/>
      <w:commentRangeEnd w:id="372"/>
      <w:r w:rsidR="001771CB" w:rsidRPr="00337157">
        <w:rPr>
          <w:rStyle w:val="CommentReference"/>
          <w:rFonts w:eastAsiaTheme="minorEastAsia"/>
          <w:b/>
          <w:bCs/>
          <w:color w:val="auto"/>
          <w:sz w:val="32"/>
          <w:szCs w:val="40"/>
          <w:lang w:eastAsia="en-US"/>
        </w:rPr>
        <w:commentReference w:id="372"/>
      </w:r>
      <w:bookmarkEnd w:id="371"/>
    </w:p>
    <w:p w14:paraId="25DEB0C2" w14:textId="55467D34" w:rsidR="00865D2E" w:rsidRDefault="00865D2E" w:rsidP="000F6F67">
      <w:pPr>
        <w:spacing w:before="120" w:after="180"/>
        <w:ind w:left="851" w:hanging="851"/>
        <w:rPr>
          <w:rFonts w:eastAsiaTheme="majorEastAsia" w:cstheme="majorBidi"/>
          <w:szCs w:val="22"/>
        </w:rPr>
      </w:pPr>
      <w:r>
        <w:rPr>
          <w:rFonts w:eastAsiaTheme="majorEastAsia" w:cstheme="majorBidi"/>
          <w:szCs w:val="22"/>
        </w:rPr>
        <w:t>6.1</w:t>
      </w:r>
      <w:r>
        <w:rPr>
          <w:rFonts w:eastAsiaTheme="majorEastAsia" w:cstheme="majorBidi"/>
          <w:szCs w:val="22"/>
        </w:rPr>
        <w:tab/>
      </w:r>
      <w:r w:rsidR="00AD05E3" w:rsidRPr="00865D2E">
        <w:rPr>
          <w:rFonts w:eastAsiaTheme="majorEastAsia" w:cstheme="majorBidi"/>
          <w:szCs w:val="22"/>
        </w:rPr>
        <w:t>Key Personnel are</w:t>
      </w:r>
      <w:r w:rsidR="00AD05E3" w:rsidRPr="00C561CE">
        <w:rPr>
          <w:rFonts w:eastAsiaTheme="majorEastAsia" w:cstheme="majorBidi"/>
          <w:szCs w:val="22"/>
        </w:rPr>
        <w:t xml:space="preserve"> detailed in Schedule </w:t>
      </w:r>
      <w:r w:rsidR="00AD05E3" w:rsidRPr="00A3197E">
        <w:rPr>
          <w:rFonts w:eastAsiaTheme="majorEastAsia" w:cstheme="majorBidi"/>
          <w:szCs w:val="22"/>
          <w:highlight w:val="yellow"/>
        </w:rPr>
        <w:t>&lt;&lt;No.&gt;&gt;</w:t>
      </w:r>
      <w:r w:rsidR="00AD05E3" w:rsidRPr="00C561CE">
        <w:rPr>
          <w:rFonts w:eastAsiaTheme="majorEastAsia" w:cstheme="majorBidi"/>
          <w:szCs w:val="22"/>
        </w:rPr>
        <w:t xml:space="preserve"> of this Part B</w:t>
      </w:r>
      <w:r w:rsidR="00F350FE" w:rsidRPr="00C561CE">
        <w:rPr>
          <w:rFonts w:eastAsiaTheme="majorEastAsia" w:cstheme="majorBidi"/>
          <w:szCs w:val="22"/>
        </w:rPr>
        <w:t xml:space="preserve">: </w:t>
      </w:r>
      <w:r w:rsidR="00CB5EE9" w:rsidRPr="00C561CE">
        <w:rPr>
          <w:rFonts w:eastAsiaTheme="majorEastAsia" w:cstheme="majorBidi"/>
          <w:szCs w:val="22"/>
        </w:rPr>
        <w:t>Contract</w:t>
      </w:r>
      <w:r w:rsidR="00AD05E3" w:rsidRPr="00C561CE">
        <w:rPr>
          <w:rFonts w:eastAsiaTheme="majorEastAsia" w:cstheme="majorBidi"/>
          <w:szCs w:val="22"/>
        </w:rPr>
        <w:t xml:space="preserve"> Details. </w:t>
      </w:r>
    </w:p>
    <w:p w14:paraId="3150BDAB" w14:textId="0C3E1DD8" w:rsidR="00865D2E" w:rsidRDefault="00865D2E" w:rsidP="000F6F67">
      <w:pPr>
        <w:spacing w:before="120" w:after="180"/>
        <w:ind w:left="851" w:hanging="851"/>
        <w:rPr>
          <w:rFonts w:eastAsiaTheme="majorEastAsia" w:cstheme="majorBidi"/>
          <w:szCs w:val="22"/>
        </w:rPr>
      </w:pPr>
      <w:r>
        <w:rPr>
          <w:rFonts w:eastAsiaTheme="majorEastAsia" w:cstheme="majorBidi"/>
          <w:szCs w:val="22"/>
        </w:rPr>
        <w:t>6.2</w:t>
      </w:r>
      <w:r>
        <w:rPr>
          <w:rFonts w:eastAsiaTheme="majorEastAsia" w:cstheme="majorBidi"/>
          <w:szCs w:val="22"/>
        </w:rPr>
        <w:tab/>
      </w:r>
      <w:commentRangeStart w:id="373"/>
      <w:r w:rsidR="000865C7" w:rsidRPr="00C561CE">
        <w:rPr>
          <w:rFonts w:eastAsiaTheme="majorEastAsia" w:cstheme="majorBidi"/>
          <w:szCs w:val="22"/>
        </w:rPr>
        <w:t xml:space="preserve">Background checks such as Criminal History checks may be undertaken by the Customer or may be </w:t>
      </w:r>
      <w:r w:rsidR="00C43441" w:rsidRPr="00C561CE">
        <w:rPr>
          <w:rFonts w:eastAsiaTheme="majorEastAsia" w:cstheme="majorBidi"/>
          <w:szCs w:val="22"/>
        </w:rPr>
        <w:t xml:space="preserve">requested </w:t>
      </w:r>
      <w:r w:rsidR="000865C7" w:rsidRPr="00C561CE">
        <w:rPr>
          <w:rFonts w:eastAsiaTheme="majorEastAsia" w:cstheme="majorBidi"/>
          <w:szCs w:val="22"/>
        </w:rPr>
        <w:t>to be undertaken by the Supplier and provided to the Customer for all Key Personnel.</w:t>
      </w:r>
      <w:commentRangeEnd w:id="373"/>
      <w:r w:rsidR="000865C7">
        <w:rPr>
          <w:rStyle w:val="CommentReference"/>
          <w:rFonts w:eastAsiaTheme="majorEastAsia" w:cstheme="majorBidi"/>
          <w:sz w:val="22"/>
          <w:szCs w:val="22"/>
        </w:rPr>
        <w:commentReference w:id="373"/>
      </w:r>
    </w:p>
    <w:p w14:paraId="3A78A910" w14:textId="460B94CD" w:rsidR="00865D2E" w:rsidRDefault="00865D2E" w:rsidP="000F6F67">
      <w:pPr>
        <w:spacing w:before="120" w:after="180"/>
        <w:ind w:left="851" w:hanging="851"/>
        <w:rPr>
          <w:rFonts w:eastAsiaTheme="majorEastAsia" w:cstheme="majorBidi"/>
          <w:szCs w:val="22"/>
        </w:rPr>
      </w:pPr>
      <w:r>
        <w:rPr>
          <w:rFonts w:eastAsiaTheme="majorEastAsia" w:cstheme="majorBidi"/>
          <w:szCs w:val="22"/>
        </w:rPr>
        <w:t>6.3</w:t>
      </w:r>
      <w:r>
        <w:rPr>
          <w:rFonts w:eastAsiaTheme="majorEastAsia" w:cstheme="majorBidi"/>
          <w:szCs w:val="22"/>
        </w:rPr>
        <w:tab/>
      </w:r>
      <w:r w:rsidR="00064886" w:rsidRPr="00C561CE">
        <w:rPr>
          <w:rFonts w:eastAsiaTheme="majorEastAsia" w:cstheme="majorBidi"/>
          <w:szCs w:val="22"/>
        </w:rPr>
        <w:t>If required by the Customer, the Supplier must separately provide a copy of all Key Personnel CVs.</w:t>
      </w:r>
    </w:p>
    <w:p w14:paraId="4DBB4DE9" w14:textId="5394D532" w:rsidR="00F70A71" w:rsidRDefault="00865D2E" w:rsidP="000F6F67">
      <w:pPr>
        <w:spacing w:before="120" w:after="180"/>
        <w:ind w:left="851" w:hanging="851"/>
        <w:rPr>
          <w:rFonts w:eastAsiaTheme="majorEastAsia" w:cstheme="majorBidi"/>
          <w:szCs w:val="22"/>
        </w:rPr>
      </w:pPr>
      <w:r>
        <w:rPr>
          <w:rFonts w:eastAsiaTheme="majorEastAsia" w:cstheme="majorBidi"/>
          <w:szCs w:val="22"/>
        </w:rPr>
        <w:t>6.4</w:t>
      </w:r>
      <w:r>
        <w:rPr>
          <w:rFonts w:eastAsiaTheme="majorEastAsia" w:cstheme="majorBidi"/>
          <w:szCs w:val="22"/>
        </w:rPr>
        <w:tab/>
      </w:r>
      <w:commentRangeStart w:id="374"/>
      <w:r w:rsidR="00FB4788" w:rsidRPr="00C561CE">
        <w:rPr>
          <w:rFonts w:eastAsiaTheme="majorEastAsia" w:cstheme="majorBidi"/>
          <w:szCs w:val="22"/>
        </w:rPr>
        <w:t>Addition of Key Personnel</w:t>
      </w:r>
      <w:commentRangeEnd w:id="374"/>
      <w:r w:rsidR="006D68C6" w:rsidRPr="00C561CE">
        <w:rPr>
          <w:rStyle w:val="CommentReference"/>
          <w:rFonts w:eastAsiaTheme="majorEastAsia" w:cstheme="majorBidi"/>
          <w:sz w:val="22"/>
          <w:szCs w:val="22"/>
        </w:rPr>
        <w:commentReference w:id="374"/>
      </w:r>
      <w:r w:rsidR="00F350FE" w:rsidRPr="00C561CE">
        <w:rPr>
          <w:rFonts w:eastAsiaTheme="majorEastAsia" w:cstheme="majorBidi"/>
          <w:szCs w:val="22"/>
        </w:rPr>
        <w:t>:</w:t>
      </w:r>
    </w:p>
    <w:p w14:paraId="53023A2C" w14:textId="68475D61" w:rsidR="00F70A71" w:rsidRPr="00C561CE" w:rsidRDefault="00D736D3" w:rsidP="00D736D3">
      <w:pPr>
        <w:spacing w:before="120" w:after="180"/>
        <w:ind w:left="851"/>
        <w:rPr>
          <w:rFonts w:eastAsiaTheme="majorEastAsia" w:cstheme="majorBidi"/>
          <w:b/>
          <w:bCs/>
          <w:szCs w:val="22"/>
        </w:rPr>
      </w:pPr>
      <w:r>
        <w:rPr>
          <w:rFonts w:eastAsiaTheme="majorEastAsia" w:cstheme="majorBidi"/>
          <w:szCs w:val="22"/>
        </w:rPr>
        <w:t>S</w:t>
      </w:r>
      <w:r w:rsidR="00FB4788" w:rsidRPr="00C561CE">
        <w:rPr>
          <w:rFonts w:eastAsiaTheme="majorEastAsia" w:cstheme="majorBidi"/>
          <w:szCs w:val="22"/>
        </w:rPr>
        <w:t xml:space="preserve">upplier may, during the term of the </w:t>
      </w:r>
      <w:r w:rsidR="00BB43C9" w:rsidRPr="00C561CE">
        <w:rPr>
          <w:rFonts w:eastAsiaTheme="majorEastAsia" w:cstheme="majorBidi"/>
          <w:szCs w:val="22"/>
        </w:rPr>
        <w:t>Contract</w:t>
      </w:r>
      <w:r w:rsidR="00FB4788" w:rsidRPr="00C561CE">
        <w:rPr>
          <w:rFonts w:eastAsiaTheme="majorEastAsia" w:cstheme="majorBidi"/>
          <w:szCs w:val="22"/>
        </w:rPr>
        <w:t xml:space="preserve">, nominate new Key Personnel for inclusion under this Contract. New Key Personnel must meet all requirements listed in this </w:t>
      </w:r>
      <w:commentRangeStart w:id="375"/>
      <w:r w:rsidR="00FB4788" w:rsidRPr="00C561CE">
        <w:rPr>
          <w:rFonts w:eastAsiaTheme="majorEastAsia" w:cstheme="majorBidi"/>
          <w:szCs w:val="22"/>
        </w:rPr>
        <w:t xml:space="preserve">Contract Details. </w:t>
      </w:r>
      <w:commentRangeEnd w:id="375"/>
      <w:r w:rsidR="001771CB" w:rsidRPr="00C561CE">
        <w:rPr>
          <w:rStyle w:val="CommentReference"/>
          <w:rFonts w:eastAsiaTheme="majorEastAsia" w:cstheme="majorBidi"/>
          <w:b/>
          <w:bCs/>
          <w:sz w:val="22"/>
          <w:szCs w:val="22"/>
        </w:rPr>
        <w:commentReference w:id="375"/>
      </w:r>
    </w:p>
    <w:p w14:paraId="24E2AFED" w14:textId="67A228C0" w:rsidR="00F70A71" w:rsidRPr="006C1E6B" w:rsidRDefault="00FB4788" w:rsidP="00BF19C6">
      <w:pPr>
        <w:pStyle w:val="ListParagraph"/>
        <w:numPr>
          <w:ilvl w:val="0"/>
          <w:numId w:val="17"/>
        </w:numPr>
        <w:spacing w:before="120" w:after="120"/>
        <w:ind w:left="1418" w:hanging="567"/>
        <w:rPr>
          <w:rFonts w:cs="Arial"/>
          <w:spacing w:val="-3"/>
          <w:szCs w:val="22"/>
          <w:highlight w:val="yellow"/>
        </w:rPr>
      </w:pPr>
      <w:r w:rsidRPr="006C1E6B">
        <w:rPr>
          <w:rFonts w:cs="Arial"/>
          <w:spacing w:val="-3"/>
          <w:szCs w:val="22"/>
          <w:highlight w:val="yellow"/>
        </w:rPr>
        <w:t>The process for including new Key Personnel is as follows:</w:t>
      </w:r>
    </w:p>
    <w:p w14:paraId="327F244F" w14:textId="4378D662" w:rsidR="00FB4788" w:rsidRPr="006C1E6B" w:rsidRDefault="00FB4788" w:rsidP="00BF19C6">
      <w:pPr>
        <w:pStyle w:val="ListParagraph"/>
        <w:numPr>
          <w:ilvl w:val="0"/>
          <w:numId w:val="17"/>
        </w:numPr>
        <w:spacing w:before="120" w:after="120"/>
        <w:ind w:left="1418" w:hanging="567"/>
        <w:rPr>
          <w:rFonts w:cs="Arial"/>
          <w:spacing w:val="-3"/>
          <w:szCs w:val="22"/>
          <w:highlight w:val="yellow"/>
        </w:rPr>
      </w:pPr>
      <w:commentRangeStart w:id="376"/>
      <w:r w:rsidRPr="006C1E6B">
        <w:rPr>
          <w:rFonts w:cs="Arial"/>
          <w:spacing w:val="-3"/>
          <w:szCs w:val="22"/>
          <w:highlight w:val="yellow"/>
        </w:rPr>
        <w:t>The Supplier is to complete a Key Person Form (see Response Schedule Attachment &lt;&lt;insert number&gt;&gt;) and submit this form to the Customer</w:t>
      </w:r>
      <w:r w:rsidR="00C43441" w:rsidRPr="006C1E6B">
        <w:rPr>
          <w:rFonts w:cs="Arial"/>
          <w:spacing w:val="-3"/>
          <w:szCs w:val="22"/>
          <w:highlight w:val="yellow"/>
        </w:rPr>
        <w:t>'</w:t>
      </w:r>
      <w:r w:rsidRPr="006C1E6B">
        <w:rPr>
          <w:rFonts w:cs="Arial"/>
          <w:spacing w:val="-3"/>
          <w:szCs w:val="22"/>
          <w:highlight w:val="yellow"/>
        </w:rPr>
        <w:t>s Contract Manager along with any supporting documentation (work history, resume).</w:t>
      </w:r>
      <w:commentRangeEnd w:id="376"/>
      <w:r w:rsidR="000865C7" w:rsidRPr="006C1E6B">
        <w:rPr>
          <w:rStyle w:val="CommentReference"/>
          <w:rFonts w:cs="Arial"/>
          <w:spacing w:val="-3"/>
          <w:sz w:val="22"/>
          <w:szCs w:val="22"/>
          <w:highlight w:val="yellow"/>
        </w:rPr>
        <w:commentReference w:id="376"/>
      </w:r>
    </w:p>
    <w:p w14:paraId="52A0C390" w14:textId="6460EB13" w:rsidR="00FB4788" w:rsidRPr="006C1E6B" w:rsidRDefault="00FB4788" w:rsidP="00BF19C6">
      <w:pPr>
        <w:pStyle w:val="ListParagraph"/>
        <w:numPr>
          <w:ilvl w:val="0"/>
          <w:numId w:val="17"/>
        </w:numPr>
        <w:spacing w:before="120" w:after="120"/>
        <w:ind w:left="1418" w:hanging="567"/>
        <w:rPr>
          <w:rFonts w:cs="Arial"/>
          <w:spacing w:val="-3"/>
          <w:szCs w:val="22"/>
          <w:highlight w:val="yellow"/>
        </w:rPr>
      </w:pPr>
      <w:r w:rsidRPr="006C1E6B">
        <w:rPr>
          <w:rFonts w:cs="Arial"/>
          <w:spacing w:val="-3"/>
          <w:szCs w:val="22"/>
          <w:highlight w:val="yellow"/>
        </w:rPr>
        <w:t>The Customer</w:t>
      </w:r>
      <w:r w:rsidR="00C43441" w:rsidRPr="006C1E6B">
        <w:rPr>
          <w:rFonts w:cs="Arial"/>
          <w:spacing w:val="-3"/>
          <w:szCs w:val="22"/>
          <w:highlight w:val="yellow"/>
        </w:rPr>
        <w:t>'</w:t>
      </w:r>
      <w:r w:rsidRPr="006C1E6B">
        <w:rPr>
          <w:rFonts w:cs="Arial"/>
          <w:spacing w:val="-3"/>
          <w:szCs w:val="22"/>
          <w:highlight w:val="yellow"/>
        </w:rPr>
        <w:t xml:space="preserve">s Contract Manager will confirm that the Key Personnel meet all minimum requirements as outlined in this </w:t>
      </w:r>
      <w:commentRangeStart w:id="377"/>
      <w:r w:rsidRPr="006C1E6B">
        <w:rPr>
          <w:rFonts w:cs="Arial"/>
          <w:spacing w:val="-3"/>
          <w:szCs w:val="22"/>
          <w:highlight w:val="yellow"/>
        </w:rPr>
        <w:t>Contract Details.</w:t>
      </w:r>
      <w:commentRangeEnd w:id="377"/>
      <w:r w:rsidR="001771CB" w:rsidRPr="006C1E6B">
        <w:rPr>
          <w:rStyle w:val="CommentReference"/>
          <w:rFonts w:cs="Arial"/>
          <w:spacing w:val="-3"/>
          <w:sz w:val="22"/>
          <w:szCs w:val="22"/>
          <w:highlight w:val="yellow"/>
        </w:rPr>
        <w:commentReference w:id="377"/>
      </w:r>
    </w:p>
    <w:p w14:paraId="7C7B557C" w14:textId="1D457F6D" w:rsidR="00FB4788" w:rsidRPr="006C1E6B" w:rsidRDefault="00FB4788" w:rsidP="00BF19C6">
      <w:pPr>
        <w:pStyle w:val="ListParagraph"/>
        <w:numPr>
          <w:ilvl w:val="0"/>
          <w:numId w:val="17"/>
        </w:numPr>
        <w:spacing w:before="120" w:after="120"/>
        <w:ind w:left="1418" w:hanging="567"/>
        <w:rPr>
          <w:rFonts w:cs="Arial"/>
          <w:spacing w:val="-3"/>
          <w:szCs w:val="22"/>
          <w:highlight w:val="yellow"/>
        </w:rPr>
      </w:pPr>
      <w:commentRangeStart w:id="378"/>
      <w:r w:rsidRPr="006C1E6B">
        <w:rPr>
          <w:rFonts w:cs="Arial"/>
          <w:spacing w:val="-3"/>
          <w:szCs w:val="22"/>
          <w:highlight w:val="yellow"/>
        </w:rPr>
        <w:t>Once the Key Personnel have been approved by the Customer</w:t>
      </w:r>
      <w:r w:rsidR="00C43441" w:rsidRPr="006C1E6B">
        <w:rPr>
          <w:rFonts w:cs="Arial"/>
          <w:spacing w:val="-3"/>
          <w:szCs w:val="22"/>
          <w:highlight w:val="yellow"/>
        </w:rPr>
        <w:t>'</w:t>
      </w:r>
      <w:r w:rsidRPr="006C1E6B">
        <w:rPr>
          <w:rFonts w:cs="Arial"/>
          <w:spacing w:val="-3"/>
          <w:szCs w:val="22"/>
          <w:highlight w:val="yellow"/>
        </w:rPr>
        <w:t>s Contract Manager</w:t>
      </w:r>
      <w:r w:rsidR="00C43441" w:rsidRPr="006C1E6B">
        <w:rPr>
          <w:rFonts w:cs="Arial"/>
          <w:spacing w:val="-3"/>
          <w:szCs w:val="22"/>
          <w:highlight w:val="yellow"/>
        </w:rPr>
        <w:t>,</w:t>
      </w:r>
      <w:r w:rsidRPr="006C1E6B">
        <w:rPr>
          <w:rFonts w:cs="Arial"/>
          <w:spacing w:val="-3"/>
          <w:szCs w:val="22"/>
          <w:highlight w:val="yellow"/>
        </w:rPr>
        <w:t xml:space="preserve"> they will be included in the list of Key Personnel and will be available for use under the Contract.</w:t>
      </w:r>
      <w:commentRangeEnd w:id="378"/>
      <w:r w:rsidR="0067599C" w:rsidRPr="006C1E6B">
        <w:rPr>
          <w:rStyle w:val="CommentReference"/>
          <w:rFonts w:cs="Arial"/>
          <w:spacing w:val="-3"/>
          <w:sz w:val="22"/>
          <w:szCs w:val="22"/>
          <w:highlight w:val="yellow"/>
        </w:rPr>
        <w:commentReference w:id="378"/>
      </w:r>
    </w:p>
    <w:p w14:paraId="5BBD494D" w14:textId="17509903" w:rsidR="00912972" w:rsidRDefault="004E2298" w:rsidP="004E2298">
      <w:pPr>
        <w:spacing w:before="120" w:after="180"/>
        <w:ind w:left="851" w:hanging="851"/>
        <w:rPr>
          <w:rFonts w:eastAsiaTheme="majorEastAsia" w:cstheme="majorBidi"/>
          <w:b/>
          <w:bCs/>
          <w:szCs w:val="22"/>
        </w:rPr>
      </w:pPr>
      <w:r>
        <w:rPr>
          <w:rFonts w:eastAsiaTheme="majorEastAsia" w:cstheme="majorBidi"/>
          <w:szCs w:val="22"/>
        </w:rPr>
        <w:t>6.5</w:t>
      </w:r>
      <w:r>
        <w:rPr>
          <w:rFonts w:eastAsiaTheme="majorEastAsia" w:cstheme="majorBidi"/>
          <w:szCs w:val="22"/>
        </w:rPr>
        <w:tab/>
      </w:r>
      <w:r w:rsidR="00FB4788" w:rsidRPr="00C561CE">
        <w:rPr>
          <w:rFonts w:eastAsiaTheme="majorEastAsia" w:cstheme="majorBidi"/>
          <w:szCs w:val="22"/>
        </w:rPr>
        <w:t>Right of Refusal</w:t>
      </w:r>
      <w:r w:rsidR="00F350FE" w:rsidRPr="00C561CE">
        <w:rPr>
          <w:rFonts w:eastAsiaTheme="majorEastAsia" w:cstheme="majorBidi"/>
          <w:szCs w:val="22"/>
        </w:rPr>
        <w:t>:</w:t>
      </w:r>
    </w:p>
    <w:p w14:paraId="57BACFA9" w14:textId="48DA4368" w:rsidR="00FB4788" w:rsidRPr="006C1E6B" w:rsidRDefault="00FB4788" w:rsidP="00BF19C6">
      <w:pPr>
        <w:pStyle w:val="ListParagraph"/>
        <w:numPr>
          <w:ilvl w:val="0"/>
          <w:numId w:val="18"/>
        </w:numPr>
        <w:spacing w:before="120" w:after="120"/>
        <w:ind w:left="1418" w:hanging="567"/>
        <w:rPr>
          <w:rFonts w:cs="Arial"/>
          <w:spacing w:val="-3"/>
          <w:szCs w:val="22"/>
          <w:highlight w:val="yellow"/>
        </w:rPr>
      </w:pPr>
      <w:r w:rsidRPr="006C1E6B">
        <w:rPr>
          <w:rFonts w:cs="Arial"/>
          <w:spacing w:val="-3"/>
          <w:szCs w:val="22"/>
          <w:highlight w:val="yellow"/>
        </w:rPr>
        <w:t xml:space="preserve">The Customer may reject any proposed </w:t>
      </w:r>
      <w:r w:rsidR="00C06B2E" w:rsidRPr="006C1E6B">
        <w:rPr>
          <w:rFonts w:cs="Arial"/>
          <w:spacing w:val="-3"/>
          <w:szCs w:val="22"/>
          <w:highlight w:val="yellow"/>
        </w:rPr>
        <w:t xml:space="preserve">new </w:t>
      </w:r>
      <w:r w:rsidRPr="006C1E6B">
        <w:rPr>
          <w:rFonts w:cs="Arial"/>
          <w:spacing w:val="-3"/>
          <w:szCs w:val="22"/>
          <w:highlight w:val="yellow"/>
        </w:rPr>
        <w:t xml:space="preserve">Key Personnel for inclusion under this Contract, in which case the Supplier must propose an alternative within </w:t>
      </w:r>
      <w:r w:rsidR="00F350FE">
        <w:rPr>
          <w:rFonts w:cs="Arial"/>
          <w:spacing w:val="-3"/>
          <w:szCs w:val="22"/>
          <w:highlight w:val="yellow"/>
        </w:rPr>
        <w:t>five (5)</w:t>
      </w:r>
      <w:r w:rsidRPr="006C1E6B">
        <w:rPr>
          <w:rFonts w:cs="Arial"/>
          <w:spacing w:val="-3"/>
          <w:szCs w:val="22"/>
          <w:highlight w:val="yellow"/>
        </w:rPr>
        <w:t xml:space="preserve"> </w:t>
      </w:r>
      <w:r w:rsidR="00F350FE">
        <w:rPr>
          <w:rFonts w:cs="Arial"/>
          <w:spacing w:val="-3"/>
          <w:szCs w:val="22"/>
          <w:highlight w:val="yellow"/>
        </w:rPr>
        <w:t>B</w:t>
      </w:r>
      <w:r w:rsidRPr="006C1E6B">
        <w:rPr>
          <w:rFonts w:cs="Arial"/>
          <w:spacing w:val="-3"/>
          <w:szCs w:val="22"/>
          <w:highlight w:val="yellow"/>
        </w:rPr>
        <w:t xml:space="preserve">usiness </w:t>
      </w:r>
      <w:r w:rsidR="00F350FE">
        <w:rPr>
          <w:rFonts w:cs="Arial"/>
          <w:spacing w:val="-3"/>
          <w:szCs w:val="22"/>
          <w:highlight w:val="yellow"/>
        </w:rPr>
        <w:t>D</w:t>
      </w:r>
      <w:r w:rsidRPr="006C1E6B">
        <w:rPr>
          <w:rFonts w:cs="Arial"/>
          <w:spacing w:val="-3"/>
          <w:szCs w:val="22"/>
          <w:highlight w:val="yellow"/>
        </w:rPr>
        <w:t>ays.</w:t>
      </w:r>
    </w:p>
    <w:p w14:paraId="56DBD154" w14:textId="3859C29D" w:rsidR="00AD05E3" w:rsidRPr="00C561CE" w:rsidRDefault="004E2298" w:rsidP="004E2298">
      <w:pPr>
        <w:spacing w:before="120" w:after="180"/>
        <w:ind w:left="851" w:hanging="851"/>
        <w:rPr>
          <w:rFonts w:eastAsiaTheme="majorEastAsia" w:cstheme="majorBidi"/>
          <w:b/>
          <w:bCs/>
          <w:szCs w:val="22"/>
          <w:highlight w:val="yellow"/>
        </w:rPr>
      </w:pPr>
      <w:r>
        <w:rPr>
          <w:rFonts w:eastAsiaTheme="majorEastAsia" w:cstheme="majorBidi"/>
          <w:szCs w:val="22"/>
          <w:highlight w:val="yellow"/>
        </w:rPr>
        <w:t>6.6</w:t>
      </w:r>
      <w:r>
        <w:rPr>
          <w:rFonts w:eastAsiaTheme="majorEastAsia" w:cstheme="majorBidi"/>
          <w:szCs w:val="22"/>
          <w:highlight w:val="yellow"/>
        </w:rPr>
        <w:tab/>
      </w:r>
      <w:r w:rsidR="00FB4788" w:rsidRPr="00C561CE">
        <w:rPr>
          <w:rFonts w:eastAsiaTheme="majorEastAsia" w:cstheme="majorBidi"/>
          <w:szCs w:val="22"/>
          <w:highlight w:val="yellow"/>
        </w:rPr>
        <w:t xml:space="preserve">&lt;&lt;Include other requirements such as agreement by Supplier’s personnel to comply with investigation of incidents. Refer to the </w:t>
      </w:r>
      <w:hyperlink r:id="rId23" w:history="1">
        <w:r w:rsidR="00FB4788" w:rsidRPr="00C561CE">
          <w:rPr>
            <w:rFonts w:eastAsiaTheme="majorEastAsia" w:cstheme="majorBidi"/>
            <w:szCs w:val="22"/>
            <w:highlight w:val="yellow"/>
          </w:rPr>
          <w:t>Clause Bank</w:t>
        </w:r>
      </w:hyperlink>
      <w:r w:rsidR="00FB4788" w:rsidRPr="00C561CE">
        <w:rPr>
          <w:rFonts w:eastAsiaTheme="majorEastAsia" w:cstheme="majorBidi"/>
          <w:szCs w:val="22"/>
          <w:highlight w:val="yellow"/>
        </w:rPr>
        <w:t>&gt;&gt;</w:t>
      </w:r>
    </w:p>
    <w:p w14:paraId="04B905A4" w14:textId="77777777" w:rsidR="00C561CE" w:rsidRPr="00337157" w:rsidRDefault="004C70B6"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79" w:name="_Toc57067978"/>
      <w:bookmarkStart w:id="380" w:name="_Toc73968683"/>
      <w:bookmarkStart w:id="381" w:name="_Toc74732935"/>
      <w:bookmarkStart w:id="382" w:name="_Toc216800140"/>
      <w:r w:rsidRPr="00337157">
        <w:rPr>
          <w:rFonts w:eastAsiaTheme="minorEastAsia"/>
          <w:b/>
          <w:bCs/>
          <w:color w:val="auto"/>
          <w:szCs w:val="40"/>
          <w:lang w:eastAsia="en-US"/>
        </w:rPr>
        <w:t xml:space="preserve">Goods </w:t>
      </w:r>
      <w:r w:rsidR="00E07937" w:rsidRPr="00337157">
        <w:rPr>
          <w:rFonts w:eastAsiaTheme="minorEastAsia"/>
          <w:b/>
          <w:bCs/>
          <w:color w:val="auto"/>
          <w:szCs w:val="40"/>
          <w:lang w:eastAsia="en-US"/>
        </w:rPr>
        <w:t>and</w:t>
      </w:r>
      <w:r w:rsidRPr="00337157">
        <w:rPr>
          <w:rFonts w:eastAsiaTheme="minorEastAsia"/>
          <w:b/>
          <w:bCs/>
          <w:color w:val="auto"/>
          <w:szCs w:val="40"/>
          <w:lang w:eastAsia="en-US"/>
        </w:rPr>
        <w:t>/</w:t>
      </w:r>
      <w:r w:rsidR="00E07937" w:rsidRPr="00337157">
        <w:rPr>
          <w:rFonts w:eastAsiaTheme="minorEastAsia"/>
          <w:b/>
          <w:bCs/>
          <w:color w:val="auto"/>
          <w:szCs w:val="40"/>
          <w:lang w:eastAsia="en-US"/>
        </w:rPr>
        <w:t>or</w:t>
      </w:r>
      <w:r w:rsidRPr="00337157">
        <w:rPr>
          <w:rFonts w:eastAsiaTheme="minorEastAsia"/>
          <w:b/>
          <w:bCs/>
          <w:color w:val="auto"/>
          <w:szCs w:val="40"/>
          <w:lang w:eastAsia="en-US"/>
        </w:rPr>
        <w:t xml:space="preserve"> </w:t>
      </w:r>
      <w:r w:rsidR="00920FDD" w:rsidRPr="00337157">
        <w:rPr>
          <w:rFonts w:eastAsiaTheme="minorEastAsia"/>
          <w:b/>
          <w:bCs/>
          <w:color w:val="auto"/>
          <w:szCs w:val="40"/>
          <w:lang w:eastAsia="en-US"/>
        </w:rPr>
        <w:t>s</w:t>
      </w:r>
      <w:r w:rsidRPr="00337157">
        <w:rPr>
          <w:rFonts w:eastAsiaTheme="minorEastAsia"/>
          <w:b/>
          <w:bCs/>
          <w:color w:val="auto"/>
          <w:szCs w:val="40"/>
          <w:lang w:eastAsia="en-US"/>
        </w:rPr>
        <w:t>ervice(s)</w:t>
      </w:r>
      <w:bookmarkStart w:id="383" w:name="_Toc57067979"/>
      <w:bookmarkStart w:id="384" w:name="_Toc73968684"/>
      <w:bookmarkEnd w:id="379"/>
      <w:bookmarkEnd w:id="380"/>
      <w:bookmarkEnd w:id="381"/>
      <w:bookmarkEnd w:id="382"/>
    </w:p>
    <w:p w14:paraId="036108E1" w14:textId="5C535694" w:rsidR="00F350FE" w:rsidRDefault="00865D2E" w:rsidP="000F6F67">
      <w:pPr>
        <w:spacing w:before="120" w:after="180"/>
        <w:ind w:left="851" w:hanging="851"/>
        <w:rPr>
          <w:rFonts w:eastAsiaTheme="majorEastAsia" w:cstheme="majorBidi"/>
          <w:b/>
          <w:bCs/>
          <w:szCs w:val="22"/>
          <w:highlight w:val="yellow"/>
        </w:rPr>
      </w:pPr>
      <w:r w:rsidRPr="000F6F67">
        <w:rPr>
          <w:rFonts w:eastAsiaTheme="majorEastAsia" w:cstheme="majorBidi"/>
          <w:szCs w:val="22"/>
          <w:highlight w:val="yellow"/>
        </w:rPr>
        <w:lastRenderedPageBreak/>
        <w:t>7.1</w:t>
      </w:r>
      <w:r w:rsidRPr="000F6F67">
        <w:rPr>
          <w:rFonts w:eastAsiaTheme="majorEastAsia" w:cstheme="majorBidi"/>
          <w:szCs w:val="22"/>
          <w:highlight w:val="yellow"/>
        </w:rPr>
        <w:tab/>
      </w:r>
      <w:r w:rsidR="00F350FE" w:rsidRPr="00C561CE">
        <w:rPr>
          <w:rFonts w:eastAsiaTheme="majorEastAsia" w:cstheme="majorBidi"/>
          <w:b/>
          <w:bCs/>
          <w:szCs w:val="22"/>
          <w:highlight w:val="yellow"/>
        </w:rPr>
        <w:fldChar w:fldCharType="begin">
          <w:ffData>
            <w:name w:val=""/>
            <w:enabled/>
            <w:calcOnExit w:val="0"/>
            <w:textInput>
              <w:default w:val="&lt;&lt;details&gt;&gt;"/>
            </w:textInput>
          </w:ffData>
        </w:fldChar>
      </w:r>
      <w:r w:rsidR="00F350FE" w:rsidRPr="00C561CE">
        <w:rPr>
          <w:rFonts w:eastAsiaTheme="majorEastAsia" w:cstheme="majorBidi"/>
          <w:szCs w:val="22"/>
          <w:highlight w:val="yellow"/>
        </w:rPr>
        <w:instrText xml:space="preserve"> FORMTEXT </w:instrText>
      </w:r>
      <w:r w:rsidR="00F350FE" w:rsidRPr="00C561CE">
        <w:rPr>
          <w:rFonts w:eastAsiaTheme="majorEastAsia" w:cstheme="majorBidi"/>
          <w:b/>
          <w:bCs/>
          <w:szCs w:val="22"/>
          <w:highlight w:val="yellow"/>
        </w:rPr>
      </w:r>
      <w:r w:rsidR="00F350FE" w:rsidRPr="00C561CE">
        <w:rPr>
          <w:rFonts w:eastAsiaTheme="majorEastAsia" w:cstheme="majorBidi"/>
          <w:b/>
          <w:bCs/>
          <w:szCs w:val="22"/>
          <w:highlight w:val="yellow"/>
        </w:rPr>
        <w:fldChar w:fldCharType="separate"/>
      </w:r>
      <w:r w:rsidR="00F350FE" w:rsidRPr="00C561CE">
        <w:rPr>
          <w:rFonts w:eastAsiaTheme="majorEastAsia" w:cstheme="majorBidi"/>
          <w:szCs w:val="22"/>
          <w:highlight w:val="yellow"/>
        </w:rPr>
        <w:t>&lt;&lt;details&gt;&gt;</w:t>
      </w:r>
      <w:r w:rsidR="00F350FE" w:rsidRPr="00C561CE">
        <w:rPr>
          <w:rFonts w:eastAsiaTheme="majorEastAsia" w:cstheme="majorBidi"/>
          <w:b/>
          <w:bCs/>
          <w:szCs w:val="22"/>
          <w:highlight w:val="yellow"/>
        </w:rPr>
        <w:fldChar w:fldCharType="end"/>
      </w:r>
    </w:p>
    <w:p w14:paraId="75DC53C1" w14:textId="14B12431" w:rsidR="00F350FE" w:rsidRPr="00865D2E" w:rsidRDefault="00865D2E" w:rsidP="000F6F67">
      <w:pPr>
        <w:spacing w:before="120" w:after="180"/>
        <w:ind w:left="851" w:hanging="851"/>
        <w:rPr>
          <w:rFonts w:eastAsiaTheme="majorEastAsia" w:cstheme="majorBidi"/>
          <w:szCs w:val="22"/>
          <w:highlight w:val="yellow"/>
        </w:rPr>
      </w:pPr>
      <w:r w:rsidRPr="006163DC">
        <w:rPr>
          <w:rFonts w:eastAsiaTheme="majorEastAsia" w:cstheme="majorBidi"/>
          <w:szCs w:val="22"/>
          <w:highlight w:val="yellow"/>
        </w:rPr>
        <w:t>7.2</w:t>
      </w:r>
      <w:r w:rsidRPr="006163DC">
        <w:rPr>
          <w:rFonts w:eastAsiaTheme="majorEastAsia" w:cstheme="majorBidi"/>
          <w:szCs w:val="22"/>
          <w:highlight w:val="yellow"/>
        </w:rPr>
        <w:tab/>
      </w:r>
      <w:r w:rsidR="00F350FE" w:rsidRPr="00C561CE">
        <w:rPr>
          <w:rFonts w:eastAsiaTheme="majorEastAsia" w:cstheme="majorBidi"/>
          <w:szCs w:val="22"/>
          <w:highlight w:val="yellow"/>
        </w:rPr>
        <w:t>&lt;&lt;details&gt;&gt;</w:t>
      </w:r>
    </w:p>
    <w:p w14:paraId="7A555041" w14:textId="06D42AD5" w:rsidR="008C56BD" w:rsidRPr="00337157" w:rsidRDefault="008C56BD"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85" w:name="_Toc74732936"/>
      <w:bookmarkStart w:id="386" w:name="_Toc216800141"/>
      <w:r w:rsidRPr="00337157">
        <w:rPr>
          <w:rFonts w:eastAsiaTheme="minorEastAsia"/>
          <w:b/>
          <w:bCs/>
          <w:color w:val="auto"/>
          <w:szCs w:val="40"/>
          <w:lang w:eastAsia="en-US"/>
        </w:rPr>
        <w:t>Goods inspection / tests</w:t>
      </w:r>
      <w:bookmarkEnd w:id="383"/>
      <w:bookmarkEnd w:id="384"/>
      <w:bookmarkEnd w:id="385"/>
      <w:bookmarkEnd w:id="386"/>
    </w:p>
    <w:p w14:paraId="430CEC1C" w14:textId="77777777" w:rsidR="000F6F67" w:rsidRDefault="00865D2E" w:rsidP="000F6F67">
      <w:pPr>
        <w:spacing w:before="120" w:after="180"/>
        <w:ind w:left="851" w:hanging="851"/>
        <w:rPr>
          <w:rFonts w:eastAsiaTheme="majorEastAsia" w:cstheme="majorBidi"/>
          <w:szCs w:val="22"/>
          <w:highlight w:val="yellow"/>
        </w:rPr>
      </w:pPr>
      <w:bookmarkStart w:id="387" w:name="_Toc57067980"/>
      <w:bookmarkStart w:id="388" w:name="_Toc73968685"/>
      <w:r>
        <w:rPr>
          <w:rFonts w:eastAsiaTheme="majorEastAsia" w:cstheme="majorBidi"/>
          <w:szCs w:val="22"/>
          <w:highlight w:val="yellow"/>
        </w:rPr>
        <w:t>8.1</w:t>
      </w:r>
      <w:r>
        <w:rPr>
          <w:rFonts w:eastAsiaTheme="majorEastAsia" w:cstheme="majorBidi"/>
          <w:szCs w:val="22"/>
          <w:highlight w:val="yellow"/>
        </w:rPr>
        <w:tab/>
      </w:r>
      <w:r w:rsidR="00F350FE" w:rsidRPr="000F6F67">
        <w:rPr>
          <w:rFonts w:eastAsiaTheme="majorEastAsia" w:cstheme="majorBidi"/>
          <w:szCs w:val="22"/>
          <w:highlight w:val="yellow"/>
        </w:rPr>
        <w:fldChar w:fldCharType="begin">
          <w:ffData>
            <w:name w:val=""/>
            <w:enabled/>
            <w:calcOnExit w:val="0"/>
            <w:textInput>
              <w:default w:val="&lt;&lt;details&gt;&gt;"/>
            </w:textInput>
          </w:ffData>
        </w:fldChar>
      </w:r>
      <w:r w:rsidR="00F350FE" w:rsidRPr="00C561CE">
        <w:rPr>
          <w:rFonts w:eastAsiaTheme="majorEastAsia" w:cstheme="majorBidi"/>
          <w:szCs w:val="22"/>
          <w:highlight w:val="yellow"/>
        </w:rPr>
        <w:instrText xml:space="preserve"> FORMTEXT </w:instrText>
      </w:r>
      <w:r w:rsidR="00F350FE" w:rsidRPr="000F6F67">
        <w:rPr>
          <w:rFonts w:eastAsiaTheme="majorEastAsia" w:cstheme="majorBidi"/>
          <w:szCs w:val="22"/>
          <w:highlight w:val="yellow"/>
        </w:rPr>
      </w:r>
      <w:r w:rsidR="00F350FE" w:rsidRPr="000F6F67">
        <w:rPr>
          <w:rFonts w:eastAsiaTheme="majorEastAsia" w:cstheme="majorBidi"/>
          <w:szCs w:val="22"/>
          <w:highlight w:val="yellow"/>
        </w:rPr>
        <w:fldChar w:fldCharType="separate"/>
      </w:r>
      <w:r w:rsidR="00F350FE" w:rsidRPr="00C561CE">
        <w:rPr>
          <w:rFonts w:eastAsiaTheme="majorEastAsia" w:cstheme="majorBidi"/>
          <w:szCs w:val="22"/>
          <w:highlight w:val="yellow"/>
        </w:rPr>
        <w:t>&lt;&lt;details&gt;&gt;</w:t>
      </w:r>
      <w:r w:rsidR="00F350FE" w:rsidRPr="000F6F67">
        <w:rPr>
          <w:rFonts w:eastAsiaTheme="majorEastAsia" w:cstheme="majorBidi"/>
          <w:szCs w:val="22"/>
          <w:highlight w:val="yellow"/>
        </w:rPr>
        <w:fldChar w:fldCharType="end"/>
      </w:r>
    </w:p>
    <w:p w14:paraId="5FCEB681" w14:textId="08F9B4C7" w:rsidR="00F350FE" w:rsidRPr="00865D2E" w:rsidRDefault="000F6F67" w:rsidP="000F6F67">
      <w:pPr>
        <w:spacing w:before="120" w:after="180"/>
        <w:ind w:left="851" w:hanging="851"/>
        <w:rPr>
          <w:rFonts w:eastAsiaTheme="majorEastAsia" w:cstheme="majorBidi"/>
          <w:szCs w:val="22"/>
          <w:highlight w:val="yellow"/>
        </w:rPr>
      </w:pPr>
      <w:r>
        <w:rPr>
          <w:rFonts w:eastAsiaTheme="majorEastAsia" w:cstheme="majorBidi"/>
          <w:szCs w:val="22"/>
          <w:highlight w:val="yellow"/>
        </w:rPr>
        <w:t>8.2</w:t>
      </w:r>
      <w:r>
        <w:rPr>
          <w:rFonts w:eastAsiaTheme="majorEastAsia" w:cstheme="majorBidi"/>
          <w:szCs w:val="22"/>
          <w:highlight w:val="yellow"/>
        </w:rPr>
        <w:tab/>
        <w:t>&lt;</w:t>
      </w:r>
      <w:r w:rsidR="00F350FE" w:rsidRPr="00C561CE">
        <w:rPr>
          <w:rFonts w:eastAsiaTheme="majorEastAsia" w:cstheme="majorBidi"/>
          <w:szCs w:val="22"/>
          <w:highlight w:val="yellow"/>
        </w:rPr>
        <w:t>&lt;details&gt;&gt;</w:t>
      </w:r>
    </w:p>
    <w:p w14:paraId="69AB3D32" w14:textId="360DEC2B" w:rsidR="004C70B6" w:rsidRPr="00337157" w:rsidRDefault="004C70B6"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89" w:name="_Toc74732937"/>
      <w:bookmarkStart w:id="390" w:name="_Toc216800142"/>
      <w:r w:rsidRPr="00337157">
        <w:rPr>
          <w:rFonts w:eastAsiaTheme="minorEastAsia"/>
          <w:b/>
          <w:bCs/>
          <w:color w:val="auto"/>
          <w:szCs w:val="40"/>
          <w:lang w:eastAsia="en-US"/>
        </w:rPr>
        <w:t xml:space="preserve">Project </w:t>
      </w:r>
      <w:r w:rsidR="00920FDD" w:rsidRPr="00337157">
        <w:rPr>
          <w:rFonts w:eastAsiaTheme="minorEastAsia"/>
          <w:b/>
          <w:bCs/>
          <w:color w:val="auto"/>
          <w:szCs w:val="40"/>
          <w:lang w:eastAsia="en-US"/>
        </w:rPr>
        <w:t>m</w:t>
      </w:r>
      <w:r w:rsidRPr="00337157">
        <w:rPr>
          <w:rFonts w:eastAsiaTheme="minorEastAsia"/>
          <w:b/>
          <w:bCs/>
          <w:color w:val="auto"/>
          <w:szCs w:val="40"/>
          <w:lang w:eastAsia="en-US"/>
        </w:rPr>
        <w:t>ethodology</w:t>
      </w:r>
      <w:bookmarkEnd w:id="387"/>
      <w:bookmarkEnd w:id="388"/>
      <w:bookmarkEnd w:id="389"/>
      <w:bookmarkEnd w:id="390"/>
    </w:p>
    <w:p w14:paraId="0321ED22" w14:textId="0B2D1E75" w:rsidR="00F350FE" w:rsidRPr="00865D2E" w:rsidRDefault="00865D2E" w:rsidP="000F6F67">
      <w:pPr>
        <w:spacing w:before="120" w:after="180"/>
        <w:ind w:left="851" w:hanging="851"/>
        <w:rPr>
          <w:rFonts w:eastAsiaTheme="majorEastAsia" w:cstheme="majorBidi"/>
          <w:szCs w:val="22"/>
          <w:highlight w:val="yellow"/>
        </w:rPr>
      </w:pPr>
      <w:bookmarkStart w:id="391" w:name="_Toc57067981"/>
      <w:bookmarkStart w:id="392" w:name="_Toc73968686"/>
      <w:r>
        <w:rPr>
          <w:rFonts w:eastAsiaTheme="majorEastAsia" w:cstheme="majorBidi"/>
          <w:szCs w:val="22"/>
          <w:highlight w:val="yellow"/>
        </w:rPr>
        <w:t>9.1</w:t>
      </w:r>
      <w:r>
        <w:rPr>
          <w:rFonts w:eastAsiaTheme="majorEastAsia" w:cstheme="majorBidi"/>
          <w:szCs w:val="22"/>
          <w:highlight w:val="yellow"/>
        </w:rPr>
        <w:tab/>
      </w:r>
      <w:r w:rsidR="00F350FE" w:rsidRPr="006163DC">
        <w:rPr>
          <w:rFonts w:eastAsiaTheme="majorEastAsia" w:cstheme="majorBidi"/>
          <w:szCs w:val="22"/>
          <w:highlight w:val="yellow"/>
        </w:rPr>
        <w:fldChar w:fldCharType="begin">
          <w:ffData>
            <w:name w:val=""/>
            <w:enabled/>
            <w:calcOnExit w:val="0"/>
            <w:textInput>
              <w:default w:val="&lt;&lt;details&gt;&gt;"/>
            </w:textInput>
          </w:ffData>
        </w:fldChar>
      </w:r>
      <w:r w:rsidR="00F350FE" w:rsidRPr="00AB3186">
        <w:rPr>
          <w:rFonts w:eastAsiaTheme="majorEastAsia" w:cstheme="majorBidi"/>
          <w:szCs w:val="22"/>
          <w:highlight w:val="yellow"/>
        </w:rPr>
        <w:instrText xml:space="preserve"> FORMTEXT </w:instrText>
      </w:r>
      <w:r w:rsidR="00F350FE" w:rsidRPr="006163DC">
        <w:rPr>
          <w:rFonts w:eastAsiaTheme="majorEastAsia" w:cstheme="majorBidi"/>
          <w:szCs w:val="22"/>
          <w:highlight w:val="yellow"/>
        </w:rPr>
      </w:r>
      <w:r w:rsidR="00F350FE" w:rsidRPr="006163DC">
        <w:rPr>
          <w:rFonts w:eastAsiaTheme="majorEastAsia" w:cstheme="majorBidi"/>
          <w:szCs w:val="22"/>
          <w:highlight w:val="yellow"/>
        </w:rPr>
        <w:fldChar w:fldCharType="separate"/>
      </w:r>
      <w:r w:rsidR="00F350FE" w:rsidRPr="00AB3186">
        <w:rPr>
          <w:rFonts w:eastAsiaTheme="majorEastAsia" w:cstheme="majorBidi"/>
          <w:szCs w:val="22"/>
          <w:highlight w:val="yellow"/>
        </w:rPr>
        <w:t>&lt;&lt;details&gt;&gt;</w:t>
      </w:r>
      <w:r w:rsidR="00F350FE" w:rsidRPr="006163DC">
        <w:rPr>
          <w:rFonts w:eastAsiaTheme="majorEastAsia" w:cstheme="majorBidi"/>
          <w:szCs w:val="22"/>
          <w:highlight w:val="yellow"/>
        </w:rPr>
        <w:fldChar w:fldCharType="end"/>
      </w:r>
    </w:p>
    <w:p w14:paraId="4792DA90" w14:textId="6CF97151" w:rsidR="00F350FE" w:rsidRPr="00865D2E" w:rsidRDefault="00865D2E" w:rsidP="000F6F67">
      <w:pPr>
        <w:spacing w:before="120" w:after="180"/>
        <w:ind w:left="851" w:hanging="851"/>
        <w:rPr>
          <w:rFonts w:eastAsiaTheme="majorEastAsia" w:cstheme="majorBidi"/>
          <w:szCs w:val="22"/>
          <w:highlight w:val="yellow"/>
        </w:rPr>
      </w:pPr>
      <w:r>
        <w:rPr>
          <w:rFonts w:eastAsiaTheme="majorEastAsia" w:cstheme="majorBidi"/>
          <w:szCs w:val="22"/>
          <w:highlight w:val="yellow"/>
        </w:rPr>
        <w:t>9.2</w:t>
      </w:r>
      <w:r>
        <w:rPr>
          <w:rFonts w:eastAsiaTheme="majorEastAsia" w:cstheme="majorBidi"/>
          <w:szCs w:val="22"/>
          <w:highlight w:val="yellow"/>
        </w:rPr>
        <w:tab/>
      </w:r>
      <w:r w:rsidR="00F350FE" w:rsidRPr="00AB3186">
        <w:rPr>
          <w:rFonts w:eastAsiaTheme="majorEastAsia" w:cstheme="majorBidi"/>
          <w:szCs w:val="22"/>
          <w:highlight w:val="yellow"/>
        </w:rPr>
        <w:t>&lt;&lt;details&gt;&gt;</w:t>
      </w:r>
    </w:p>
    <w:p w14:paraId="0212F312" w14:textId="152FD7BB" w:rsidR="004C70B6" w:rsidRPr="00337157" w:rsidRDefault="00854A4C"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93" w:name="_Toc74732938"/>
      <w:bookmarkStart w:id="394" w:name="_Toc216800143"/>
      <w:r w:rsidRPr="00337157">
        <w:rPr>
          <w:rFonts w:eastAsiaTheme="minorEastAsia"/>
          <w:b/>
          <w:bCs/>
          <w:color w:val="auto"/>
          <w:szCs w:val="40"/>
          <w:lang w:eastAsia="en-US"/>
        </w:rPr>
        <w:t xml:space="preserve">Geographical </w:t>
      </w:r>
      <w:r w:rsidR="00865D2E" w:rsidRPr="00337157">
        <w:rPr>
          <w:rFonts w:eastAsiaTheme="minorEastAsia"/>
          <w:b/>
          <w:bCs/>
          <w:color w:val="auto"/>
          <w:szCs w:val="40"/>
          <w:lang w:eastAsia="en-US"/>
        </w:rPr>
        <w:t xml:space="preserve">area </w:t>
      </w:r>
      <w:r w:rsidR="004C70B6" w:rsidRPr="00337157">
        <w:rPr>
          <w:rFonts w:eastAsiaTheme="minorEastAsia"/>
          <w:b/>
          <w:bCs/>
          <w:color w:val="auto"/>
          <w:szCs w:val="40"/>
          <w:lang w:eastAsia="en-US"/>
        </w:rPr>
        <w:t xml:space="preserve">of </w:t>
      </w:r>
      <w:r w:rsidR="00920FDD" w:rsidRPr="00337157">
        <w:rPr>
          <w:rFonts w:eastAsiaTheme="minorEastAsia"/>
          <w:b/>
          <w:bCs/>
          <w:color w:val="auto"/>
          <w:szCs w:val="40"/>
          <w:lang w:eastAsia="en-US"/>
        </w:rPr>
        <w:t>s</w:t>
      </w:r>
      <w:r w:rsidR="004C70B6" w:rsidRPr="00337157">
        <w:rPr>
          <w:rFonts w:eastAsiaTheme="minorEastAsia"/>
          <w:b/>
          <w:bCs/>
          <w:color w:val="auto"/>
          <w:szCs w:val="40"/>
          <w:lang w:eastAsia="en-US"/>
        </w:rPr>
        <w:t>upply</w:t>
      </w:r>
      <w:bookmarkEnd w:id="391"/>
      <w:bookmarkEnd w:id="392"/>
      <w:bookmarkEnd w:id="393"/>
      <w:bookmarkEnd w:id="394"/>
    </w:p>
    <w:p w14:paraId="2A71EA47" w14:textId="5F4A2744" w:rsidR="00F350FE" w:rsidRPr="00865D2E" w:rsidRDefault="00865D2E" w:rsidP="000F6F67">
      <w:pPr>
        <w:spacing w:before="120" w:after="180"/>
        <w:ind w:left="851" w:hanging="851"/>
        <w:rPr>
          <w:rFonts w:eastAsiaTheme="majorEastAsia" w:cstheme="majorBidi"/>
          <w:szCs w:val="22"/>
          <w:highlight w:val="yellow"/>
        </w:rPr>
      </w:pPr>
      <w:bookmarkStart w:id="395" w:name="_Toc57067982"/>
      <w:bookmarkStart w:id="396" w:name="_Toc73968687"/>
      <w:r w:rsidRPr="006163DC">
        <w:rPr>
          <w:rFonts w:eastAsiaTheme="majorEastAsia" w:cstheme="majorBidi"/>
          <w:szCs w:val="22"/>
          <w:highlight w:val="yellow"/>
        </w:rPr>
        <w:t>10.1</w:t>
      </w:r>
      <w:r w:rsidRPr="006163DC">
        <w:rPr>
          <w:rFonts w:eastAsiaTheme="majorEastAsia" w:cstheme="majorBidi"/>
          <w:szCs w:val="22"/>
          <w:highlight w:val="yellow"/>
        </w:rPr>
        <w:tab/>
      </w:r>
      <w:r w:rsidR="00F350FE" w:rsidRPr="006163DC">
        <w:rPr>
          <w:rFonts w:eastAsiaTheme="majorEastAsia" w:cstheme="majorBidi"/>
          <w:szCs w:val="22"/>
          <w:highlight w:val="yellow"/>
        </w:rPr>
        <w:fldChar w:fldCharType="begin">
          <w:ffData>
            <w:name w:val=""/>
            <w:enabled/>
            <w:calcOnExit w:val="0"/>
            <w:textInput>
              <w:default w:val="&lt;&lt;details&gt;&gt;"/>
            </w:textInput>
          </w:ffData>
        </w:fldChar>
      </w:r>
      <w:r w:rsidR="00F350FE" w:rsidRPr="00865D2E">
        <w:rPr>
          <w:rFonts w:eastAsiaTheme="majorEastAsia" w:cstheme="majorBidi"/>
          <w:szCs w:val="22"/>
          <w:highlight w:val="yellow"/>
        </w:rPr>
        <w:instrText xml:space="preserve"> FORMTEXT </w:instrText>
      </w:r>
      <w:r w:rsidR="00F350FE" w:rsidRPr="006163DC">
        <w:rPr>
          <w:rFonts w:eastAsiaTheme="majorEastAsia" w:cstheme="majorBidi"/>
          <w:szCs w:val="22"/>
          <w:highlight w:val="yellow"/>
        </w:rPr>
      </w:r>
      <w:r w:rsidR="00F350FE" w:rsidRPr="006163DC">
        <w:rPr>
          <w:rFonts w:eastAsiaTheme="majorEastAsia" w:cstheme="majorBidi"/>
          <w:szCs w:val="22"/>
          <w:highlight w:val="yellow"/>
        </w:rPr>
        <w:fldChar w:fldCharType="separate"/>
      </w:r>
      <w:r w:rsidR="00F350FE" w:rsidRPr="00865D2E">
        <w:rPr>
          <w:rFonts w:eastAsiaTheme="majorEastAsia" w:cstheme="majorBidi"/>
          <w:szCs w:val="22"/>
          <w:highlight w:val="yellow"/>
        </w:rPr>
        <w:t>&lt;&lt;details&gt;&gt;</w:t>
      </w:r>
      <w:r w:rsidR="00F350FE" w:rsidRPr="006163DC">
        <w:rPr>
          <w:rFonts w:eastAsiaTheme="majorEastAsia" w:cstheme="majorBidi"/>
          <w:szCs w:val="22"/>
          <w:highlight w:val="yellow"/>
        </w:rPr>
        <w:fldChar w:fldCharType="end"/>
      </w:r>
    </w:p>
    <w:p w14:paraId="6F355C43" w14:textId="56CBB0C6" w:rsidR="00F350FE" w:rsidRPr="00865D2E" w:rsidRDefault="00865D2E" w:rsidP="000F6F67">
      <w:pPr>
        <w:spacing w:before="120" w:after="180"/>
        <w:ind w:left="851" w:hanging="851"/>
        <w:rPr>
          <w:rFonts w:eastAsiaTheme="majorEastAsia" w:cstheme="majorBidi"/>
          <w:szCs w:val="22"/>
          <w:highlight w:val="yellow"/>
        </w:rPr>
      </w:pPr>
      <w:r w:rsidRPr="006163DC">
        <w:rPr>
          <w:rFonts w:eastAsiaTheme="majorEastAsia" w:cstheme="majorBidi"/>
          <w:szCs w:val="22"/>
          <w:highlight w:val="yellow"/>
        </w:rPr>
        <w:t xml:space="preserve">10.2 </w:t>
      </w:r>
      <w:r w:rsidRPr="006163DC">
        <w:rPr>
          <w:rFonts w:eastAsiaTheme="majorEastAsia" w:cstheme="majorBidi"/>
          <w:szCs w:val="22"/>
          <w:highlight w:val="yellow"/>
        </w:rPr>
        <w:tab/>
      </w:r>
      <w:r w:rsidR="00F350FE" w:rsidRPr="00865D2E">
        <w:rPr>
          <w:rFonts w:eastAsiaTheme="majorEastAsia" w:cstheme="majorBidi"/>
          <w:szCs w:val="22"/>
          <w:highlight w:val="yellow"/>
        </w:rPr>
        <w:t>&lt;&lt;details&gt;&gt;</w:t>
      </w:r>
    </w:p>
    <w:p w14:paraId="76903000" w14:textId="0BB78CCA" w:rsidR="004C70B6" w:rsidRPr="00337157" w:rsidRDefault="004C70B6"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397" w:name="_Toc74732939"/>
      <w:bookmarkStart w:id="398" w:name="_Toc216800144"/>
      <w:r w:rsidRPr="00337157">
        <w:rPr>
          <w:rFonts w:eastAsiaTheme="minorEastAsia"/>
          <w:b/>
          <w:bCs/>
          <w:color w:val="auto"/>
          <w:szCs w:val="40"/>
          <w:lang w:eastAsia="en-US"/>
        </w:rPr>
        <w:t>Location of</w:t>
      </w:r>
      <w:r w:rsidR="008D489D" w:rsidRPr="00337157">
        <w:rPr>
          <w:rFonts w:eastAsiaTheme="minorEastAsia"/>
          <w:b/>
          <w:bCs/>
          <w:color w:val="auto"/>
          <w:szCs w:val="40"/>
          <w:lang w:eastAsia="en-US"/>
        </w:rPr>
        <w:t xml:space="preserve"> the</w:t>
      </w:r>
      <w:r w:rsidRPr="00337157">
        <w:rPr>
          <w:rFonts w:eastAsiaTheme="minorEastAsia"/>
          <w:b/>
          <w:bCs/>
          <w:color w:val="auto"/>
          <w:szCs w:val="40"/>
          <w:lang w:eastAsia="en-US"/>
        </w:rPr>
        <w:t xml:space="preserve"> </w:t>
      </w:r>
      <w:r w:rsidR="00920FDD" w:rsidRPr="00337157">
        <w:rPr>
          <w:rFonts w:eastAsiaTheme="minorEastAsia"/>
          <w:b/>
          <w:bCs/>
          <w:color w:val="auto"/>
          <w:szCs w:val="40"/>
          <w:lang w:eastAsia="en-US"/>
        </w:rPr>
        <w:t>s</w:t>
      </w:r>
      <w:r w:rsidRPr="00337157">
        <w:rPr>
          <w:rFonts w:eastAsiaTheme="minorEastAsia"/>
          <w:b/>
          <w:bCs/>
          <w:color w:val="auto"/>
          <w:szCs w:val="40"/>
          <w:lang w:eastAsia="en-US"/>
        </w:rPr>
        <w:t>upplier</w:t>
      </w:r>
      <w:r w:rsidR="00BB5A8C" w:rsidRPr="00337157">
        <w:rPr>
          <w:rFonts w:eastAsiaTheme="minorEastAsia"/>
          <w:b/>
          <w:bCs/>
          <w:color w:val="auto"/>
          <w:szCs w:val="40"/>
          <w:lang w:eastAsia="en-US"/>
        </w:rPr>
        <w:t>/s</w:t>
      </w:r>
      <w:bookmarkEnd w:id="395"/>
      <w:bookmarkEnd w:id="396"/>
      <w:bookmarkEnd w:id="397"/>
      <w:bookmarkEnd w:id="398"/>
    </w:p>
    <w:p w14:paraId="148E7021" w14:textId="53A8F499" w:rsidR="004C70B6" w:rsidRPr="00865D2E" w:rsidRDefault="00865D2E" w:rsidP="000F6F67">
      <w:pPr>
        <w:spacing w:before="120" w:after="180"/>
        <w:ind w:left="851" w:hanging="851"/>
        <w:rPr>
          <w:rFonts w:eastAsiaTheme="majorEastAsia" w:cstheme="majorBidi"/>
          <w:szCs w:val="22"/>
          <w:highlight w:val="yellow"/>
        </w:rPr>
      </w:pPr>
      <w:r w:rsidRPr="006163DC">
        <w:rPr>
          <w:rFonts w:eastAsiaTheme="majorEastAsia" w:cstheme="majorBidi"/>
          <w:szCs w:val="22"/>
          <w:highlight w:val="yellow"/>
        </w:rPr>
        <w:t>11.1</w:t>
      </w:r>
      <w:r w:rsidRPr="006163DC">
        <w:rPr>
          <w:rFonts w:eastAsiaTheme="majorEastAsia" w:cstheme="majorBidi"/>
          <w:szCs w:val="22"/>
          <w:highlight w:val="yellow"/>
        </w:rPr>
        <w:tab/>
      </w:r>
      <w:commentRangeStart w:id="399"/>
      <w:r w:rsidR="00833246" w:rsidRPr="006163DC">
        <w:rPr>
          <w:rFonts w:eastAsiaTheme="majorEastAsia" w:cstheme="majorBidi"/>
          <w:szCs w:val="22"/>
          <w:highlight w:val="yellow"/>
        </w:rPr>
        <w:fldChar w:fldCharType="begin">
          <w:ffData>
            <w:name w:val=""/>
            <w:enabled/>
            <w:calcOnExit w:val="0"/>
            <w:textInput>
              <w:default w:val="&lt;&lt;details&gt;&gt;"/>
            </w:textInput>
          </w:ffData>
        </w:fldChar>
      </w:r>
      <w:r w:rsidR="00833246" w:rsidRPr="00865D2E">
        <w:rPr>
          <w:rFonts w:eastAsiaTheme="majorEastAsia" w:cstheme="majorBidi"/>
          <w:szCs w:val="22"/>
          <w:highlight w:val="yellow"/>
        </w:rPr>
        <w:instrText xml:space="preserve"> FORMTEXT </w:instrText>
      </w:r>
      <w:r w:rsidR="00833246" w:rsidRPr="006163DC">
        <w:rPr>
          <w:rFonts w:eastAsiaTheme="majorEastAsia" w:cstheme="majorBidi"/>
          <w:szCs w:val="22"/>
          <w:highlight w:val="yellow"/>
        </w:rPr>
      </w:r>
      <w:r w:rsidR="00833246" w:rsidRPr="006163DC">
        <w:rPr>
          <w:rFonts w:eastAsiaTheme="majorEastAsia" w:cstheme="majorBidi"/>
          <w:szCs w:val="22"/>
          <w:highlight w:val="yellow"/>
        </w:rPr>
        <w:fldChar w:fldCharType="separate"/>
      </w:r>
      <w:r w:rsidR="00833246" w:rsidRPr="00865D2E">
        <w:rPr>
          <w:rFonts w:eastAsiaTheme="majorEastAsia" w:cstheme="majorBidi"/>
          <w:szCs w:val="22"/>
          <w:highlight w:val="yellow"/>
        </w:rPr>
        <w:t>&lt;&lt;details&gt;&gt;</w:t>
      </w:r>
      <w:r w:rsidR="00833246" w:rsidRPr="006163DC">
        <w:rPr>
          <w:rFonts w:eastAsiaTheme="majorEastAsia" w:cstheme="majorBidi"/>
          <w:szCs w:val="22"/>
          <w:highlight w:val="yellow"/>
        </w:rPr>
        <w:fldChar w:fldCharType="end"/>
      </w:r>
      <w:commentRangeEnd w:id="399"/>
      <w:r w:rsidR="00A93B03" w:rsidRPr="00865D2E">
        <w:rPr>
          <w:rStyle w:val="CommentReference"/>
          <w:rFonts w:eastAsiaTheme="majorEastAsia" w:cstheme="majorBidi"/>
          <w:sz w:val="22"/>
          <w:szCs w:val="22"/>
          <w:highlight w:val="yellow"/>
        </w:rPr>
        <w:commentReference w:id="399"/>
      </w:r>
    </w:p>
    <w:p w14:paraId="6D217890" w14:textId="46E2C421" w:rsidR="00F350FE" w:rsidRPr="00865D2E" w:rsidRDefault="00865D2E" w:rsidP="000F6F67">
      <w:pPr>
        <w:spacing w:before="120" w:after="180"/>
        <w:ind w:left="851" w:hanging="851"/>
        <w:rPr>
          <w:rFonts w:eastAsiaTheme="majorEastAsia" w:cstheme="majorBidi"/>
          <w:szCs w:val="22"/>
          <w:highlight w:val="yellow"/>
        </w:rPr>
      </w:pPr>
      <w:bookmarkStart w:id="400" w:name="_Toc57067983"/>
      <w:bookmarkStart w:id="401" w:name="_Toc73968688"/>
      <w:r w:rsidRPr="006163DC">
        <w:rPr>
          <w:rFonts w:eastAsiaTheme="majorEastAsia" w:cstheme="majorBidi"/>
          <w:szCs w:val="22"/>
          <w:highlight w:val="yellow"/>
        </w:rPr>
        <w:t>11.2</w:t>
      </w:r>
      <w:r w:rsidRPr="006163DC">
        <w:rPr>
          <w:rFonts w:eastAsiaTheme="majorEastAsia" w:cstheme="majorBidi"/>
          <w:szCs w:val="22"/>
          <w:highlight w:val="yellow"/>
        </w:rPr>
        <w:tab/>
      </w:r>
      <w:r w:rsidR="00F350FE" w:rsidRPr="006163DC">
        <w:rPr>
          <w:rFonts w:eastAsiaTheme="majorEastAsia" w:cstheme="majorBidi"/>
          <w:szCs w:val="22"/>
          <w:highlight w:val="yellow"/>
        </w:rPr>
        <w:fldChar w:fldCharType="begin">
          <w:ffData>
            <w:name w:val=""/>
            <w:enabled/>
            <w:calcOnExit w:val="0"/>
            <w:textInput>
              <w:default w:val="&lt;&lt;details&gt;&gt;"/>
            </w:textInput>
          </w:ffData>
        </w:fldChar>
      </w:r>
      <w:r w:rsidR="00F350FE" w:rsidRPr="00865D2E">
        <w:rPr>
          <w:rFonts w:eastAsiaTheme="majorEastAsia" w:cstheme="majorBidi"/>
          <w:szCs w:val="22"/>
          <w:highlight w:val="yellow"/>
        </w:rPr>
        <w:instrText xml:space="preserve"> FORMTEXT </w:instrText>
      </w:r>
      <w:r w:rsidR="00F350FE" w:rsidRPr="006163DC">
        <w:rPr>
          <w:rFonts w:eastAsiaTheme="majorEastAsia" w:cstheme="majorBidi"/>
          <w:szCs w:val="22"/>
          <w:highlight w:val="yellow"/>
        </w:rPr>
      </w:r>
      <w:r w:rsidR="00F350FE" w:rsidRPr="006163DC">
        <w:rPr>
          <w:rFonts w:eastAsiaTheme="majorEastAsia" w:cstheme="majorBidi"/>
          <w:szCs w:val="22"/>
          <w:highlight w:val="yellow"/>
        </w:rPr>
        <w:fldChar w:fldCharType="separate"/>
      </w:r>
      <w:r w:rsidR="00F350FE" w:rsidRPr="00865D2E">
        <w:rPr>
          <w:rFonts w:eastAsiaTheme="majorEastAsia" w:cstheme="majorBidi"/>
          <w:szCs w:val="22"/>
          <w:highlight w:val="yellow"/>
        </w:rPr>
        <w:t>&lt;&lt;details&gt;&gt;</w:t>
      </w:r>
      <w:r w:rsidR="00F350FE" w:rsidRPr="006163DC">
        <w:rPr>
          <w:rFonts w:eastAsiaTheme="majorEastAsia" w:cstheme="majorBidi"/>
          <w:szCs w:val="22"/>
          <w:highlight w:val="yellow"/>
        </w:rPr>
        <w:fldChar w:fldCharType="end"/>
      </w:r>
    </w:p>
    <w:p w14:paraId="381B20D4" w14:textId="1980C44C" w:rsidR="00F350FE" w:rsidRPr="00865D2E" w:rsidRDefault="00865D2E" w:rsidP="000F6F67">
      <w:pPr>
        <w:spacing w:before="120" w:after="180"/>
        <w:ind w:left="851" w:hanging="851"/>
        <w:rPr>
          <w:rFonts w:eastAsiaTheme="majorEastAsia" w:cstheme="majorBidi"/>
          <w:szCs w:val="22"/>
          <w:highlight w:val="yellow"/>
        </w:rPr>
      </w:pPr>
      <w:r w:rsidRPr="006163DC">
        <w:rPr>
          <w:rFonts w:eastAsiaTheme="majorEastAsia" w:cstheme="majorBidi"/>
          <w:szCs w:val="22"/>
          <w:highlight w:val="yellow"/>
        </w:rPr>
        <w:t>11.3</w:t>
      </w:r>
      <w:r w:rsidRPr="006163DC">
        <w:rPr>
          <w:rFonts w:eastAsiaTheme="majorEastAsia" w:cstheme="majorBidi"/>
          <w:szCs w:val="22"/>
          <w:highlight w:val="yellow"/>
        </w:rPr>
        <w:tab/>
      </w:r>
      <w:r w:rsidR="00F350FE" w:rsidRPr="00865D2E">
        <w:rPr>
          <w:rFonts w:eastAsiaTheme="majorEastAsia" w:cstheme="majorBidi"/>
          <w:szCs w:val="22"/>
          <w:highlight w:val="yellow"/>
        </w:rPr>
        <w:t>&lt;&lt;details&gt;&gt;</w:t>
      </w:r>
    </w:p>
    <w:p w14:paraId="6F0C5F8D" w14:textId="74D27B59" w:rsidR="004B74D2" w:rsidRPr="00337157" w:rsidRDefault="004B74D2"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02" w:name="_Toc74732940"/>
      <w:bookmarkStart w:id="403" w:name="_Toc216800145"/>
      <w:r w:rsidRPr="00337157">
        <w:rPr>
          <w:rFonts w:eastAsiaTheme="minorEastAsia"/>
          <w:b/>
          <w:bCs/>
          <w:color w:val="auto"/>
          <w:szCs w:val="40"/>
          <w:lang w:eastAsia="en-US"/>
        </w:rPr>
        <w:t xml:space="preserve">Milestones and </w:t>
      </w:r>
      <w:r w:rsidR="00920FDD" w:rsidRPr="00337157">
        <w:rPr>
          <w:rFonts w:eastAsiaTheme="minorEastAsia"/>
          <w:b/>
          <w:bCs/>
          <w:color w:val="auto"/>
          <w:szCs w:val="40"/>
          <w:lang w:eastAsia="en-US"/>
        </w:rPr>
        <w:t>d</w:t>
      </w:r>
      <w:r w:rsidRPr="00337157">
        <w:rPr>
          <w:rFonts w:eastAsiaTheme="minorEastAsia"/>
          <w:b/>
          <w:bCs/>
          <w:color w:val="auto"/>
          <w:szCs w:val="40"/>
          <w:lang w:eastAsia="en-US"/>
        </w:rPr>
        <w:t>eliverables</w:t>
      </w:r>
      <w:bookmarkEnd w:id="400"/>
      <w:bookmarkEnd w:id="401"/>
      <w:bookmarkEnd w:id="402"/>
      <w:bookmarkEnd w:id="403"/>
    </w:p>
    <w:p w14:paraId="48BA9032" w14:textId="06B28D0F" w:rsidR="004B74D2" w:rsidRPr="006C1E6B" w:rsidRDefault="004B74D2" w:rsidP="00A87FBB">
      <w:pPr>
        <w:spacing w:after="120" w:line="240" w:lineRule="auto"/>
        <w:rPr>
          <w:rFonts w:cs="Arial"/>
          <w:spacing w:val="-3"/>
          <w:szCs w:val="22"/>
        </w:rPr>
      </w:pPr>
      <w:r w:rsidRPr="006C1E6B">
        <w:rPr>
          <w:rFonts w:cs="Arial"/>
          <w:spacing w:val="-3"/>
          <w:szCs w:val="22"/>
        </w:rPr>
        <w:t xml:space="preserve">The following table sets out the indicative timeframe for any </w:t>
      </w:r>
      <w:r w:rsidR="003D4529" w:rsidRPr="006C1E6B">
        <w:rPr>
          <w:rFonts w:cs="Arial"/>
          <w:spacing w:val="-3"/>
          <w:szCs w:val="22"/>
        </w:rPr>
        <w:t>deliverables</w:t>
      </w:r>
      <w:r w:rsidRPr="006C1E6B">
        <w:rPr>
          <w:rFonts w:cs="Arial"/>
          <w:spacing w:val="-3"/>
          <w:szCs w:val="22"/>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4866"/>
        <w:gridCol w:w="4772"/>
      </w:tblGrid>
      <w:tr w:rsidR="00E11ED6" w:rsidRPr="006C1E6B" w14:paraId="1AA59143" w14:textId="77777777" w:rsidTr="00D24A62">
        <w:tc>
          <w:tcPr>
            <w:tcW w:w="852" w:type="dxa"/>
            <w:shd w:val="clear" w:color="auto" w:fill="05325F"/>
          </w:tcPr>
          <w:p w14:paraId="383A9E43" w14:textId="77777777" w:rsidR="004B74D2" w:rsidRPr="006C1E6B" w:rsidRDefault="004B74D2" w:rsidP="000E24E9">
            <w:pPr>
              <w:tabs>
                <w:tab w:val="left" w:pos="1843"/>
              </w:tabs>
              <w:spacing w:before="120" w:line="240" w:lineRule="auto"/>
              <w:rPr>
                <w:rFonts w:cs="Arial"/>
                <w:b/>
                <w:color w:val="FFFFFF" w:themeColor="background1"/>
                <w:spacing w:val="-3"/>
                <w:szCs w:val="22"/>
              </w:rPr>
            </w:pPr>
            <w:r w:rsidRPr="006C1E6B">
              <w:rPr>
                <w:rFonts w:cs="Arial"/>
                <w:b/>
                <w:color w:val="FFFFFF" w:themeColor="background1"/>
                <w:spacing w:val="-3"/>
                <w:szCs w:val="22"/>
              </w:rPr>
              <w:t>#</w:t>
            </w:r>
          </w:p>
        </w:tc>
        <w:tc>
          <w:tcPr>
            <w:tcW w:w="4866" w:type="dxa"/>
            <w:tcBorders>
              <w:bottom w:val="single" w:sz="4" w:space="0" w:color="auto"/>
            </w:tcBorders>
            <w:shd w:val="clear" w:color="auto" w:fill="05325F"/>
          </w:tcPr>
          <w:p w14:paraId="3BD650D9" w14:textId="77777777" w:rsidR="004B74D2" w:rsidRPr="006C1E6B" w:rsidRDefault="004B74D2" w:rsidP="000E24E9">
            <w:pPr>
              <w:tabs>
                <w:tab w:val="left" w:pos="1843"/>
              </w:tabs>
              <w:spacing w:before="120" w:line="240" w:lineRule="auto"/>
              <w:rPr>
                <w:rFonts w:cs="Arial"/>
                <w:b/>
                <w:color w:val="FFFFFF" w:themeColor="background1"/>
                <w:spacing w:val="-3"/>
                <w:szCs w:val="22"/>
              </w:rPr>
            </w:pPr>
            <w:r w:rsidRPr="006C1E6B">
              <w:rPr>
                <w:rFonts w:cs="Arial"/>
                <w:b/>
                <w:color w:val="FFFFFF" w:themeColor="background1"/>
                <w:spacing w:val="-3"/>
                <w:szCs w:val="22"/>
              </w:rPr>
              <w:t>Key milestone</w:t>
            </w:r>
          </w:p>
        </w:tc>
        <w:tc>
          <w:tcPr>
            <w:tcW w:w="4772" w:type="dxa"/>
            <w:tcBorders>
              <w:bottom w:val="single" w:sz="4" w:space="0" w:color="auto"/>
            </w:tcBorders>
            <w:shd w:val="clear" w:color="auto" w:fill="05325F"/>
          </w:tcPr>
          <w:p w14:paraId="27E86CE0" w14:textId="77777777" w:rsidR="004B74D2" w:rsidRPr="006C1E6B" w:rsidRDefault="004B74D2" w:rsidP="000E24E9">
            <w:pPr>
              <w:tabs>
                <w:tab w:val="left" w:pos="1843"/>
              </w:tabs>
              <w:spacing w:before="120" w:line="240" w:lineRule="auto"/>
              <w:rPr>
                <w:rFonts w:cs="Arial"/>
                <w:b/>
                <w:color w:val="FFFFFF" w:themeColor="background1"/>
                <w:spacing w:val="-3"/>
                <w:szCs w:val="22"/>
              </w:rPr>
            </w:pPr>
            <w:r w:rsidRPr="006C1E6B">
              <w:rPr>
                <w:rFonts w:cs="Arial"/>
                <w:b/>
                <w:color w:val="FFFFFF" w:themeColor="background1"/>
                <w:spacing w:val="-3"/>
                <w:szCs w:val="22"/>
              </w:rPr>
              <w:t>Required</w:t>
            </w:r>
          </w:p>
        </w:tc>
      </w:tr>
      <w:tr w:rsidR="004B74D2" w:rsidRPr="006C1E6B" w14:paraId="1C22747D" w14:textId="77777777" w:rsidTr="00D24A62">
        <w:tc>
          <w:tcPr>
            <w:tcW w:w="852" w:type="dxa"/>
          </w:tcPr>
          <w:p w14:paraId="5CC2808B" w14:textId="77777777" w:rsidR="004B74D2" w:rsidRPr="006C1E6B" w:rsidRDefault="004B74D2" w:rsidP="000E24E9">
            <w:pPr>
              <w:tabs>
                <w:tab w:val="left" w:pos="1843"/>
              </w:tabs>
              <w:spacing w:before="120" w:after="120" w:line="240" w:lineRule="auto"/>
              <w:rPr>
                <w:rFonts w:cs="Arial"/>
                <w:spacing w:val="-3"/>
                <w:szCs w:val="22"/>
              </w:rPr>
            </w:pPr>
            <w:r w:rsidRPr="006C1E6B">
              <w:rPr>
                <w:rFonts w:cs="Arial"/>
                <w:spacing w:val="-3"/>
                <w:szCs w:val="22"/>
              </w:rPr>
              <w:t>1</w:t>
            </w:r>
          </w:p>
        </w:tc>
        <w:tc>
          <w:tcPr>
            <w:tcW w:w="4866" w:type="dxa"/>
          </w:tcPr>
          <w:p w14:paraId="2CCA4018" w14:textId="1A568B0B" w:rsidR="004B74D2" w:rsidRPr="006C1E6B" w:rsidRDefault="00833246" w:rsidP="000E24E9">
            <w:pPr>
              <w:tabs>
                <w:tab w:val="left" w:pos="1843"/>
              </w:tabs>
              <w:spacing w:before="120" w:after="120" w:line="240" w:lineRule="auto"/>
              <w:rPr>
                <w:rFonts w:cs="Arial"/>
                <w:spacing w:val="-3"/>
                <w:szCs w:val="22"/>
              </w:rPr>
            </w:pPr>
            <w:r w:rsidRPr="006C1E6B">
              <w:rPr>
                <w:rFonts w:cs="Arial"/>
                <w:spacing w:val="-3"/>
                <w:szCs w:val="22"/>
                <w:highlight w:val="yellow"/>
              </w:rPr>
              <w:fldChar w:fldCharType="begin">
                <w:ffData>
                  <w:name w:val=""/>
                  <w:enabled/>
                  <w:calcOnExit w:val="0"/>
                  <w:textInput>
                    <w:default w:val="&lt;&lt;Key Milestones (if applicable)&gt;&gt;"/>
                  </w:textInput>
                </w:ffData>
              </w:fldChar>
            </w:r>
            <w:r w:rsidRPr="006C1E6B">
              <w:rPr>
                <w:rFonts w:cs="Arial"/>
                <w:spacing w:val="-3"/>
                <w:szCs w:val="22"/>
                <w:highlight w:val="yellow"/>
              </w:rPr>
              <w:instrText xml:space="preserve"> FORMTEXT </w:instrText>
            </w:r>
            <w:r w:rsidRPr="006C1E6B">
              <w:rPr>
                <w:rFonts w:cs="Arial"/>
                <w:spacing w:val="-3"/>
                <w:szCs w:val="22"/>
                <w:highlight w:val="yellow"/>
              </w:rPr>
            </w:r>
            <w:r w:rsidRPr="006C1E6B">
              <w:rPr>
                <w:rFonts w:cs="Arial"/>
                <w:spacing w:val="-3"/>
                <w:szCs w:val="22"/>
                <w:highlight w:val="yellow"/>
              </w:rPr>
              <w:fldChar w:fldCharType="separate"/>
            </w:r>
            <w:r w:rsidRPr="006C1E6B">
              <w:rPr>
                <w:rFonts w:cs="Arial"/>
                <w:spacing w:val="-3"/>
                <w:szCs w:val="22"/>
                <w:highlight w:val="yellow"/>
              </w:rPr>
              <w:t>&lt;&lt;</w:t>
            </w:r>
            <w:r w:rsidR="00F350FE">
              <w:rPr>
                <w:rFonts w:cs="Arial"/>
                <w:spacing w:val="-3"/>
                <w:szCs w:val="22"/>
                <w:highlight w:val="yellow"/>
              </w:rPr>
              <w:t xml:space="preserve">Insert </w:t>
            </w:r>
            <w:r w:rsidRPr="006C1E6B">
              <w:rPr>
                <w:rFonts w:cs="Arial"/>
                <w:spacing w:val="-3"/>
                <w:szCs w:val="22"/>
                <w:highlight w:val="yellow"/>
              </w:rPr>
              <w:t>Key Milestones (if applicable)&gt;&gt;</w:t>
            </w:r>
            <w:r w:rsidRPr="006C1E6B">
              <w:rPr>
                <w:rFonts w:cs="Arial"/>
                <w:spacing w:val="-3"/>
                <w:szCs w:val="22"/>
                <w:highlight w:val="yellow"/>
              </w:rPr>
              <w:fldChar w:fldCharType="end"/>
            </w:r>
          </w:p>
        </w:tc>
        <w:tc>
          <w:tcPr>
            <w:tcW w:w="4772" w:type="dxa"/>
          </w:tcPr>
          <w:p w14:paraId="6609AC43" w14:textId="77777777" w:rsidR="004B74D2" w:rsidRPr="006C1E6B" w:rsidRDefault="00833246" w:rsidP="000E24E9">
            <w:pPr>
              <w:tabs>
                <w:tab w:val="left" w:pos="1843"/>
              </w:tabs>
              <w:spacing w:before="120" w:after="120" w:line="240" w:lineRule="auto"/>
              <w:rPr>
                <w:rFonts w:cs="Arial"/>
                <w:spacing w:val="-3"/>
                <w:szCs w:val="22"/>
              </w:rPr>
            </w:pPr>
            <w:r w:rsidRPr="006C1E6B">
              <w:rPr>
                <w:rFonts w:cs="Arial"/>
                <w:spacing w:val="-3"/>
                <w:szCs w:val="22"/>
                <w:highlight w:val="yellow"/>
              </w:rPr>
              <w:fldChar w:fldCharType="begin">
                <w:ffData>
                  <w:name w:val=""/>
                  <w:enabled/>
                  <w:calcOnExit w:val="0"/>
                  <w:textInput>
                    <w:default w:val="&lt;&lt;when required&gt;&gt;"/>
                  </w:textInput>
                </w:ffData>
              </w:fldChar>
            </w:r>
            <w:r w:rsidRPr="006C1E6B">
              <w:rPr>
                <w:rFonts w:cs="Arial"/>
                <w:spacing w:val="-3"/>
                <w:szCs w:val="22"/>
                <w:highlight w:val="yellow"/>
              </w:rPr>
              <w:instrText xml:space="preserve"> FORMTEXT </w:instrText>
            </w:r>
            <w:r w:rsidRPr="006C1E6B">
              <w:rPr>
                <w:rFonts w:cs="Arial"/>
                <w:spacing w:val="-3"/>
                <w:szCs w:val="22"/>
                <w:highlight w:val="yellow"/>
              </w:rPr>
            </w:r>
            <w:r w:rsidRPr="006C1E6B">
              <w:rPr>
                <w:rFonts w:cs="Arial"/>
                <w:spacing w:val="-3"/>
                <w:szCs w:val="22"/>
                <w:highlight w:val="yellow"/>
              </w:rPr>
              <w:fldChar w:fldCharType="separate"/>
            </w:r>
            <w:r w:rsidRPr="006C1E6B">
              <w:rPr>
                <w:rFonts w:cs="Arial"/>
                <w:spacing w:val="-3"/>
                <w:szCs w:val="22"/>
                <w:highlight w:val="yellow"/>
              </w:rPr>
              <w:t>&lt;&lt;when required&gt;&gt;</w:t>
            </w:r>
            <w:r w:rsidRPr="006C1E6B">
              <w:rPr>
                <w:rFonts w:cs="Arial"/>
                <w:spacing w:val="-3"/>
                <w:szCs w:val="22"/>
                <w:highlight w:val="yellow"/>
              </w:rPr>
              <w:fldChar w:fldCharType="end"/>
            </w:r>
          </w:p>
        </w:tc>
      </w:tr>
      <w:tr w:rsidR="004B74D2" w:rsidRPr="006C1E6B" w14:paraId="5E1B5340" w14:textId="77777777" w:rsidTr="00D24A62">
        <w:tc>
          <w:tcPr>
            <w:tcW w:w="852" w:type="dxa"/>
          </w:tcPr>
          <w:p w14:paraId="70DB9355" w14:textId="77777777" w:rsidR="004B74D2" w:rsidRPr="006C1E6B" w:rsidRDefault="004B74D2" w:rsidP="000E24E9">
            <w:pPr>
              <w:tabs>
                <w:tab w:val="left" w:pos="1843"/>
              </w:tabs>
              <w:spacing w:before="120" w:after="120" w:line="240" w:lineRule="auto"/>
              <w:rPr>
                <w:rFonts w:cs="Arial"/>
                <w:spacing w:val="-3"/>
                <w:szCs w:val="22"/>
              </w:rPr>
            </w:pPr>
            <w:r w:rsidRPr="006C1E6B">
              <w:rPr>
                <w:rFonts w:cs="Arial"/>
                <w:spacing w:val="-3"/>
                <w:szCs w:val="22"/>
              </w:rPr>
              <w:t>2</w:t>
            </w:r>
          </w:p>
        </w:tc>
        <w:tc>
          <w:tcPr>
            <w:tcW w:w="4866" w:type="dxa"/>
          </w:tcPr>
          <w:p w14:paraId="32B01F5D" w14:textId="77777777" w:rsidR="004B74D2" w:rsidRPr="006C1E6B" w:rsidRDefault="004B74D2" w:rsidP="000E24E9">
            <w:pPr>
              <w:tabs>
                <w:tab w:val="left" w:pos="1843"/>
              </w:tabs>
              <w:spacing w:before="120" w:after="120" w:line="240" w:lineRule="auto"/>
              <w:rPr>
                <w:rFonts w:cs="Arial"/>
                <w:spacing w:val="-3"/>
                <w:szCs w:val="22"/>
              </w:rPr>
            </w:pPr>
          </w:p>
        </w:tc>
        <w:tc>
          <w:tcPr>
            <w:tcW w:w="4772" w:type="dxa"/>
          </w:tcPr>
          <w:p w14:paraId="29AFF373" w14:textId="77777777" w:rsidR="004B74D2" w:rsidRPr="006C1E6B" w:rsidRDefault="004B74D2" w:rsidP="000E24E9">
            <w:pPr>
              <w:tabs>
                <w:tab w:val="left" w:pos="1843"/>
              </w:tabs>
              <w:spacing w:before="120" w:after="120" w:line="240" w:lineRule="auto"/>
              <w:rPr>
                <w:rFonts w:cs="Arial"/>
                <w:spacing w:val="-3"/>
                <w:szCs w:val="22"/>
              </w:rPr>
            </w:pPr>
          </w:p>
        </w:tc>
      </w:tr>
      <w:tr w:rsidR="004B74D2" w:rsidRPr="006C1E6B" w14:paraId="6D255490" w14:textId="77777777" w:rsidTr="00D24A62">
        <w:tc>
          <w:tcPr>
            <w:tcW w:w="852" w:type="dxa"/>
          </w:tcPr>
          <w:p w14:paraId="59559B3C" w14:textId="77777777" w:rsidR="004B74D2" w:rsidRPr="006C1E6B" w:rsidRDefault="004B74D2" w:rsidP="000E24E9">
            <w:pPr>
              <w:tabs>
                <w:tab w:val="left" w:pos="1843"/>
              </w:tabs>
              <w:spacing w:before="120" w:after="120" w:line="240" w:lineRule="auto"/>
              <w:rPr>
                <w:rFonts w:cs="Arial"/>
                <w:spacing w:val="-3"/>
                <w:szCs w:val="22"/>
              </w:rPr>
            </w:pPr>
            <w:r w:rsidRPr="006C1E6B">
              <w:rPr>
                <w:rFonts w:cs="Arial"/>
                <w:spacing w:val="-3"/>
                <w:szCs w:val="22"/>
              </w:rPr>
              <w:t>3</w:t>
            </w:r>
          </w:p>
        </w:tc>
        <w:tc>
          <w:tcPr>
            <w:tcW w:w="4866" w:type="dxa"/>
          </w:tcPr>
          <w:p w14:paraId="44313698" w14:textId="77777777" w:rsidR="004B74D2" w:rsidRPr="006C1E6B" w:rsidRDefault="004B74D2" w:rsidP="000E24E9">
            <w:pPr>
              <w:tabs>
                <w:tab w:val="left" w:pos="1843"/>
              </w:tabs>
              <w:spacing w:before="120" w:after="120" w:line="240" w:lineRule="auto"/>
              <w:rPr>
                <w:rFonts w:cs="Arial"/>
                <w:spacing w:val="-3"/>
                <w:szCs w:val="22"/>
              </w:rPr>
            </w:pPr>
          </w:p>
        </w:tc>
        <w:tc>
          <w:tcPr>
            <w:tcW w:w="4772" w:type="dxa"/>
          </w:tcPr>
          <w:p w14:paraId="2F085157" w14:textId="77777777" w:rsidR="004B74D2" w:rsidRPr="006C1E6B" w:rsidRDefault="004B74D2" w:rsidP="000E24E9">
            <w:pPr>
              <w:tabs>
                <w:tab w:val="left" w:pos="1843"/>
              </w:tabs>
              <w:spacing w:before="120" w:after="120" w:line="240" w:lineRule="auto"/>
              <w:rPr>
                <w:rFonts w:cs="Arial"/>
                <w:spacing w:val="-3"/>
                <w:szCs w:val="22"/>
              </w:rPr>
            </w:pPr>
          </w:p>
        </w:tc>
      </w:tr>
    </w:tbl>
    <w:p w14:paraId="4C2A0FF9" w14:textId="1B5CE607" w:rsidR="0004568F" w:rsidRPr="00337157" w:rsidRDefault="0004568F"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04" w:name="_Toc57067984"/>
      <w:bookmarkStart w:id="405" w:name="_Toc73968689"/>
      <w:bookmarkStart w:id="406" w:name="_Toc74732941"/>
      <w:bookmarkStart w:id="407" w:name="_Toc216800146"/>
      <w:r w:rsidRPr="00337157">
        <w:rPr>
          <w:rFonts w:eastAsiaTheme="minorEastAsia"/>
          <w:b/>
          <w:bCs/>
          <w:color w:val="auto"/>
          <w:szCs w:val="40"/>
          <w:lang w:eastAsia="en-US"/>
        </w:rPr>
        <w:t xml:space="preserve">Warranties and </w:t>
      </w:r>
      <w:r w:rsidR="00920FDD" w:rsidRPr="00337157">
        <w:rPr>
          <w:rFonts w:eastAsiaTheme="minorEastAsia"/>
          <w:b/>
          <w:bCs/>
          <w:color w:val="auto"/>
          <w:szCs w:val="40"/>
          <w:lang w:eastAsia="en-US"/>
        </w:rPr>
        <w:t>r</w:t>
      </w:r>
      <w:r w:rsidRPr="00337157">
        <w:rPr>
          <w:rFonts w:eastAsiaTheme="minorEastAsia"/>
          <w:b/>
          <w:bCs/>
          <w:color w:val="auto"/>
          <w:szCs w:val="40"/>
          <w:lang w:eastAsia="en-US"/>
        </w:rPr>
        <w:t>eturns</w:t>
      </w:r>
      <w:bookmarkEnd w:id="404"/>
      <w:bookmarkEnd w:id="405"/>
      <w:bookmarkEnd w:id="406"/>
      <w:bookmarkEnd w:id="407"/>
    </w:p>
    <w:p w14:paraId="0D8F8C19" w14:textId="50A4488E" w:rsidR="00F350FE" w:rsidRPr="00865D2E" w:rsidRDefault="00865D2E" w:rsidP="000F6F67">
      <w:pPr>
        <w:spacing w:before="120" w:after="180"/>
        <w:ind w:left="851" w:hanging="851"/>
        <w:rPr>
          <w:rFonts w:eastAsiaTheme="majorEastAsia" w:cstheme="majorBidi"/>
          <w:szCs w:val="22"/>
          <w:highlight w:val="yellow"/>
        </w:rPr>
      </w:pPr>
      <w:bookmarkStart w:id="408" w:name="_Toc57067985"/>
      <w:bookmarkStart w:id="409" w:name="_Toc73968690"/>
      <w:r>
        <w:rPr>
          <w:rFonts w:eastAsiaTheme="majorEastAsia" w:cstheme="majorBidi"/>
          <w:szCs w:val="22"/>
          <w:highlight w:val="yellow"/>
        </w:rPr>
        <w:t>13.1</w:t>
      </w:r>
      <w:r>
        <w:rPr>
          <w:rFonts w:eastAsiaTheme="majorEastAsia" w:cstheme="majorBidi"/>
          <w:szCs w:val="22"/>
          <w:highlight w:val="yellow"/>
        </w:rPr>
        <w:tab/>
      </w:r>
      <w:r w:rsidR="00F350FE" w:rsidRPr="006163DC">
        <w:rPr>
          <w:rFonts w:eastAsiaTheme="majorEastAsia" w:cstheme="majorBidi"/>
          <w:szCs w:val="22"/>
          <w:highlight w:val="yellow"/>
        </w:rPr>
        <w:fldChar w:fldCharType="begin">
          <w:ffData>
            <w:name w:val=""/>
            <w:enabled/>
            <w:calcOnExit w:val="0"/>
            <w:textInput>
              <w:default w:val="&lt;&lt;details&gt;&gt;"/>
            </w:textInput>
          </w:ffData>
        </w:fldChar>
      </w:r>
      <w:r w:rsidR="00F350FE" w:rsidRPr="00AB3186">
        <w:rPr>
          <w:rFonts w:eastAsiaTheme="majorEastAsia" w:cstheme="majorBidi"/>
          <w:szCs w:val="22"/>
          <w:highlight w:val="yellow"/>
        </w:rPr>
        <w:instrText xml:space="preserve"> FORMTEXT </w:instrText>
      </w:r>
      <w:r w:rsidR="00F350FE" w:rsidRPr="006163DC">
        <w:rPr>
          <w:rFonts w:eastAsiaTheme="majorEastAsia" w:cstheme="majorBidi"/>
          <w:szCs w:val="22"/>
          <w:highlight w:val="yellow"/>
        </w:rPr>
      </w:r>
      <w:r w:rsidR="00F350FE" w:rsidRPr="006163DC">
        <w:rPr>
          <w:rFonts w:eastAsiaTheme="majorEastAsia" w:cstheme="majorBidi"/>
          <w:szCs w:val="22"/>
          <w:highlight w:val="yellow"/>
        </w:rPr>
        <w:fldChar w:fldCharType="separate"/>
      </w:r>
      <w:r w:rsidR="00F350FE" w:rsidRPr="00AB3186">
        <w:rPr>
          <w:rFonts w:eastAsiaTheme="majorEastAsia" w:cstheme="majorBidi"/>
          <w:szCs w:val="22"/>
          <w:highlight w:val="yellow"/>
        </w:rPr>
        <w:t>&lt;&lt;details&gt;&gt;</w:t>
      </w:r>
      <w:r w:rsidR="00F350FE" w:rsidRPr="006163DC">
        <w:rPr>
          <w:rFonts w:eastAsiaTheme="majorEastAsia" w:cstheme="majorBidi"/>
          <w:szCs w:val="22"/>
          <w:highlight w:val="yellow"/>
        </w:rPr>
        <w:fldChar w:fldCharType="end"/>
      </w:r>
    </w:p>
    <w:p w14:paraId="56FE5094" w14:textId="00FF5897" w:rsidR="00F350FE" w:rsidRPr="00865D2E" w:rsidRDefault="00865D2E" w:rsidP="000F6F67">
      <w:pPr>
        <w:spacing w:before="120" w:after="180"/>
        <w:ind w:left="851" w:hanging="851"/>
        <w:rPr>
          <w:rFonts w:eastAsiaTheme="majorEastAsia" w:cstheme="majorBidi"/>
          <w:szCs w:val="22"/>
          <w:highlight w:val="yellow"/>
        </w:rPr>
      </w:pPr>
      <w:r>
        <w:rPr>
          <w:rFonts w:eastAsiaTheme="majorEastAsia" w:cstheme="majorBidi"/>
          <w:szCs w:val="22"/>
          <w:highlight w:val="yellow"/>
        </w:rPr>
        <w:t>13.2</w:t>
      </w:r>
      <w:r>
        <w:rPr>
          <w:rFonts w:eastAsiaTheme="majorEastAsia" w:cstheme="majorBidi"/>
          <w:szCs w:val="22"/>
          <w:highlight w:val="yellow"/>
        </w:rPr>
        <w:tab/>
      </w:r>
      <w:r w:rsidR="00F350FE" w:rsidRPr="00AB3186">
        <w:rPr>
          <w:rFonts w:eastAsiaTheme="majorEastAsia" w:cstheme="majorBidi"/>
          <w:szCs w:val="22"/>
          <w:highlight w:val="yellow"/>
        </w:rPr>
        <w:t>&lt;&lt;details&gt;&gt;</w:t>
      </w:r>
    </w:p>
    <w:p w14:paraId="113D88F5" w14:textId="71301719" w:rsidR="00B92A38" w:rsidRPr="00337157" w:rsidRDefault="00B92A38"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10" w:name="_Toc74732942"/>
      <w:bookmarkStart w:id="411" w:name="_Toc216800147"/>
      <w:commentRangeStart w:id="412"/>
      <w:r w:rsidRPr="00337157">
        <w:rPr>
          <w:rFonts w:eastAsiaTheme="minorEastAsia"/>
          <w:b/>
          <w:bCs/>
          <w:color w:val="auto"/>
          <w:szCs w:val="40"/>
          <w:lang w:eastAsia="en-US"/>
        </w:rPr>
        <w:t xml:space="preserve">Goods </w:t>
      </w:r>
      <w:r w:rsidR="00920FDD" w:rsidRPr="00337157">
        <w:rPr>
          <w:rFonts w:eastAsiaTheme="minorEastAsia"/>
          <w:b/>
          <w:bCs/>
          <w:color w:val="auto"/>
          <w:szCs w:val="40"/>
          <w:lang w:eastAsia="en-US"/>
        </w:rPr>
        <w:t>r</w:t>
      </w:r>
      <w:r w:rsidRPr="00337157">
        <w:rPr>
          <w:rFonts w:eastAsiaTheme="minorEastAsia"/>
          <w:b/>
          <w:bCs/>
          <w:color w:val="auto"/>
          <w:szCs w:val="40"/>
          <w:lang w:eastAsia="en-US"/>
        </w:rPr>
        <w:t>ecall</w:t>
      </w:r>
      <w:bookmarkEnd w:id="408"/>
      <w:bookmarkEnd w:id="409"/>
      <w:bookmarkEnd w:id="410"/>
      <w:bookmarkEnd w:id="411"/>
    </w:p>
    <w:p w14:paraId="00BBD6AE" w14:textId="0E36287B" w:rsidR="004B74D2" w:rsidRPr="00920FDD" w:rsidRDefault="004B74D2" w:rsidP="00F350FE">
      <w:r w:rsidRPr="00920FDD">
        <w:t xml:space="preserve">Should any Goods </w:t>
      </w:r>
      <w:proofErr w:type="gramStart"/>
      <w:r w:rsidRPr="00920FDD">
        <w:t>supplied</w:t>
      </w:r>
      <w:proofErr w:type="gramEnd"/>
      <w:r w:rsidRPr="00920FDD">
        <w:t xml:space="preserve"> under this </w:t>
      </w:r>
      <w:r w:rsidR="003371D8" w:rsidRPr="00920FDD">
        <w:t xml:space="preserve">Contract </w:t>
      </w:r>
      <w:r w:rsidRPr="00920FDD">
        <w:t xml:space="preserve">be withdrawn from distribution, recalled by the manufacturer, or otherwise found not suitable for use, the Supplier must contact the </w:t>
      </w:r>
      <w:r w:rsidR="003371D8" w:rsidRPr="00920FDD">
        <w:t>Customer</w:t>
      </w:r>
      <w:r w:rsidRPr="00920FDD">
        <w:t xml:space="preserve"> immediately to arrange a meeting with the </w:t>
      </w:r>
      <w:r w:rsidR="003371D8" w:rsidRPr="00920FDD">
        <w:t xml:space="preserve">Customer </w:t>
      </w:r>
      <w:r w:rsidRPr="00920FDD">
        <w:t>to establish procedures for goods recall</w:t>
      </w:r>
      <w:r w:rsidR="00C43441">
        <w:t>,</w:t>
      </w:r>
      <w:r w:rsidRPr="00920FDD">
        <w:t xml:space="preserve"> which would include as a minimum:</w:t>
      </w:r>
    </w:p>
    <w:p w14:paraId="4127831D" w14:textId="4EB1423E" w:rsidR="004B74D2" w:rsidRPr="009D15E3" w:rsidRDefault="00865D2E" w:rsidP="004E2298">
      <w:pPr>
        <w:ind w:left="851" w:hanging="851"/>
        <w:rPr>
          <w:rFonts w:eastAsiaTheme="majorEastAsia" w:cstheme="majorBidi"/>
          <w:szCs w:val="22"/>
          <w:highlight w:val="yellow"/>
        </w:rPr>
      </w:pPr>
      <w:r>
        <w:rPr>
          <w:rFonts w:eastAsiaTheme="majorEastAsia" w:cstheme="majorBidi"/>
          <w:szCs w:val="22"/>
          <w:highlight w:val="yellow"/>
        </w:rPr>
        <w:lastRenderedPageBreak/>
        <w:t>14.1</w:t>
      </w:r>
      <w:r>
        <w:rPr>
          <w:rFonts w:eastAsiaTheme="majorEastAsia" w:cstheme="majorBidi"/>
          <w:szCs w:val="22"/>
          <w:highlight w:val="yellow"/>
        </w:rPr>
        <w:tab/>
      </w:r>
      <w:r w:rsidR="007942CC" w:rsidRPr="006163DC">
        <w:rPr>
          <w:rFonts w:eastAsiaTheme="majorEastAsia" w:cstheme="majorBidi"/>
          <w:szCs w:val="22"/>
          <w:highlight w:val="yellow"/>
        </w:rPr>
        <w:t>u</w:t>
      </w:r>
      <w:r w:rsidR="004B74D2" w:rsidRPr="006163DC">
        <w:rPr>
          <w:rFonts w:eastAsiaTheme="majorEastAsia" w:cstheme="majorBidi"/>
          <w:szCs w:val="22"/>
          <w:highlight w:val="yellow"/>
        </w:rPr>
        <w:t xml:space="preserve">rgent communication to all recipients of the Goods (all communication will be required to be approved by the </w:t>
      </w:r>
      <w:r w:rsidR="003371D8" w:rsidRPr="006163DC">
        <w:rPr>
          <w:rFonts w:eastAsiaTheme="majorEastAsia" w:cstheme="majorBidi"/>
          <w:szCs w:val="22"/>
          <w:highlight w:val="yellow"/>
        </w:rPr>
        <w:t>Customer</w:t>
      </w:r>
      <w:r w:rsidR="004B74D2" w:rsidRPr="009D15E3">
        <w:rPr>
          <w:rFonts w:eastAsiaTheme="majorEastAsia" w:cstheme="majorBidi"/>
          <w:szCs w:val="22"/>
          <w:highlight w:val="yellow"/>
        </w:rPr>
        <w:t xml:space="preserve"> prior to release);</w:t>
      </w:r>
    </w:p>
    <w:p w14:paraId="23DDC854" w14:textId="1DBCE9A4" w:rsidR="004B74D2" w:rsidRPr="006163DC" w:rsidRDefault="00865D2E" w:rsidP="004E2298">
      <w:pPr>
        <w:ind w:left="851" w:hanging="851"/>
        <w:rPr>
          <w:rFonts w:eastAsiaTheme="majorEastAsia" w:cstheme="majorBidi"/>
          <w:szCs w:val="22"/>
          <w:highlight w:val="yellow"/>
        </w:rPr>
      </w:pPr>
      <w:r>
        <w:rPr>
          <w:rFonts w:eastAsiaTheme="majorEastAsia" w:cstheme="majorBidi"/>
          <w:szCs w:val="22"/>
          <w:highlight w:val="yellow"/>
        </w:rPr>
        <w:t>14.2</w:t>
      </w:r>
      <w:r>
        <w:rPr>
          <w:rFonts w:eastAsiaTheme="majorEastAsia" w:cstheme="majorBidi"/>
          <w:szCs w:val="22"/>
          <w:highlight w:val="yellow"/>
        </w:rPr>
        <w:tab/>
      </w:r>
      <w:r w:rsidR="004B74D2" w:rsidRPr="006163DC">
        <w:rPr>
          <w:rFonts w:eastAsiaTheme="majorEastAsia" w:cstheme="majorBidi"/>
          <w:szCs w:val="22"/>
          <w:highlight w:val="yellow"/>
        </w:rPr>
        <w:t>Goods recall process;</w:t>
      </w:r>
    </w:p>
    <w:p w14:paraId="601B3222" w14:textId="0ABF3AA7" w:rsidR="00912972" w:rsidRPr="009D15E3" w:rsidRDefault="00865D2E" w:rsidP="004E2298">
      <w:pPr>
        <w:ind w:left="851" w:hanging="851"/>
        <w:rPr>
          <w:rFonts w:eastAsiaTheme="majorEastAsia" w:cstheme="majorBidi"/>
          <w:szCs w:val="22"/>
          <w:highlight w:val="yellow"/>
        </w:rPr>
      </w:pPr>
      <w:r>
        <w:rPr>
          <w:rFonts w:eastAsiaTheme="majorEastAsia" w:cstheme="majorBidi"/>
          <w:szCs w:val="22"/>
          <w:highlight w:val="yellow"/>
        </w:rPr>
        <w:t>14.3</w:t>
      </w:r>
      <w:r>
        <w:rPr>
          <w:rFonts w:eastAsiaTheme="majorEastAsia" w:cstheme="majorBidi"/>
          <w:szCs w:val="22"/>
          <w:highlight w:val="yellow"/>
        </w:rPr>
        <w:tab/>
      </w:r>
      <w:r w:rsidR="007942CC" w:rsidRPr="006163DC">
        <w:rPr>
          <w:rFonts w:eastAsiaTheme="majorEastAsia" w:cstheme="majorBidi"/>
          <w:szCs w:val="22"/>
          <w:highlight w:val="yellow"/>
        </w:rPr>
        <w:t>r</w:t>
      </w:r>
      <w:r w:rsidR="004B74D2" w:rsidRPr="006163DC">
        <w:rPr>
          <w:rFonts w:eastAsiaTheme="majorEastAsia" w:cstheme="majorBidi"/>
          <w:szCs w:val="22"/>
          <w:highlight w:val="yellow"/>
        </w:rPr>
        <w:t>eplacement or credit for the cost of the affected Goods</w:t>
      </w:r>
      <w:r w:rsidR="00F350FE" w:rsidRPr="006163DC">
        <w:rPr>
          <w:rFonts w:eastAsiaTheme="majorEastAsia" w:cstheme="majorBidi"/>
          <w:szCs w:val="22"/>
          <w:highlight w:val="yellow"/>
        </w:rPr>
        <w:t>; and</w:t>
      </w:r>
      <w:commentRangeEnd w:id="412"/>
      <w:r w:rsidR="001771CB" w:rsidRPr="009D15E3">
        <w:rPr>
          <w:rStyle w:val="CommentReference"/>
          <w:rFonts w:eastAsiaTheme="majorEastAsia" w:cstheme="majorBidi"/>
          <w:sz w:val="22"/>
          <w:szCs w:val="22"/>
          <w:highlight w:val="yellow"/>
        </w:rPr>
        <w:commentReference w:id="412"/>
      </w:r>
    </w:p>
    <w:p w14:paraId="6DAB604B" w14:textId="0A76C80A" w:rsidR="00912972" w:rsidRPr="00D94E5D" w:rsidRDefault="00865D2E" w:rsidP="004E2298">
      <w:pPr>
        <w:ind w:left="851" w:hanging="851"/>
        <w:rPr>
          <w:rFonts w:eastAsiaTheme="majorEastAsia" w:cstheme="majorBidi"/>
          <w:szCs w:val="22"/>
          <w:highlight w:val="yellow"/>
        </w:rPr>
      </w:pPr>
      <w:r>
        <w:rPr>
          <w:rFonts w:eastAsiaTheme="majorEastAsia" w:cstheme="majorBidi"/>
          <w:szCs w:val="22"/>
          <w:highlight w:val="yellow"/>
        </w:rPr>
        <w:t>14.4</w:t>
      </w:r>
      <w:r>
        <w:rPr>
          <w:rFonts w:eastAsiaTheme="majorEastAsia" w:cstheme="majorBidi"/>
          <w:szCs w:val="22"/>
          <w:highlight w:val="yellow"/>
        </w:rPr>
        <w:tab/>
      </w:r>
      <w:r w:rsidR="00833246" w:rsidRPr="00D94E5D">
        <w:rPr>
          <w:rFonts w:eastAsiaTheme="majorEastAsia" w:cstheme="majorBidi"/>
          <w:szCs w:val="22"/>
          <w:highlight w:val="yellow"/>
        </w:rPr>
        <w:fldChar w:fldCharType="begin">
          <w:ffData>
            <w:name w:val=""/>
            <w:enabled/>
            <w:calcOnExit w:val="0"/>
            <w:textInput>
              <w:default w:val="&lt;&lt;details&gt;&gt;"/>
            </w:textInput>
          </w:ffData>
        </w:fldChar>
      </w:r>
      <w:r w:rsidR="00833246" w:rsidRPr="00D94E5D">
        <w:rPr>
          <w:rFonts w:eastAsiaTheme="majorEastAsia" w:cstheme="majorBidi"/>
          <w:szCs w:val="22"/>
          <w:highlight w:val="yellow"/>
        </w:rPr>
        <w:instrText xml:space="preserve"> FORMTEXT </w:instrText>
      </w:r>
      <w:r w:rsidR="00833246" w:rsidRPr="00D94E5D">
        <w:rPr>
          <w:rFonts w:eastAsiaTheme="majorEastAsia" w:cstheme="majorBidi"/>
          <w:szCs w:val="22"/>
          <w:highlight w:val="yellow"/>
        </w:rPr>
      </w:r>
      <w:r w:rsidR="00833246" w:rsidRPr="00D94E5D">
        <w:rPr>
          <w:rFonts w:eastAsiaTheme="majorEastAsia" w:cstheme="majorBidi"/>
          <w:szCs w:val="22"/>
          <w:highlight w:val="yellow"/>
        </w:rPr>
        <w:fldChar w:fldCharType="separate"/>
      </w:r>
      <w:r w:rsidR="00833246" w:rsidRPr="00D94E5D">
        <w:rPr>
          <w:rFonts w:eastAsiaTheme="majorEastAsia" w:cstheme="majorBidi"/>
          <w:szCs w:val="22"/>
          <w:highlight w:val="yellow"/>
        </w:rPr>
        <w:t>&lt;&lt;details&gt;&gt;</w:t>
      </w:r>
      <w:r w:rsidR="00833246" w:rsidRPr="00D94E5D">
        <w:rPr>
          <w:rFonts w:eastAsiaTheme="majorEastAsia" w:cstheme="majorBidi"/>
          <w:szCs w:val="22"/>
          <w:highlight w:val="yellow"/>
        </w:rPr>
        <w:fldChar w:fldCharType="end"/>
      </w:r>
    </w:p>
    <w:p w14:paraId="1C3B7DEF" w14:textId="3C172A7F" w:rsidR="003A4754" w:rsidRPr="00337157" w:rsidRDefault="003A4754"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13" w:name="_Toc57067986"/>
      <w:bookmarkStart w:id="414" w:name="_Toc73968691"/>
      <w:bookmarkStart w:id="415" w:name="_Toc74732943"/>
      <w:bookmarkStart w:id="416" w:name="_Toc216800148"/>
      <w:r w:rsidRPr="00337157">
        <w:rPr>
          <w:rFonts w:eastAsiaTheme="minorEastAsia"/>
          <w:b/>
          <w:bCs/>
          <w:color w:val="auto"/>
          <w:szCs w:val="40"/>
          <w:lang w:eastAsia="en-US"/>
        </w:rPr>
        <w:t xml:space="preserve">Training, </w:t>
      </w:r>
      <w:r w:rsidR="00920FDD" w:rsidRPr="00337157">
        <w:rPr>
          <w:rFonts w:eastAsiaTheme="minorEastAsia"/>
          <w:b/>
          <w:bCs/>
          <w:color w:val="auto"/>
          <w:szCs w:val="40"/>
          <w:lang w:eastAsia="en-US"/>
        </w:rPr>
        <w:t>s</w:t>
      </w:r>
      <w:r w:rsidRPr="00337157">
        <w:rPr>
          <w:rFonts w:eastAsiaTheme="minorEastAsia"/>
          <w:b/>
          <w:bCs/>
          <w:color w:val="auto"/>
          <w:szCs w:val="40"/>
          <w:lang w:eastAsia="en-US"/>
        </w:rPr>
        <w:t xml:space="preserve">ervice and </w:t>
      </w:r>
      <w:r w:rsidR="00920FDD" w:rsidRPr="00337157">
        <w:rPr>
          <w:rFonts w:eastAsiaTheme="minorEastAsia"/>
          <w:b/>
          <w:bCs/>
          <w:color w:val="auto"/>
          <w:szCs w:val="40"/>
          <w:lang w:eastAsia="en-US"/>
        </w:rPr>
        <w:t>s</w:t>
      </w:r>
      <w:r w:rsidRPr="00337157">
        <w:rPr>
          <w:rFonts w:eastAsiaTheme="minorEastAsia"/>
          <w:b/>
          <w:bCs/>
          <w:color w:val="auto"/>
          <w:szCs w:val="40"/>
          <w:lang w:eastAsia="en-US"/>
        </w:rPr>
        <w:t>upport</w:t>
      </w:r>
      <w:bookmarkEnd w:id="413"/>
      <w:bookmarkEnd w:id="414"/>
      <w:bookmarkEnd w:id="415"/>
      <w:bookmarkEnd w:id="416"/>
    </w:p>
    <w:p w14:paraId="315AF1A6" w14:textId="256DE091" w:rsidR="003A4754" w:rsidRPr="00865D2E" w:rsidRDefault="00865D2E" w:rsidP="004E2298">
      <w:pPr>
        <w:spacing w:after="120"/>
        <w:ind w:left="851" w:hanging="851"/>
        <w:rPr>
          <w:rFonts w:eastAsiaTheme="majorEastAsia" w:cstheme="majorBidi"/>
          <w:szCs w:val="22"/>
          <w:highlight w:val="yellow"/>
        </w:rPr>
      </w:pPr>
      <w:r>
        <w:rPr>
          <w:rFonts w:eastAsiaTheme="majorEastAsia" w:cstheme="majorBidi"/>
          <w:szCs w:val="22"/>
          <w:highlight w:val="yellow"/>
        </w:rPr>
        <w:t>15.1</w:t>
      </w:r>
      <w:r>
        <w:rPr>
          <w:rFonts w:eastAsiaTheme="majorEastAsia" w:cstheme="majorBidi"/>
          <w:szCs w:val="22"/>
          <w:highlight w:val="yellow"/>
        </w:rPr>
        <w:tab/>
      </w:r>
      <w:commentRangeStart w:id="417"/>
      <w:r w:rsidR="00833246" w:rsidRPr="006163DC">
        <w:rPr>
          <w:rFonts w:eastAsiaTheme="majorEastAsia" w:cstheme="majorBidi"/>
          <w:szCs w:val="22"/>
          <w:highlight w:val="yellow"/>
        </w:rPr>
        <w:fldChar w:fldCharType="begin">
          <w:ffData>
            <w:name w:val=""/>
            <w:enabled/>
            <w:calcOnExit w:val="0"/>
            <w:textInput>
              <w:default w:val="&lt;&lt;details&gt;&gt;"/>
            </w:textInput>
          </w:ffData>
        </w:fldChar>
      </w:r>
      <w:r w:rsidR="00833246" w:rsidRPr="00AB3186">
        <w:rPr>
          <w:rFonts w:eastAsiaTheme="majorEastAsia" w:cstheme="majorBidi"/>
          <w:szCs w:val="22"/>
          <w:highlight w:val="yellow"/>
        </w:rPr>
        <w:instrText xml:space="preserve"> FORMTEXT </w:instrText>
      </w:r>
      <w:r w:rsidR="00833246" w:rsidRPr="006163DC">
        <w:rPr>
          <w:rFonts w:eastAsiaTheme="majorEastAsia" w:cstheme="majorBidi"/>
          <w:szCs w:val="22"/>
          <w:highlight w:val="yellow"/>
        </w:rPr>
      </w:r>
      <w:r w:rsidR="00833246" w:rsidRPr="006163DC">
        <w:rPr>
          <w:rFonts w:eastAsiaTheme="majorEastAsia" w:cstheme="majorBidi"/>
          <w:szCs w:val="22"/>
          <w:highlight w:val="yellow"/>
        </w:rPr>
        <w:fldChar w:fldCharType="separate"/>
      </w:r>
      <w:r w:rsidR="00833246" w:rsidRPr="00AB3186">
        <w:rPr>
          <w:rFonts w:eastAsiaTheme="majorEastAsia" w:cstheme="majorBidi"/>
          <w:szCs w:val="22"/>
          <w:highlight w:val="yellow"/>
        </w:rPr>
        <w:t>&lt;&lt;details&gt;&gt;</w:t>
      </w:r>
      <w:r w:rsidR="00833246" w:rsidRPr="006163DC">
        <w:rPr>
          <w:rFonts w:eastAsiaTheme="majorEastAsia" w:cstheme="majorBidi"/>
          <w:szCs w:val="22"/>
          <w:highlight w:val="yellow"/>
        </w:rPr>
        <w:fldChar w:fldCharType="end"/>
      </w:r>
      <w:commentRangeEnd w:id="417"/>
      <w:r w:rsidR="00A93B03" w:rsidRPr="00865D2E">
        <w:rPr>
          <w:rStyle w:val="CommentReference"/>
          <w:rFonts w:eastAsiaTheme="majorEastAsia" w:cstheme="majorBidi"/>
          <w:sz w:val="22"/>
          <w:szCs w:val="22"/>
          <w:highlight w:val="yellow"/>
        </w:rPr>
        <w:commentReference w:id="417"/>
      </w:r>
    </w:p>
    <w:p w14:paraId="26C3115F" w14:textId="00CDBE14" w:rsidR="00A87FBB" w:rsidRPr="00865D2E" w:rsidRDefault="00865D2E" w:rsidP="004E2298">
      <w:pPr>
        <w:spacing w:after="120"/>
        <w:ind w:left="851" w:hanging="851"/>
        <w:rPr>
          <w:rFonts w:eastAsiaTheme="majorEastAsia" w:cstheme="majorBidi"/>
          <w:szCs w:val="22"/>
          <w:highlight w:val="yellow"/>
        </w:rPr>
      </w:pPr>
      <w:r>
        <w:rPr>
          <w:rFonts w:eastAsiaTheme="majorEastAsia" w:cstheme="majorBidi"/>
          <w:szCs w:val="22"/>
          <w:highlight w:val="yellow"/>
        </w:rPr>
        <w:t xml:space="preserve">15.2 </w:t>
      </w:r>
      <w:r>
        <w:rPr>
          <w:rFonts w:eastAsiaTheme="majorEastAsia" w:cstheme="majorBidi"/>
          <w:szCs w:val="22"/>
          <w:highlight w:val="yellow"/>
        </w:rPr>
        <w:tab/>
      </w:r>
      <w:r w:rsidR="00A87FBB" w:rsidRPr="00AB3186">
        <w:rPr>
          <w:rFonts w:eastAsiaTheme="majorEastAsia" w:cstheme="majorBidi"/>
          <w:szCs w:val="22"/>
          <w:highlight w:val="yellow"/>
        </w:rPr>
        <w:t>&lt;&lt;details&gt;&gt;</w:t>
      </w:r>
    </w:p>
    <w:p w14:paraId="44442D49" w14:textId="67ADFE41" w:rsidR="00363C06" w:rsidRPr="00337157" w:rsidRDefault="00832B3F"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18" w:name="_Toc425169988"/>
      <w:bookmarkStart w:id="419" w:name="_Toc425237191"/>
      <w:bookmarkStart w:id="420" w:name="_Toc425501396"/>
      <w:bookmarkStart w:id="421" w:name="_Toc425513534"/>
      <w:bookmarkStart w:id="422" w:name="_Toc425169998"/>
      <w:bookmarkStart w:id="423" w:name="_Toc425237201"/>
      <w:bookmarkStart w:id="424" w:name="_Toc425501406"/>
      <w:bookmarkStart w:id="425" w:name="_Toc425513544"/>
      <w:bookmarkStart w:id="426" w:name="_Toc57067987"/>
      <w:bookmarkStart w:id="427" w:name="_Toc73968692"/>
      <w:bookmarkStart w:id="428" w:name="_Toc74732944"/>
      <w:bookmarkStart w:id="429" w:name="_Toc216800149"/>
      <w:bookmarkEnd w:id="418"/>
      <w:bookmarkEnd w:id="419"/>
      <w:bookmarkEnd w:id="420"/>
      <w:bookmarkEnd w:id="421"/>
      <w:bookmarkEnd w:id="422"/>
      <w:bookmarkEnd w:id="423"/>
      <w:bookmarkEnd w:id="424"/>
      <w:bookmarkEnd w:id="425"/>
      <w:r w:rsidRPr="00337157">
        <w:rPr>
          <w:rFonts w:eastAsiaTheme="minorEastAsia"/>
          <w:b/>
          <w:bCs/>
          <w:color w:val="auto"/>
          <w:szCs w:val="40"/>
          <w:lang w:eastAsia="en-US"/>
        </w:rPr>
        <w:t xml:space="preserve">Differentiating </w:t>
      </w:r>
      <w:r w:rsidR="00920FDD" w:rsidRPr="00337157">
        <w:rPr>
          <w:rFonts w:eastAsiaTheme="minorEastAsia"/>
          <w:b/>
          <w:bCs/>
          <w:color w:val="auto"/>
          <w:szCs w:val="40"/>
          <w:lang w:eastAsia="en-US"/>
        </w:rPr>
        <w:t>f</w:t>
      </w:r>
      <w:r w:rsidRPr="00337157">
        <w:rPr>
          <w:rFonts w:eastAsiaTheme="minorEastAsia"/>
          <w:b/>
          <w:bCs/>
          <w:color w:val="auto"/>
          <w:szCs w:val="40"/>
          <w:lang w:eastAsia="en-US"/>
        </w:rPr>
        <w:t>actors</w:t>
      </w:r>
      <w:bookmarkEnd w:id="426"/>
      <w:bookmarkEnd w:id="427"/>
      <w:bookmarkEnd w:id="428"/>
      <w:bookmarkEnd w:id="429"/>
    </w:p>
    <w:p w14:paraId="068A2E4D" w14:textId="7512BD6C" w:rsidR="00363C06" w:rsidRPr="000E24E9" w:rsidRDefault="004E2298" w:rsidP="004E2298">
      <w:pPr>
        <w:spacing w:after="120"/>
        <w:ind w:left="851" w:hanging="851"/>
        <w:rPr>
          <w:rFonts w:eastAsiaTheme="majorEastAsia"/>
          <w:highlight w:val="yellow"/>
        </w:rPr>
      </w:pPr>
      <w:r w:rsidRPr="004E2298">
        <w:rPr>
          <w:rFonts w:eastAsiaTheme="majorEastAsia" w:cstheme="majorBidi"/>
          <w:szCs w:val="22"/>
          <w:highlight w:val="yellow"/>
        </w:rPr>
        <w:t>16.1</w:t>
      </w:r>
      <w:r w:rsidRPr="004E2298">
        <w:rPr>
          <w:rFonts w:eastAsiaTheme="majorEastAsia" w:cstheme="majorBidi"/>
          <w:szCs w:val="22"/>
          <w:highlight w:val="yellow"/>
        </w:rPr>
        <w:tab/>
      </w:r>
      <w:r w:rsidR="00A93B03" w:rsidRPr="00AB3186">
        <w:rPr>
          <w:rFonts w:eastAsiaTheme="majorEastAsia" w:cstheme="majorBidi"/>
          <w:b/>
          <w:bCs/>
          <w:szCs w:val="22"/>
          <w:highlight w:val="yellow"/>
        </w:rPr>
        <w:fldChar w:fldCharType="begin">
          <w:ffData>
            <w:name w:val=""/>
            <w:enabled/>
            <w:calcOnExit w:val="0"/>
            <w:textInput>
              <w:default w:val="&lt;&lt;Suppliers are to provide details of any services additional to the Requirements that the Supplier considers may be of value to Department may be inserted in final Contract&gt;&gt;"/>
            </w:textInput>
          </w:ffData>
        </w:fldChar>
      </w:r>
      <w:r w:rsidR="00A93B03" w:rsidRPr="00AB3186">
        <w:rPr>
          <w:rFonts w:eastAsiaTheme="majorEastAsia" w:cstheme="majorBidi"/>
          <w:szCs w:val="22"/>
          <w:highlight w:val="yellow"/>
        </w:rPr>
        <w:instrText xml:space="preserve"> FORMTEXT </w:instrText>
      </w:r>
      <w:r w:rsidR="00A93B03" w:rsidRPr="00AB3186">
        <w:rPr>
          <w:rFonts w:eastAsiaTheme="majorEastAsia" w:cstheme="majorBidi"/>
          <w:b/>
          <w:bCs/>
          <w:szCs w:val="22"/>
          <w:highlight w:val="yellow"/>
        </w:rPr>
      </w:r>
      <w:r w:rsidR="00A93B03" w:rsidRPr="00AB3186">
        <w:rPr>
          <w:rFonts w:eastAsiaTheme="majorEastAsia" w:cstheme="majorBidi"/>
          <w:b/>
          <w:bCs/>
          <w:szCs w:val="22"/>
          <w:highlight w:val="yellow"/>
        </w:rPr>
        <w:fldChar w:fldCharType="separate"/>
      </w:r>
      <w:r w:rsidR="00A93B03" w:rsidRPr="00AB3186">
        <w:rPr>
          <w:rFonts w:eastAsiaTheme="majorEastAsia" w:cstheme="majorBidi"/>
          <w:szCs w:val="22"/>
          <w:highlight w:val="yellow"/>
        </w:rPr>
        <w:t>&lt;&lt;Suppliers are to provide details of any services additional to the Requirements that the Supplier considers may be of value to Department may be inserted in final Contract&gt;&gt;</w:t>
      </w:r>
      <w:r w:rsidR="00A93B03" w:rsidRPr="00AB3186">
        <w:rPr>
          <w:rFonts w:eastAsiaTheme="majorEastAsia" w:cstheme="majorBidi"/>
          <w:b/>
          <w:bCs/>
          <w:szCs w:val="22"/>
          <w:highlight w:val="yellow"/>
        </w:rPr>
        <w:fldChar w:fldCharType="end"/>
      </w:r>
      <w:commentRangeStart w:id="430"/>
      <w:commentRangeEnd w:id="430"/>
      <w:r w:rsidR="00A93B03" w:rsidRPr="000E24E9">
        <w:rPr>
          <w:rStyle w:val="CommentReference"/>
          <w:rFonts w:eastAsiaTheme="majorEastAsia"/>
          <w:sz w:val="22"/>
          <w:szCs w:val="24"/>
          <w:highlight w:val="yellow"/>
        </w:rPr>
        <w:commentReference w:id="430"/>
      </w:r>
      <w:r w:rsidR="00A2507A" w:rsidRPr="000E24E9">
        <w:rPr>
          <w:rFonts w:eastAsiaTheme="majorEastAsia"/>
          <w:highlight w:val="yellow"/>
        </w:rPr>
        <w:t xml:space="preserve"> </w:t>
      </w:r>
    </w:p>
    <w:p w14:paraId="7E1EFF35" w14:textId="1F66540B" w:rsidR="00910C59" w:rsidRPr="00337157" w:rsidRDefault="00910C59"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31" w:name="_Toc74732945"/>
      <w:bookmarkStart w:id="432" w:name="_Toc57067988"/>
      <w:bookmarkStart w:id="433" w:name="_Toc73968693"/>
      <w:bookmarkStart w:id="434" w:name="_Toc216800150"/>
      <w:commentRangeStart w:id="435"/>
      <w:r w:rsidRPr="00337157">
        <w:rPr>
          <w:rFonts w:eastAsiaTheme="minorEastAsia"/>
          <w:b/>
          <w:bCs/>
          <w:color w:val="auto"/>
          <w:szCs w:val="40"/>
          <w:lang w:eastAsia="en-US"/>
        </w:rPr>
        <w:t>Communications and marketing</w:t>
      </w:r>
      <w:bookmarkEnd w:id="431"/>
      <w:bookmarkEnd w:id="432"/>
      <w:bookmarkEnd w:id="433"/>
      <w:commentRangeEnd w:id="435"/>
      <w:r w:rsidR="001771CB" w:rsidRPr="00337157">
        <w:rPr>
          <w:rStyle w:val="CommentReference"/>
          <w:rFonts w:eastAsiaTheme="minorEastAsia"/>
          <w:b/>
          <w:bCs/>
          <w:color w:val="auto"/>
          <w:sz w:val="32"/>
          <w:szCs w:val="40"/>
          <w:lang w:eastAsia="en-US"/>
        </w:rPr>
        <w:commentReference w:id="435"/>
      </w:r>
      <w:bookmarkEnd w:id="434"/>
    </w:p>
    <w:p w14:paraId="0631A026" w14:textId="0FFD5E6F" w:rsidR="00910C59" w:rsidRPr="00AB3186" w:rsidRDefault="004E2298" w:rsidP="004E2298">
      <w:pPr>
        <w:spacing w:after="120"/>
        <w:ind w:left="851" w:hanging="851"/>
        <w:rPr>
          <w:rFonts w:eastAsiaTheme="majorEastAsia"/>
          <w:b/>
          <w:bCs/>
          <w:highlight w:val="yellow"/>
        </w:rPr>
      </w:pPr>
      <w:r w:rsidRPr="004E2298">
        <w:rPr>
          <w:rFonts w:eastAsiaTheme="majorEastAsia"/>
          <w:highlight w:val="yellow"/>
        </w:rPr>
        <w:t>17.1</w:t>
      </w:r>
      <w:r w:rsidRPr="004E2298">
        <w:rPr>
          <w:rFonts w:eastAsiaTheme="majorEastAsia"/>
          <w:highlight w:val="yellow"/>
        </w:rPr>
        <w:tab/>
      </w:r>
      <w:r w:rsidR="00A93B03" w:rsidRPr="00AB3186">
        <w:rPr>
          <w:rFonts w:eastAsiaTheme="majorEastAsia"/>
          <w:b/>
          <w:bCs/>
          <w:highlight w:val="yellow"/>
        </w:rPr>
        <w:fldChar w:fldCharType="begin">
          <w:ffData>
            <w:name w:val=""/>
            <w:enabled/>
            <w:calcOnExit w:val="0"/>
            <w:textInput>
              <w:default w:val="&lt;&lt;Agreed methods for communicating and marketing to be inserted in final contract&gt;&gt;"/>
            </w:textInput>
          </w:ffData>
        </w:fldChar>
      </w:r>
      <w:r w:rsidR="00A93B03" w:rsidRPr="00AB3186">
        <w:rPr>
          <w:rFonts w:eastAsiaTheme="majorEastAsia"/>
          <w:highlight w:val="yellow"/>
        </w:rPr>
        <w:instrText xml:space="preserve"> FORMTEXT </w:instrText>
      </w:r>
      <w:r w:rsidR="00A93B03" w:rsidRPr="00AB3186">
        <w:rPr>
          <w:rFonts w:eastAsiaTheme="majorEastAsia"/>
          <w:b/>
          <w:bCs/>
          <w:highlight w:val="yellow"/>
        </w:rPr>
      </w:r>
      <w:r w:rsidR="00A93B03" w:rsidRPr="00AB3186">
        <w:rPr>
          <w:rFonts w:eastAsiaTheme="majorEastAsia"/>
          <w:b/>
          <w:bCs/>
          <w:highlight w:val="yellow"/>
        </w:rPr>
        <w:fldChar w:fldCharType="separate"/>
      </w:r>
      <w:r w:rsidR="00A93B03" w:rsidRPr="00AB3186">
        <w:rPr>
          <w:rFonts w:eastAsiaTheme="majorEastAsia"/>
          <w:highlight w:val="yellow"/>
        </w:rPr>
        <w:t>&lt;&lt;Agreed methods for communicating and marketing to be inserted in final contract&gt;&gt;</w:t>
      </w:r>
      <w:r w:rsidR="00A93B03" w:rsidRPr="00AB3186">
        <w:rPr>
          <w:rFonts w:eastAsiaTheme="majorEastAsia"/>
          <w:b/>
          <w:bCs/>
          <w:highlight w:val="yellow"/>
        </w:rPr>
        <w:fldChar w:fldCharType="end"/>
      </w:r>
      <w:r w:rsidR="00910C59" w:rsidRPr="00AB3186">
        <w:rPr>
          <w:rFonts w:eastAsiaTheme="majorEastAsia"/>
          <w:highlight w:val="yellow"/>
        </w:rPr>
        <w:t>.</w:t>
      </w:r>
    </w:p>
    <w:p w14:paraId="38D98A14" w14:textId="74E942F2" w:rsidR="00DE3B00" w:rsidRPr="00337157" w:rsidRDefault="00DE3B00"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36" w:name="_Toc74732946"/>
      <w:bookmarkStart w:id="437" w:name="_Toc57067989"/>
      <w:bookmarkStart w:id="438" w:name="_Toc73968694"/>
      <w:bookmarkStart w:id="439" w:name="_Toc216800151"/>
      <w:commentRangeStart w:id="440"/>
      <w:r w:rsidRPr="00337157">
        <w:rPr>
          <w:rFonts w:eastAsiaTheme="minorEastAsia"/>
          <w:b/>
          <w:bCs/>
          <w:color w:val="auto"/>
          <w:szCs w:val="40"/>
          <w:lang w:eastAsia="en-US"/>
        </w:rPr>
        <w:t xml:space="preserve">Online </w:t>
      </w:r>
      <w:r w:rsidR="00A66EAA" w:rsidRPr="00337157">
        <w:rPr>
          <w:rFonts w:eastAsiaTheme="minorEastAsia"/>
          <w:b/>
          <w:bCs/>
          <w:color w:val="auto"/>
          <w:szCs w:val="40"/>
          <w:lang w:eastAsia="en-US"/>
        </w:rPr>
        <w:t>ordering</w:t>
      </w:r>
      <w:bookmarkEnd w:id="436"/>
      <w:bookmarkEnd w:id="437"/>
      <w:bookmarkEnd w:id="438"/>
      <w:commentRangeEnd w:id="440"/>
      <w:r w:rsidR="001771CB" w:rsidRPr="00337157">
        <w:rPr>
          <w:rStyle w:val="CommentReference"/>
          <w:rFonts w:eastAsiaTheme="minorEastAsia"/>
          <w:b/>
          <w:bCs/>
          <w:color w:val="auto"/>
          <w:sz w:val="32"/>
          <w:szCs w:val="40"/>
          <w:lang w:eastAsia="en-US"/>
        </w:rPr>
        <w:commentReference w:id="440"/>
      </w:r>
      <w:bookmarkEnd w:id="439"/>
    </w:p>
    <w:p w14:paraId="0C92E48E" w14:textId="25304E20" w:rsidR="00DE3B00" w:rsidRPr="00AB3186" w:rsidRDefault="002918E5" w:rsidP="002918E5">
      <w:pPr>
        <w:ind w:left="851" w:hanging="851"/>
        <w:rPr>
          <w:rFonts w:eastAsiaTheme="majorEastAsia"/>
          <w:b/>
          <w:bCs/>
          <w:highlight w:val="yellow"/>
        </w:rPr>
      </w:pPr>
      <w:r>
        <w:rPr>
          <w:rFonts w:eastAsiaTheme="majorEastAsia"/>
          <w:highlight w:val="yellow"/>
        </w:rPr>
        <w:t>18.1</w:t>
      </w:r>
      <w:r>
        <w:rPr>
          <w:rFonts w:eastAsiaTheme="majorEastAsia"/>
          <w:highlight w:val="yellow"/>
        </w:rPr>
        <w:tab/>
      </w:r>
      <w:r w:rsidR="00DE3B00" w:rsidRPr="00AB3186">
        <w:rPr>
          <w:rFonts w:eastAsiaTheme="majorEastAsia"/>
          <w:highlight w:val="yellow"/>
        </w:rPr>
        <w:t xml:space="preserve">The </w:t>
      </w:r>
      <w:r w:rsidR="006D72A1" w:rsidRPr="004E2298">
        <w:rPr>
          <w:rFonts w:eastAsiaTheme="majorEastAsia"/>
          <w:highlight w:val="yellow"/>
        </w:rPr>
        <w:t>Customer</w:t>
      </w:r>
      <w:r w:rsidR="006D72A1" w:rsidRPr="00AB3186">
        <w:rPr>
          <w:rFonts w:eastAsiaTheme="majorEastAsia"/>
          <w:highlight w:val="yellow"/>
        </w:rPr>
        <w:t xml:space="preserve"> </w:t>
      </w:r>
      <w:r w:rsidR="00DE3B00" w:rsidRPr="00AB3186">
        <w:rPr>
          <w:rFonts w:eastAsiaTheme="majorEastAsia"/>
          <w:highlight w:val="yellow"/>
        </w:rPr>
        <w:t xml:space="preserve">has a strong preference for the use of an online ordering system which allows </w:t>
      </w:r>
      <w:r w:rsidR="006D72A1" w:rsidRPr="00AB3186">
        <w:rPr>
          <w:rFonts w:eastAsiaTheme="majorEastAsia"/>
          <w:highlight w:val="yellow"/>
        </w:rPr>
        <w:t xml:space="preserve">the </w:t>
      </w:r>
      <w:r w:rsidR="00DE3B00" w:rsidRPr="00AB3186">
        <w:rPr>
          <w:rFonts w:eastAsiaTheme="majorEastAsia"/>
          <w:highlight w:val="yellow"/>
        </w:rPr>
        <w:t xml:space="preserve">Customer to research Goods and Prices available under the </w:t>
      </w:r>
      <w:r w:rsidR="006D72A1" w:rsidRPr="00AB3186">
        <w:rPr>
          <w:rFonts w:eastAsiaTheme="majorEastAsia"/>
          <w:highlight w:val="yellow"/>
        </w:rPr>
        <w:t>Contract</w:t>
      </w:r>
      <w:r w:rsidR="00DE3B00" w:rsidRPr="00AB3186">
        <w:rPr>
          <w:rFonts w:eastAsiaTheme="majorEastAsia"/>
          <w:highlight w:val="yellow"/>
        </w:rPr>
        <w:t xml:space="preserve"> and initiate online orders and payments. </w:t>
      </w:r>
      <w:commentRangeStart w:id="441"/>
      <w:r w:rsidR="00DE3B00" w:rsidRPr="00AB3186">
        <w:rPr>
          <w:rFonts w:eastAsiaTheme="majorEastAsia"/>
          <w:highlight w:val="yellow"/>
        </w:rPr>
        <w:t xml:space="preserve">Whilst not a mandatory requirement </w:t>
      </w:r>
      <w:commentRangeEnd w:id="441"/>
      <w:r w:rsidR="00CB5EE9" w:rsidRPr="00AB3186">
        <w:rPr>
          <w:rStyle w:val="CommentReference"/>
          <w:rFonts w:eastAsiaTheme="majorEastAsia"/>
          <w:sz w:val="22"/>
          <w:szCs w:val="24"/>
          <w:highlight w:val="yellow"/>
        </w:rPr>
        <w:commentReference w:id="441"/>
      </w:r>
      <w:r w:rsidR="00DE3B00" w:rsidRPr="00AB3186">
        <w:rPr>
          <w:rFonts w:eastAsiaTheme="majorEastAsia"/>
          <w:highlight w:val="yellow"/>
        </w:rPr>
        <w:t xml:space="preserve">of this </w:t>
      </w:r>
      <w:r w:rsidR="00C32926" w:rsidRPr="00AB3186">
        <w:rPr>
          <w:rFonts w:eastAsiaTheme="majorEastAsia"/>
          <w:highlight w:val="yellow"/>
        </w:rPr>
        <w:t>ITO</w:t>
      </w:r>
      <w:r w:rsidR="00DE3B00" w:rsidRPr="00AB3186">
        <w:rPr>
          <w:rFonts w:eastAsiaTheme="majorEastAsia"/>
          <w:highlight w:val="yellow"/>
        </w:rPr>
        <w:t>, current online ordering capability or a commitment to develop</w:t>
      </w:r>
      <w:r w:rsidR="00C43441" w:rsidRPr="00AB3186">
        <w:rPr>
          <w:rFonts w:eastAsiaTheme="majorEastAsia"/>
          <w:highlight w:val="yellow"/>
        </w:rPr>
        <w:t>ing</w:t>
      </w:r>
      <w:r w:rsidR="00DE3B00" w:rsidRPr="00AB3186">
        <w:rPr>
          <w:rFonts w:eastAsiaTheme="majorEastAsia"/>
          <w:highlight w:val="yellow"/>
        </w:rPr>
        <w:t xml:space="preserve"> an online ordering system during the </w:t>
      </w:r>
      <w:r w:rsidR="006D72A1" w:rsidRPr="00AB3186">
        <w:rPr>
          <w:rFonts w:eastAsiaTheme="majorEastAsia"/>
          <w:highlight w:val="yellow"/>
        </w:rPr>
        <w:t>Contract</w:t>
      </w:r>
      <w:r w:rsidR="00DE3B00" w:rsidRPr="00AB3186">
        <w:rPr>
          <w:rFonts w:eastAsiaTheme="majorEastAsia"/>
          <w:highlight w:val="yellow"/>
        </w:rPr>
        <w:t xml:space="preserve"> Term is highly regarded.</w:t>
      </w:r>
    </w:p>
    <w:p w14:paraId="7A56D367" w14:textId="1C462202" w:rsidR="00DE3B00" w:rsidRPr="004D2E99" w:rsidRDefault="002918E5" w:rsidP="002918E5">
      <w:pPr>
        <w:ind w:left="851" w:hanging="851"/>
        <w:rPr>
          <w:rFonts w:eastAsiaTheme="majorEastAsia"/>
          <w:b/>
          <w:bCs/>
          <w:szCs w:val="22"/>
          <w:highlight w:val="yellow"/>
        </w:rPr>
      </w:pPr>
      <w:r>
        <w:rPr>
          <w:rFonts w:eastAsiaTheme="majorEastAsia"/>
          <w:highlight w:val="yellow"/>
        </w:rPr>
        <w:t>18.2</w:t>
      </w:r>
      <w:r>
        <w:rPr>
          <w:rFonts w:eastAsiaTheme="majorEastAsia"/>
          <w:highlight w:val="yellow"/>
        </w:rPr>
        <w:tab/>
      </w:r>
      <w:r w:rsidR="00DE3B00" w:rsidRPr="002918E5">
        <w:rPr>
          <w:rFonts w:eastAsiaTheme="majorEastAsia"/>
          <w:highlight w:val="yellow"/>
        </w:rPr>
        <w:t>Creation</w:t>
      </w:r>
      <w:r w:rsidR="00DE3B00" w:rsidRPr="004D2E99">
        <w:rPr>
          <w:rFonts w:eastAsiaTheme="majorEastAsia"/>
          <w:szCs w:val="22"/>
          <w:highlight w:val="yellow"/>
        </w:rPr>
        <w:t xml:space="preserve"> and maintenance </w:t>
      </w:r>
      <w:r w:rsidR="006D72A1" w:rsidRPr="004D2E99">
        <w:rPr>
          <w:rFonts w:eastAsiaTheme="majorEastAsia"/>
          <w:szCs w:val="22"/>
          <w:highlight w:val="yellow"/>
        </w:rPr>
        <w:t xml:space="preserve">of the </w:t>
      </w:r>
      <w:r w:rsidR="00DE3B00" w:rsidRPr="004D2E99">
        <w:rPr>
          <w:rFonts w:eastAsiaTheme="majorEastAsia"/>
          <w:szCs w:val="22"/>
          <w:highlight w:val="yellow"/>
        </w:rPr>
        <w:t>Customer</w:t>
      </w:r>
      <w:r w:rsidR="00C43441" w:rsidRPr="004D2E99">
        <w:rPr>
          <w:rFonts w:eastAsiaTheme="majorEastAsia"/>
          <w:szCs w:val="22"/>
          <w:highlight w:val="yellow"/>
        </w:rPr>
        <w:t>'</w:t>
      </w:r>
      <w:r w:rsidR="006D72A1" w:rsidRPr="004D2E99">
        <w:rPr>
          <w:rFonts w:eastAsiaTheme="majorEastAsia"/>
          <w:szCs w:val="22"/>
          <w:highlight w:val="yellow"/>
        </w:rPr>
        <w:t>s</w:t>
      </w:r>
      <w:r w:rsidR="00DE3B00" w:rsidRPr="004D2E99">
        <w:rPr>
          <w:rFonts w:eastAsiaTheme="majorEastAsia"/>
          <w:szCs w:val="22"/>
          <w:highlight w:val="yellow"/>
        </w:rPr>
        <w:t xml:space="preserve"> accounts will be the responsibility of the Supplier. Accounts will be created on request from </w:t>
      </w:r>
      <w:r w:rsidR="006D72A1" w:rsidRPr="004D2E99">
        <w:rPr>
          <w:rFonts w:eastAsiaTheme="majorEastAsia"/>
          <w:szCs w:val="22"/>
          <w:highlight w:val="yellow"/>
        </w:rPr>
        <w:t xml:space="preserve">the </w:t>
      </w:r>
      <w:r w:rsidR="00DE3B00" w:rsidRPr="004D2E99">
        <w:rPr>
          <w:rFonts w:eastAsiaTheme="majorEastAsia"/>
          <w:szCs w:val="22"/>
          <w:highlight w:val="yellow"/>
        </w:rPr>
        <w:t>Customer.</w:t>
      </w:r>
    </w:p>
    <w:p w14:paraId="6FF922FB" w14:textId="734BD2D6" w:rsidR="00DE3B00" w:rsidRPr="004D2E99" w:rsidRDefault="002918E5" w:rsidP="002918E5">
      <w:pPr>
        <w:ind w:left="851" w:hanging="851"/>
        <w:rPr>
          <w:rFonts w:eastAsiaTheme="majorEastAsia"/>
          <w:b/>
          <w:bCs/>
          <w:szCs w:val="22"/>
          <w:highlight w:val="yellow"/>
        </w:rPr>
      </w:pPr>
      <w:r>
        <w:rPr>
          <w:rFonts w:eastAsiaTheme="majorEastAsia"/>
          <w:highlight w:val="yellow"/>
        </w:rPr>
        <w:t>18.3</w:t>
      </w:r>
      <w:r>
        <w:rPr>
          <w:rFonts w:eastAsiaTheme="majorEastAsia"/>
          <w:highlight w:val="yellow"/>
        </w:rPr>
        <w:tab/>
      </w:r>
      <w:r w:rsidR="00DE3B00" w:rsidRPr="002918E5">
        <w:rPr>
          <w:rFonts w:eastAsiaTheme="majorEastAsia"/>
          <w:highlight w:val="yellow"/>
        </w:rPr>
        <w:t>Where</w:t>
      </w:r>
      <w:r w:rsidR="00DE3B00" w:rsidRPr="004D2E99">
        <w:rPr>
          <w:rFonts w:eastAsiaTheme="majorEastAsia"/>
          <w:szCs w:val="22"/>
          <w:highlight w:val="yellow"/>
        </w:rPr>
        <w:t xml:space="preserve"> an online ordering or booking system is available, it is highly desirable that the system provides:</w:t>
      </w:r>
    </w:p>
    <w:p w14:paraId="10A6078B" w14:textId="5CD00B67" w:rsidR="00A87FBB" w:rsidRPr="00105ECA" w:rsidRDefault="00A87FBB" w:rsidP="00BF19C6">
      <w:pPr>
        <w:pStyle w:val="ListParagraph"/>
        <w:numPr>
          <w:ilvl w:val="0"/>
          <w:numId w:val="28"/>
        </w:numPr>
        <w:spacing w:before="120" w:after="120"/>
        <w:ind w:left="1418" w:hanging="567"/>
        <w:rPr>
          <w:rFonts w:eastAsiaTheme="majorEastAsia"/>
          <w:highlight w:val="yellow"/>
          <w:lang w:eastAsia="en-AU"/>
        </w:rPr>
      </w:pPr>
      <w:r w:rsidRPr="00105ECA">
        <w:rPr>
          <w:rFonts w:eastAsiaTheme="majorEastAsia"/>
          <w:highlight w:val="yellow"/>
          <w:lang w:eastAsia="en-AU"/>
        </w:rPr>
        <w:t xml:space="preserve">The </w:t>
      </w:r>
      <w:r w:rsidRPr="004E2298">
        <w:rPr>
          <w:rFonts w:cs="Arial"/>
          <w:spacing w:val="-3"/>
          <w:szCs w:val="22"/>
          <w:highlight w:val="yellow"/>
        </w:rPr>
        <w:t>ability</w:t>
      </w:r>
      <w:r w:rsidRPr="00105ECA">
        <w:rPr>
          <w:rFonts w:eastAsiaTheme="majorEastAsia"/>
          <w:highlight w:val="yellow"/>
          <w:lang w:eastAsia="en-AU"/>
        </w:rPr>
        <w:t xml:space="preserve"> for the Customer to filter goods so that only the Contract Goods and associated Prices are reflected;</w:t>
      </w:r>
    </w:p>
    <w:p w14:paraId="34524CAE" w14:textId="51877F3F" w:rsidR="00A87FBB" w:rsidRPr="00105ECA" w:rsidRDefault="00A87FBB" w:rsidP="00BF19C6">
      <w:pPr>
        <w:pStyle w:val="ListParagraph"/>
        <w:numPr>
          <w:ilvl w:val="0"/>
          <w:numId w:val="28"/>
        </w:numPr>
        <w:spacing w:before="120" w:after="120"/>
        <w:ind w:left="1418" w:hanging="567"/>
        <w:rPr>
          <w:rFonts w:eastAsiaTheme="majorEastAsia"/>
          <w:highlight w:val="yellow"/>
          <w:lang w:eastAsia="en-AU"/>
        </w:rPr>
      </w:pPr>
      <w:r w:rsidRPr="00105ECA">
        <w:rPr>
          <w:rFonts w:eastAsiaTheme="majorEastAsia"/>
          <w:highlight w:val="yellow"/>
          <w:lang w:eastAsia="en-AU"/>
        </w:rPr>
        <w:t xml:space="preserve">Real time stock </w:t>
      </w:r>
      <w:r w:rsidRPr="004E2298">
        <w:rPr>
          <w:rFonts w:cs="Arial"/>
          <w:spacing w:val="-3"/>
          <w:szCs w:val="22"/>
          <w:highlight w:val="yellow"/>
        </w:rPr>
        <w:t>availability</w:t>
      </w:r>
      <w:r w:rsidRPr="00105ECA">
        <w:rPr>
          <w:rFonts w:eastAsiaTheme="majorEastAsia"/>
          <w:highlight w:val="yellow"/>
          <w:lang w:eastAsia="en-AU"/>
        </w:rPr>
        <w:t xml:space="preserve"> (highly regarded);</w:t>
      </w:r>
    </w:p>
    <w:p w14:paraId="2103A13F" w14:textId="5BCA6781"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A </w:t>
      </w:r>
      <w:r w:rsidR="00C43441" w:rsidRPr="00152004">
        <w:rPr>
          <w:rFonts w:eastAsiaTheme="majorEastAsia"/>
          <w:highlight w:val="yellow"/>
          <w:lang w:eastAsia="en-AU"/>
        </w:rPr>
        <w:t>'</w:t>
      </w:r>
      <w:r w:rsidRPr="00152004">
        <w:rPr>
          <w:rFonts w:eastAsiaTheme="majorEastAsia"/>
          <w:highlight w:val="yellow"/>
          <w:lang w:eastAsia="en-AU"/>
        </w:rPr>
        <w:t>help desk</w:t>
      </w:r>
      <w:r w:rsidR="00C43441" w:rsidRPr="00152004">
        <w:rPr>
          <w:rFonts w:eastAsiaTheme="majorEastAsia"/>
          <w:highlight w:val="yellow"/>
          <w:lang w:eastAsia="en-AU"/>
        </w:rPr>
        <w:t>'</w:t>
      </w:r>
      <w:r w:rsidRPr="00152004">
        <w:rPr>
          <w:rFonts w:eastAsiaTheme="majorEastAsia"/>
          <w:highlight w:val="yellow"/>
          <w:lang w:eastAsia="en-AU"/>
        </w:rPr>
        <w:t xml:space="preserve"> as a point of contact that can respond to enquiries about the system and how it operates;</w:t>
      </w:r>
    </w:p>
    <w:p w14:paraId="234DC3D5" w14:textId="1E44CD7D"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A </w:t>
      </w:r>
      <w:r w:rsidRPr="004E2298">
        <w:rPr>
          <w:rFonts w:cs="Arial"/>
          <w:spacing w:val="-3"/>
          <w:szCs w:val="22"/>
          <w:highlight w:val="yellow"/>
        </w:rPr>
        <w:t>creator</w:t>
      </w:r>
      <w:r w:rsidRPr="00152004">
        <w:rPr>
          <w:rFonts w:eastAsiaTheme="majorEastAsia"/>
          <w:highlight w:val="yellow"/>
          <w:lang w:eastAsia="en-AU"/>
        </w:rPr>
        <w:t xml:space="preserve"> and approver option for each account</w:t>
      </w:r>
      <w:r w:rsidR="00C43441" w:rsidRPr="00152004">
        <w:rPr>
          <w:rFonts w:eastAsiaTheme="majorEastAsia"/>
          <w:highlight w:val="yellow"/>
          <w:lang w:eastAsia="en-AU"/>
        </w:rPr>
        <w:t>,</w:t>
      </w:r>
      <w:r w:rsidRPr="00152004">
        <w:rPr>
          <w:rFonts w:eastAsiaTheme="majorEastAsia"/>
          <w:highlight w:val="yellow"/>
          <w:lang w:eastAsia="en-AU"/>
        </w:rPr>
        <w:t xml:space="preserve"> e.g. workflow capability;</w:t>
      </w:r>
    </w:p>
    <w:p w14:paraId="795E82F7" w14:textId="77777777"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Customer login and password for accessing goods under the Contract; </w:t>
      </w:r>
    </w:p>
    <w:p w14:paraId="39D32D99" w14:textId="77777777"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An ability to </w:t>
      </w:r>
      <w:r w:rsidRPr="004E2298">
        <w:rPr>
          <w:rFonts w:cs="Arial"/>
          <w:spacing w:val="-3"/>
          <w:szCs w:val="22"/>
          <w:highlight w:val="yellow"/>
        </w:rPr>
        <w:t>pay</w:t>
      </w:r>
      <w:r w:rsidRPr="00152004">
        <w:rPr>
          <w:rFonts w:eastAsiaTheme="majorEastAsia"/>
          <w:highlight w:val="yellow"/>
          <w:lang w:eastAsia="en-AU"/>
        </w:rPr>
        <w:t xml:space="preserve"> by corporate/credit card and the ability to generate invoices; </w:t>
      </w:r>
    </w:p>
    <w:p w14:paraId="758927C3" w14:textId="77777777"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The ability to </w:t>
      </w:r>
      <w:r w:rsidRPr="004E2298">
        <w:rPr>
          <w:rFonts w:cs="Arial"/>
          <w:spacing w:val="-3"/>
          <w:szCs w:val="22"/>
          <w:highlight w:val="yellow"/>
        </w:rPr>
        <w:t>create</w:t>
      </w:r>
      <w:r w:rsidRPr="00152004">
        <w:rPr>
          <w:rFonts w:eastAsiaTheme="majorEastAsia"/>
          <w:highlight w:val="yellow"/>
          <w:lang w:eastAsia="en-AU"/>
        </w:rPr>
        <w:t xml:space="preserve"> an order and apply a specified delivery date or period </w:t>
      </w:r>
    </w:p>
    <w:p w14:paraId="29C7543C" w14:textId="15DEBD59"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Clear </w:t>
      </w:r>
      <w:r w:rsidRPr="004E2298">
        <w:rPr>
          <w:rFonts w:cs="Arial"/>
          <w:spacing w:val="-3"/>
          <w:szCs w:val="22"/>
          <w:highlight w:val="yellow"/>
        </w:rPr>
        <w:t>communication</w:t>
      </w:r>
      <w:r w:rsidRPr="00152004">
        <w:rPr>
          <w:rFonts w:eastAsiaTheme="majorEastAsia"/>
          <w:highlight w:val="yellow"/>
          <w:lang w:eastAsia="en-AU"/>
        </w:rPr>
        <w:t xml:space="preserve"> of delivery/freight rates to the Customer</w:t>
      </w:r>
      <w:r w:rsidR="00C43441" w:rsidRPr="00152004">
        <w:rPr>
          <w:rFonts w:eastAsiaTheme="majorEastAsia"/>
          <w:highlight w:val="yellow"/>
          <w:lang w:eastAsia="en-AU"/>
        </w:rPr>
        <w:t>'</w:t>
      </w:r>
      <w:r w:rsidRPr="00152004">
        <w:rPr>
          <w:rFonts w:eastAsiaTheme="majorEastAsia"/>
          <w:highlight w:val="yellow"/>
          <w:lang w:eastAsia="en-AU"/>
        </w:rPr>
        <w:t>s nominated addresses (if applicable) or the store location where to pick up the Goods;</w:t>
      </w:r>
    </w:p>
    <w:p w14:paraId="5EF746F4" w14:textId="77777777"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Product </w:t>
      </w:r>
      <w:r w:rsidRPr="004E2298">
        <w:rPr>
          <w:rFonts w:cs="Arial"/>
          <w:spacing w:val="-3"/>
          <w:szCs w:val="22"/>
          <w:highlight w:val="yellow"/>
        </w:rPr>
        <w:t>images</w:t>
      </w:r>
      <w:r w:rsidRPr="00152004">
        <w:rPr>
          <w:rFonts w:eastAsiaTheme="majorEastAsia"/>
          <w:highlight w:val="yellow"/>
          <w:lang w:eastAsia="en-AU"/>
        </w:rPr>
        <w:t xml:space="preserve"> </w:t>
      </w:r>
      <w:r w:rsidRPr="004E2298">
        <w:rPr>
          <w:rFonts w:cs="Arial"/>
          <w:spacing w:val="-3"/>
          <w:szCs w:val="22"/>
          <w:highlight w:val="yellow"/>
        </w:rPr>
        <w:t>and</w:t>
      </w:r>
      <w:r w:rsidRPr="00152004">
        <w:rPr>
          <w:rFonts w:eastAsiaTheme="majorEastAsia"/>
          <w:highlight w:val="yellow"/>
          <w:lang w:eastAsia="en-AU"/>
        </w:rPr>
        <w:t xml:space="preserve"> information (size, style, colour range etc.);</w:t>
      </w:r>
    </w:p>
    <w:p w14:paraId="4F69F194" w14:textId="11B94744"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lastRenderedPageBreak/>
        <w:t xml:space="preserve">Access to </w:t>
      </w:r>
      <w:r w:rsidRPr="004E2298">
        <w:rPr>
          <w:rFonts w:cs="Arial"/>
          <w:spacing w:val="-3"/>
          <w:szCs w:val="22"/>
          <w:highlight w:val="yellow"/>
        </w:rPr>
        <w:t>an</w:t>
      </w:r>
      <w:r w:rsidRPr="00152004">
        <w:rPr>
          <w:rFonts w:eastAsiaTheme="majorEastAsia"/>
          <w:highlight w:val="yellow"/>
          <w:lang w:eastAsia="en-AU"/>
        </w:rPr>
        <w:t xml:space="preserve"> order tracking system. The tracking can either be directly through the Supplier</w:t>
      </w:r>
      <w:r w:rsidR="00C43441" w:rsidRPr="00152004">
        <w:rPr>
          <w:rFonts w:eastAsiaTheme="majorEastAsia"/>
          <w:highlight w:val="yellow"/>
          <w:lang w:eastAsia="en-AU"/>
        </w:rPr>
        <w:t>'</w:t>
      </w:r>
      <w:r w:rsidRPr="00152004">
        <w:rPr>
          <w:rFonts w:eastAsiaTheme="majorEastAsia"/>
          <w:highlight w:val="yellow"/>
          <w:lang w:eastAsia="en-AU"/>
        </w:rPr>
        <w:t>s portal or linked to their courier</w:t>
      </w:r>
      <w:r w:rsidR="00C43441" w:rsidRPr="00152004">
        <w:rPr>
          <w:rFonts w:eastAsiaTheme="majorEastAsia"/>
          <w:highlight w:val="yellow"/>
          <w:lang w:eastAsia="en-AU"/>
        </w:rPr>
        <w:t>/</w:t>
      </w:r>
      <w:r w:rsidRPr="00152004">
        <w:rPr>
          <w:rFonts w:eastAsiaTheme="majorEastAsia"/>
          <w:highlight w:val="yellow"/>
          <w:lang w:eastAsia="en-AU"/>
        </w:rPr>
        <w:t>distribution agent</w:t>
      </w:r>
      <w:r w:rsidR="00C43441" w:rsidRPr="00152004">
        <w:rPr>
          <w:rFonts w:eastAsiaTheme="majorEastAsia"/>
          <w:highlight w:val="yellow"/>
          <w:lang w:eastAsia="en-AU"/>
        </w:rPr>
        <w:t>'</w:t>
      </w:r>
      <w:r w:rsidRPr="00152004">
        <w:rPr>
          <w:rFonts w:eastAsiaTheme="majorEastAsia"/>
          <w:highlight w:val="yellow"/>
          <w:lang w:eastAsia="en-AU"/>
        </w:rPr>
        <w:t>s website;</w:t>
      </w:r>
    </w:p>
    <w:p w14:paraId="2E65AD08" w14:textId="0DABE5D3"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E1931">
        <w:rPr>
          <w:rFonts w:eastAsiaTheme="majorEastAsia"/>
          <w:highlight w:val="yellow"/>
          <w:lang w:eastAsia="en-AU"/>
        </w:rPr>
        <w:t>T</w:t>
      </w:r>
      <w:r w:rsidRPr="00152004">
        <w:rPr>
          <w:rFonts w:eastAsiaTheme="majorEastAsia"/>
          <w:highlight w:val="yellow"/>
          <w:lang w:eastAsia="en-AU"/>
        </w:rPr>
        <w:t xml:space="preserve">he Customer is provided with a tracking number for each order placed via the online order portal. </w:t>
      </w:r>
      <w:r w:rsidRPr="004E2298">
        <w:rPr>
          <w:rFonts w:cs="Arial"/>
          <w:spacing w:val="-3"/>
          <w:szCs w:val="22"/>
          <w:highlight w:val="yellow"/>
        </w:rPr>
        <w:t>It</w:t>
      </w:r>
      <w:r w:rsidRPr="00152004">
        <w:rPr>
          <w:rFonts w:eastAsiaTheme="majorEastAsia"/>
          <w:highlight w:val="yellow"/>
          <w:lang w:eastAsia="en-AU"/>
        </w:rPr>
        <w:t xml:space="preserve"> is preferable that a tracking number also be provided for phone and fax orders. Tracking information includes a dispatch date/time, current location and estimated time of arrival (ETA); </w:t>
      </w:r>
    </w:p>
    <w:p w14:paraId="1809B93D" w14:textId="77777777"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The </w:t>
      </w:r>
      <w:r w:rsidRPr="004E2298">
        <w:rPr>
          <w:rFonts w:cs="Arial"/>
          <w:spacing w:val="-3"/>
          <w:szCs w:val="22"/>
          <w:highlight w:val="yellow"/>
        </w:rPr>
        <w:t>ability</w:t>
      </w:r>
      <w:r w:rsidRPr="00152004">
        <w:rPr>
          <w:rFonts w:eastAsiaTheme="majorEastAsia"/>
          <w:highlight w:val="yellow"/>
          <w:lang w:eastAsia="en-AU"/>
        </w:rPr>
        <w:t xml:space="preserve"> for the Customer to download the purchasing history reports.</w:t>
      </w:r>
    </w:p>
    <w:p w14:paraId="4814079E" w14:textId="77777777" w:rsidR="00A87FBB" w:rsidRPr="00152004" w:rsidRDefault="00A87FBB"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Provision of reports to the Customer that detail purchasing history for a minimum of six (6) months. </w:t>
      </w:r>
      <w:r w:rsidRPr="004E2298">
        <w:rPr>
          <w:rFonts w:cs="Arial"/>
          <w:spacing w:val="-3"/>
          <w:szCs w:val="22"/>
          <w:highlight w:val="yellow"/>
        </w:rPr>
        <w:t>This</w:t>
      </w:r>
      <w:r w:rsidRPr="00152004">
        <w:rPr>
          <w:rFonts w:eastAsiaTheme="majorEastAsia"/>
          <w:highlight w:val="yellow"/>
          <w:lang w:eastAsia="en-AU"/>
        </w:rPr>
        <w:t xml:space="preserve"> should include as a minimum:</w:t>
      </w:r>
    </w:p>
    <w:p w14:paraId="4375038D" w14:textId="77777777" w:rsidR="00A87FBB" w:rsidRPr="006C1E6B" w:rsidRDefault="00A87FBB"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 xml:space="preserve">order number and date; </w:t>
      </w:r>
    </w:p>
    <w:p w14:paraId="7B16192D" w14:textId="77777777" w:rsidR="00A87FBB" w:rsidRPr="006C1E6B" w:rsidRDefault="00A87FBB"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 xml:space="preserve">details of original orders by product; </w:t>
      </w:r>
    </w:p>
    <w:p w14:paraId="19D0D533" w14:textId="77777777" w:rsidR="00A87FBB" w:rsidRPr="006C1E6B" w:rsidRDefault="00A87FBB"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current order status (if not completed); and</w:t>
      </w:r>
    </w:p>
    <w:p w14:paraId="7B8FD71F" w14:textId="77777777" w:rsidR="00A87FBB" w:rsidRPr="006C1E6B" w:rsidRDefault="00A87FBB"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payment details and dates of orders.</w:t>
      </w:r>
    </w:p>
    <w:p w14:paraId="238CBF96" w14:textId="77777777" w:rsidR="00DE3B00" w:rsidRPr="00152004" w:rsidRDefault="00DE3B00"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The ability for the </w:t>
      </w:r>
      <w:r w:rsidR="006D72A1" w:rsidRPr="004E2298">
        <w:rPr>
          <w:rFonts w:cs="Arial"/>
          <w:spacing w:val="-3"/>
          <w:szCs w:val="22"/>
          <w:highlight w:val="yellow"/>
        </w:rPr>
        <w:t>Customer</w:t>
      </w:r>
      <w:r w:rsidR="006D72A1" w:rsidRPr="00152004">
        <w:rPr>
          <w:rFonts w:eastAsiaTheme="majorEastAsia"/>
          <w:highlight w:val="yellow"/>
          <w:lang w:eastAsia="en-AU"/>
        </w:rPr>
        <w:t xml:space="preserve"> </w:t>
      </w:r>
      <w:r w:rsidRPr="00152004">
        <w:rPr>
          <w:rFonts w:eastAsiaTheme="majorEastAsia"/>
          <w:highlight w:val="yellow"/>
          <w:lang w:eastAsia="en-AU"/>
        </w:rPr>
        <w:t>to download the purchasing history reports.</w:t>
      </w:r>
    </w:p>
    <w:p w14:paraId="699EB2D5" w14:textId="77777777" w:rsidR="00DE3B00" w:rsidRPr="00152004" w:rsidRDefault="00DE3B00" w:rsidP="00BF19C6">
      <w:pPr>
        <w:pStyle w:val="ListParagraph"/>
        <w:numPr>
          <w:ilvl w:val="0"/>
          <w:numId w:val="28"/>
        </w:numPr>
        <w:spacing w:before="120" w:after="120"/>
        <w:ind w:left="1418" w:hanging="567"/>
        <w:rPr>
          <w:rFonts w:eastAsiaTheme="majorEastAsia"/>
          <w:highlight w:val="yellow"/>
          <w:lang w:eastAsia="en-AU"/>
        </w:rPr>
      </w:pPr>
      <w:r w:rsidRPr="00152004">
        <w:rPr>
          <w:rFonts w:eastAsiaTheme="majorEastAsia"/>
          <w:highlight w:val="yellow"/>
          <w:lang w:eastAsia="en-AU"/>
        </w:rPr>
        <w:t xml:space="preserve">Provision of </w:t>
      </w:r>
      <w:r w:rsidRPr="004E2298">
        <w:rPr>
          <w:rFonts w:cs="Arial"/>
          <w:spacing w:val="-3"/>
          <w:szCs w:val="22"/>
          <w:highlight w:val="yellow"/>
        </w:rPr>
        <w:t>reports</w:t>
      </w:r>
      <w:r w:rsidRPr="00152004">
        <w:rPr>
          <w:rFonts w:eastAsiaTheme="majorEastAsia"/>
          <w:highlight w:val="yellow"/>
          <w:lang w:eastAsia="en-AU"/>
        </w:rPr>
        <w:t xml:space="preserve"> to </w:t>
      </w:r>
      <w:r w:rsidR="006D72A1" w:rsidRPr="00152004">
        <w:rPr>
          <w:rFonts w:eastAsiaTheme="majorEastAsia"/>
          <w:highlight w:val="yellow"/>
          <w:lang w:eastAsia="en-AU"/>
        </w:rPr>
        <w:t>the</w:t>
      </w:r>
      <w:r w:rsidRPr="00152004">
        <w:rPr>
          <w:rFonts w:eastAsiaTheme="majorEastAsia"/>
          <w:highlight w:val="yellow"/>
          <w:lang w:eastAsia="en-AU"/>
        </w:rPr>
        <w:t xml:space="preserve"> Customer that detail purchasing history for a minimum of six </w:t>
      </w:r>
      <w:r w:rsidR="00FB6A32" w:rsidRPr="00152004">
        <w:rPr>
          <w:rFonts w:eastAsiaTheme="majorEastAsia"/>
          <w:highlight w:val="yellow"/>
          <w:lang w:eastAsia="en-AU"/>
        </w:rPr>
        <w:t xml:space="preserve">(6) </w:t>
      </w:r>
      <w:r w:rsidRPr="00152004">
        <w:rPr>
          <w:rFonts w:eastAsiaTheme="majorEastAsia"/>
          <w:highlight w:val="yellow"/>
          <w:lang w:eastAsia="en-AU"/>
        </w:rPr>
        <w:t>months. This should include as a minimum:</w:t>
      </w:r>
    </w:p>
    <w:p w14:paraId="083F9150" w14:textId="77777777" w:rsidR="00DE3B00" w:rsidRPr="006C1E6B" w:rsidRDefault="00934A3F"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o</w:t>
      </w:r>
      <w:r w:rsidR="00DE3B00" w:rsidRPr="006C1E6B">
        <w:rPr>
          <w:rFonts w:cs="Arial"/>
          <w:spacing w:val="-3"/>
          <w:szCs w:val="22"/>
          <w:highlight w:val="yellow"/>
        </w:rPr>
        <w:t xml:space="preserve">rder number and date; </w:t>
      </w:r>
    </w:p>
    <w:p w14:paraId="09B66E2D" w14:textId="77777777" w:rsidR="00DE3B00" w:rsidRPr="006C1E6B" w:rsidRDefault="00FB6A32"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d</w:t>
      </w:r>
      <w:r w:rsidR="00DE3B00" w:rsidRPr="006C1E6B">
        <w:rPr>
          <w:rFonts w:cs="Arial"/>
          <w:spacing w:val="-3"/>
          <w:szCs w:val="22"/>
          <w:highlight w:val="yellow"/>
        </w:rPr>
        <w:t xml:space="preserve">etails of original </w:t>
      </w:r>
      <w:r w:rsidR="00934A3F" w:rsidRPr="006C1E6B">
        <w:rPr>
          <w:rFonts w:cs="Arial"/>
          <w:spacing w:val="-3"/>
          <w:szCs w:val="22"/>
          <w:highlight w:val="yellow"/>
        </w:rPr>
        <w:t>o</w:t>
      </w:r>
      <w:r w:rsidR="00DE3B00" w:rsidRPr="006C1E6B">
        <w:rPr>
          <w:rFonts w:cs="Arial"/>
          <w:spacing w:val="-3"/>
          <w:szCs w:val="22"/>
          <w:highlight w:val="yellow"/>
        </w:rPr>
        <w:t xml:space="preserve">rders by product; </w:t>
      </w:r>
    </w:p>
    <w:p w14:paraId="36AD6C18" w14:textId="77777777" w:rsidR="00DE3B00" w:rsidRPr="006C1E6B" w:rsidRDefault="00FB6A32"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c</w:t>
      </w:r>
      <w:r w:rsidR="00DE3B00" w:rsidRPr="006C1E6B">
        <w:rPr>
          <w:rFonts w:cs="Arial"/>
          <w:spacing w:val="-3"/>
          <w:szCs w:val="22"/>
          <w:highlight w:val="yellow"/>
        </w:rPr>
        <w:t xml:space="preserve">urrent </w:t>
      </w:r>
      <w:r w:rsidR="00934A3F" w:rsidRPr="006C1E6B">
        <w:rPr>
          <w:rFonts w:cs="Arial"/>
          <w:spacing w:val="-3"/>
          <w:szCs w:val="22"/>
          <w:highlight w:val="yellow"/>
        </w:rPr>
        <w:t>o</w:t>
      </w:r>
      <w:r w:rsidR="00DE3B00" w:rsidRPr="006C1E6B">
        <w:rPr>
          <w:rFonts w:cs="Arial"/>
          <w:spacing w:val="-3"/>
          <w:szCs w:val="22"/>
          <w:highlight w:val="yellow"/>
        </w:rPr>
        <w:t>rder status (if not completed); and</w:t>
      </w:r>
    </w:p>
    <w:p w14:paraId="3618B3F4" w14:textId="77777777" w:rsidR="00DE3B00" w:rsidRPr="006C1E6B" w:rsidRDefault="00DE3B00" w:rsidP="004E2298">
      <w:pPr>
        <w:numPr>
          <w:ilvl w:val="0"/>
          <w:numId w:val="5"/>
        </w:numPr>
        <w:spacing w:before="120" w:after="0" w:line="240" w:lineRule="auto"/>
        <w:ind w:left="1843" w:hanging="425"/>
        <w:rPr>
          <w:rFonts w:cs="Arial"/>
          <w:spacing w:val="-3"/>
          <w:szCs w:val="22"/>
          <w:highlight w:val="yellow"/>
        </w:rPr>
      </w:pPr>
      <w:r w:rsidRPr="006C1E6B">
        <w:rPr>
          <w:rFonts w:cs="Arial"/>
          <w:spacing w:val="-3"/>
          <w:szCs w:val="22"/>
          <w:highlight w:val="yellow"/>
        </w:rPr>
        <w:t xml:space="preserve">payment details and dates of </w:t>
      </w:r>
      <w:r w:rsidR="00934A3F" w:rsidRPr="006C1E6B">
        <w:rPr>
          <w:rFonts w:cs="Arial"/>
          <w:spacing w:val="-3"/>
          <w:szCs w:val="22"/>
          <w:highlight w:val="yellow"/>
        </w:rPr>
        <w:t>o</w:t>
      </w:r>
      <w:r w:rsidRPr="006C1E6B">
        <w:rPr>
          <w:rFonts w:cs="Arial"/>
          <w:spacing w:val="-3"/>
          <w:szCs w:val="22"/>
          <w:highlight w:val="yellow"/>
        </w:rPr>
        <w:t>rders.</w:t>
      </w:r>
    </w:p>
    <w:p w14:paraId="7F21C5EF" w14:textId="4FCFDCFB" w:rsidR="00C43D9E" w:rsidRPr="004D2E99" w:rsidRDefault="002918E5" w:rsidP="002918E5">
      <w:pPr>
        <w:ind w:left="851" w:hanging="851"/>
        <w:rPr>
          <w:rFonts w:eastAsiaTheme="majorEastAsia"/>
          <w:b/>
          <w:bCs/>
          <w:szCs w:val="22"/>
          <w:highlight w:val="yellow"/>
        </w:rPr>
      </w:pPr>
      <w:r>
        <w:rPr>
          <w:rFonts w:eastAsiaTheme="majorEastAsia"/>
          <w:szCs w:val="22"/>
          <w:highlight w:val="yellow"/>
        </w:rPr>
        <w:t>18.4</w:t>
      </w:r>
      <w:r>
        <w:rPr>
          <w:rFonts w:eastAsiaTheme="majorEastAsia"/>
          <w:szCs w:val="22"/>
          <w:highlight w:val="yellow"/>
        </w:rPr>
        <w:tab/>
      </w:r>
      <w:commentRangeStart w:id="442"/>
      <w:r w:rsidR="00C43D9E" w:rsidRPr="004D2E99">
        <w:rPr>
          <w:rFonts w:eastAsiaTheme="majorEastAsia"/>
          <w:szCs w:val="22"/>
          <w:highlight w:val="yellow"/>
        </w:rPr>
        <w:t xml:space="preserve">Where an online ordering system is available, it must comply with the </w:t>
      </w:r>
      <w:hyperlink r:id="rId24" w:history="1">
        <w:r w:rsidR="00C43D9E" w:rsidRPr="004D2E99">
          <w:rPr>
            <w:rFonts w:eastAsiaTheme="majorEastAsia"/>
            <w:szCs w:val="22"/>
            <w:highlight w:val="yellow"/>
          </w:rPr>
          <w:t>Payment Card Industry Data Security Standards (PCIDSS)</w:t>
        </w:r>
      </w:hyperlink>
      <w:r w:rsidR="00C43D9E" w:rsidRPr="004D2E99">
        <w:rPr>
          <w:rFonts w:eastAsiaTheme="majorEastAsia"/>
          <w:szCs w:val="22"/>
          <w:highlight w:val="yellow"/>
        </w:rPr>
        <w:t>.</w:t>
      </w:r>
      <w:commentRangeEnd w:id="442"/>
      <w:r w:rsidR="00CB5EE9" w:rsidRPr="004D2E99">
        <w:rPr>
          <w:rStyle w:val="CommentReference"/>
          <w:rFonts w:eastAsiaTheme="majorEastAsia"/>
          <w:b/>
          <w:bCs/>
          <w:sz w:val="22"/>
          <w:szCs w:val="22"/>
          <w:highlight w:val="yellow"/>
        </w:rPr>
        <w:commentReference w:id="442"/>
      </w:r>
    </w:p>
    <w:p w14:paraId="6CBC6C4F" w14:textId="136AFFA9" w:rsidR="00DE3B00" w:rsidRPr="004D2E99" w:rsidRDefault="002918E5" w:rsidP="002918E5">
      <w:pPr>
        <w:ind w:left="851" w:hanging="851"/>
        <w:rPr>
          <w:rFonts w:eastAsiaTheme="majorEastAsia"/>
          <w:b/>
          <w:bCs/>
          <w:szCs w:val="22"/>
          <w:highlight w:val="yellow"/>
        </w:rPr>
      </w:pPr>
      <w:r>
        <w:rPr>
          <w:rFonts w:eastAsiaTheme="majorEastAsia"/>
          <w:szCs w:val="22"/>
          <w:highlight w:val="yellow"/>
        </w:rPr>
        <w:t>18.5</w:t>
      </w:r>
      <w:r>
        <w:rPr>
          <w:rFonts w:eastAsiaTheme="majorEastAsia"/>
          <w:szCs w:val="22"/>
          <w:highlight w:val="yellow"/>
        </w:rPr>
        <w:tab/>
      </w:r>
      <w:r w:rsidR="00DE3B00" w:rsidRPr="004D2E99">
        <w:rPr>
          <w:rFonts w:eastAsiaTheme="majorEastAsia"/>
          <w:szCs w:val="22"/>
          <w:highlight w:val="yellow"/>
        </w:rPr>
        <w:t xml:space="preserve">Where an online ordering system will be developed during the </w:t>
      </w:r>
      <w:r w:rsidR="006D72A1" w:rsidRPr="004D2E99">
        <w:rPr>
          <w:rFonts w:eastAsiaTheme="majorEastAsia"/>
          <w:szCs w:val="22"/>
          <w:highlight w:val="yellow"/>
        </w:rPr>
        <w:t xml:space="preserve">Contract </w:t>
      </w:r>
      <w:r w:rsidR="00DE3B00" w:rsidRPr="004D2E99">
        <w:rPr>
          <w:rFonts w:eastAsiaTheme="majorEastAsia"/>
          <w:szCs w:val="22"/>
          <w:highlight w:val="yellow"/>
        </w:rPr>
        <w:t xml:space="preserve">Term, the Supplier will provide access to the system for the </w:t>
      </w:r>
      <w:r w:rsidR="006D72A1" w:rsidRPr="004D2E99">
        <w:rPr>
          <w:rFonts w:eastAsiaTheme="majorEastAsia"/>
          <w:szCs w:val="22"/>
          <w:highlight w:val="yellow"/>
        </w:rPr>
        <w:t>Customer</w:t>
      </w:r>
      <w:r w:rsidR="00C43441" w:rsidRPr="004D2E99">
        <w:rPr>
          <w:rFonts w:eastAsiaTheme="majorEastAsia"/>
          <w:szCs w:val="22"/>
          <w:highlight w:val="yellow"/>
        </w:rPr>
        <w:t>'</w:t>
      </w:r>
      <w:r w:rsidR="00DE3B00" w:rsidRPr="004D2E99">
        <w:rPr>
          <w:rFonts w:eastAsiaTheme="majorEastAsia"/>
          <w:szCs w:val="22"/>
          <w:highlight w:val="yellow"/>
        </w:rPr>
        <w:t xml:space="preserve">s review and approval prior to implementing the online ordering or booking system. The Supplier will provide any information requested by the </w:t>
      </w:r>
      <w:r w:rsidR="006D72A1" w:rsidRPr="004D2E99">
        <w:rPr>
          <w:rFonts w:eastAsiaTheme="majorEastAsia"/>
          <w:szCs w:val="22"/>
          <w:highlight w:val="yellow"/>
        </w:rPr>
        <w:t>Customer</w:t>
      </w:r>
      <w:r w:rsidR="00DE3B00" w:rsidRPr="004D2E99">
        <w:rPr>
          <w:rFonts w:eastAsiaTheme="majorEastAsia"/>
          <w:szCs w:val="22"/>
          <w:highlight w:val="yellow"/>
        </w:rPr>
        <w:t xml:space="preserve"> regarding the proposed online ordering or booking system to enable the </w:t>
      </w:r>
      <w:r w:rsidR="006D72A1" w:rsidRPr="002918E5">
        <w:rPr>
          <w:rFonts w:eastAsiaTheme="majorEastAsia"/>
          <w:highlight w:val="yellow"/>
        </w:rPr>
        <w:t>Customer</w:t>
      </w:r>
      <w:r w:rsidR="006D72A1" w:rsidRPr="004D2E99">
        <w:rPr>
          <w:rFonts w:eastAsiaTheme="majorEastAsia"/>
          <w:szCs w:val="22"/>
          <w:highlight w:val="yellow"/>
        </w:rPr>
        <w:t xml:space="preserve"> </w:t>
      </w:r>
      <w:r w:rsidR="00DE3B00" w:rsidRPr="004D2E99">
        <w:rPr>
          <w:rFonts w:eastAsiaTheme="majorEastAsia"/>
          <w:szCs w:val="22"/>
          <w:highlight w:val="yellow"/>
        </w:rPr>
        <w:t xml:space="preserve">to assess that the system meets the </w:t>
      </w:r>
      <w:r w:rsidR="006D72A1" w:rsidRPr="004D2E99">
        <w:rPr>
          <w:rFonts w:eastAsiaTheme="majorEastAsia"/>
          <w:szCs w:val="22"/>
          <w:highlight w:val="yellow"/>
        </w:rPr>
        <w:t>Customer</w:t>
      </w:r>
      <w:r w:rsidR="00C43441" w:rsidRPr="004D2E99">
        <w:rPr>
          <w:rFonts w:eastAsiaTheme="majorEastAsia"/>
          <w:szCs w:val="22"/>
          <w:highlight w:val="yellow"/>
        </w:rPr>
        <w:t>'</w:t>
      </w:r>
      <w:r w:rsidR="00DE3B00" w:rsidRPr="004D2E99">
        <w:rPr>
          <w:rFonts w:eastAsiaTheme="majorEastAsia"/>
          <w:szCs w:val="22"/>
          <w:highlight w:val="yellow"/>
        </w:rPr>
        <w:t>s security and privacy requirements.</w:t>
      </w:r>
    </w:p>
    <w:p w14:paraId="1393F648" w14:textId="3BCC2DF8" w:rsidR="00DE3B00" w:rsidRDefault="002918E5" w:rsidP="002918E5">
      <w:pPr>
        <w:ind w:left="851" w:hanging="851"/>
        <w:rPr>
          <w:rFonts w:eastAsiaTheme="majorEastAsia"/>
          <w:b/>
          <w:bCs/>
          <w:szCs w:val="22"/>
          <w:highlight w:val="yellow"/>
        </w:rPr>
      </w:pPr>
      <w:r>
        <w:rPr>
          <w:rFonts w:eastAsiaTheme="majorEastAsia"/>
          <w:szCs w:val="22"/>
          <w:highlight w:val="yellow"/>
        </w:rPr>
        <w:t>18.6</w:t>
      </w:r>
      <w:r>
        <w:rPr>
          <w:rFonts w:eastAsiaTheme="majorEastAsia"/>
          <w:szCs w:val="22"/>
          <w:highlight w:val="yellow"/>
        </w:rPr>
        <w:tab/>
      </w:r>
      <w:r w:rsidR="00DE3B00" w:rsidRPr="004D2E99">
        <w:rPr>
          <w:rFonts w:eastAsiaTheme="majorEastAsia"/>
          <w:szCs w:val="22"/>
          <w:highlight w:val="yellow"/>
        </w:rPr>
        <w:t xml:space="preserve">The Supplier will only implement </w:t>
      </w:r>
      <w:r w:rsidR="00DE3B00" w:rsidRPr="002918E5">
        <w:rPr>
          <w:rFonts w:eastAsiaTheme="majorEastAsia"/>
          <w:highlight w:val="yellow"/>
        </w:rPr>
        <w:t>the</w:t>
      </w:r>
      <w:r w:rsidR="00DE3B00" w:rsidRPr="004D2E99">
        <w:rPr>
          <w:rFonts w:eastAsiaTheme="majorEastAsia"/>
          <w:szCs w:val="22"/>
          <w:highlight w:val="yellow"/>
        </w:rPr>
        <w:t xml:space="preserve"> system once the </w:t>
      </w:r>
      <w:r w:rsidR="006D72A1" w:rsidRPr="004D2E99">
        <w:rPr>
          <w:rFonts w:eastAsiaTheme="majorEastAsia"/>
          <w:szCs w:val="22"/>
          <w:highlight w:val="yellow"/>
        </w:rPr>
        <w:t xml:space="preserve">Customer </w:t>
      </w:r>
      <w:r w:rsidR="00DE3B00" w:rsidRPr="004D2E99">
        <w:rPr>
          <w:rFonts w:eastAsiaTheme="majorEastAsia"/>
          <w:szCs w:val="22"/>
          <w:highlight w:val="yellow"/>
        </w:rPr>
        <w:t>has provided their approval.</w:t>
      </w:r>
    </w:p>
    <w:p w14:paraId="2E5BEB12" w14:textId="3CB5C256" w:rsidR="00361D51" w:rsidRPr="00337157" w:rsidRDefault="00A66EAA"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43" w:name="_Toc425170003"/>
      <w:bookmarkStart w:id="444" w:name="_Toc425237206"/>
      <w:bookmarkStart w:id="445" w:name="_Toc425501412"/>
      <w:bookmarkStart w:id="446" w:name="_Toc425513550"/>
      <w:bookmarkStart w:id="447" w:name="_Toc429057425"/>
      <w:bookmarkStart w:id="448" w:name="_Toc425170004"/>
      <w:bookmarkStart w:id="449" w:name="_Toc425237207"/>
      <w:bookmarkStart w:id="450" w:name="_Toc425501413"/>
      <w:bookmarkStart w:id="451" w:name="_Toc425513551"/>
      <w:bookmarkStart w:id="452" w:name="_Toc429057426"/>
      <w:bookmarkStart w:id="453" w:name="_Toc23154096"/>
      <w:bookmarkStart w:id="454" w:name="_Toc74732947"/>
      <w:bookmarkStart w:id="455" w:name="_Toc57067990"/>
      <w:bookmarkStart w:id="456" w:name="_Toc73968695"/>
      <w:bookmarkStart w:id="457" w:name="_Toc216800152"/>
      <w:bookmarkEnd w:id="443"/>
      <w:bookmarkEnd w:id="444"/>
      <w:bookmarkEnd w:id="445"/>
      <w:bookmarkEnd w:id="446"/>
      <w:bookmarkEnd w:id="447"/>
      <w:bookmarkEnd w:id="448"/>
      <w:bookmarkEnd w:id="449"/>
      <w:bookmarkEnd w:id="450"/>
      <w:bookmarkEnd w:id="451"/>
      <w:bookmarkEnd w:id="452"/>
      <w:commentRangeStart w:id="458"/>
      <w:r w:rsidRPr="00337157">
        <w:rPr>
          <w:rFonts w:eastAsiaTheme="minorEastAsia"/>
          <w:b/>
          <w:bCs/>
          <w:color w:val="auto"/>
          <w:szCs w:val="40"/>
          <w:lang w:eastAsia="en-US"/>
        </w:rPr>
        <w:t xml:space="preserve">Website / </w:t>
      </w:r>
      <w:r w:rsidR="00920FDD" w:rsidRPr="00337157">
        <w:rPr>
          <w:rFonts w:eastAsiaTheme="minorEastAsia"/>
          <w:b/>
          <w:bCs/>
          <w:color w:val="auto"/>
          <w:szCs w:val="40"/>
          <w:lang w:eastAsia="en-US"/>
        </w:rPr>
        <w:t>o</w:t>
      </w:r>
      <w:r w:rsidR="00361D51" w:rsidRPr="00337157">
        <w:rPr>
          <w:rFonts w:eastAsiaTheme="minorEastAsia"/>
          <w:b/>
          <w:bCs/>
          <w:color w:val="auto"/>
          <w:szCs w:val="40"/>
          <w:lang w:eastAsia="en-US"/>
        </w:rPr>
        <w:t>nline services</w:t>
      </w:r>
      <w:bookmarkEnd w:id="453"/>
      <w:bookmarkEnd w:id="454"/>
      <w:bookmarkEnd w:id="455"/>
      <w:bookmarkEnd w:id="456"/>
      <w:commentRangeEnd w:id="458"/>
      <w:r w:rsidR="001771CB" w:rsidRPr="00337157">
        <w:rPr>
          <w:rStyle w:val="CommentReference"/>
          <w:rFonts w:eastAsiaTheme="minorEastAsia"/>
          <w:b/>
          <w:bCs/>
          <w:color w:val="auto"/>
          <w:sz w:val="32"/>
          <w:szCs w:val="40"/>
          <w:lang w:eastAsia="en-US"/>
        </w:rPr>
        <w:commentReference w:id="458"/>
      </w:r>
      <w:bookmarkEnd w:id="457"/>
    </w:p>
    <w:p w14:paraId="1755CCE3" w14:textId="322052D5" w:rsidR="00361D51" w:rsidRPr="004D2E99" w:rsidRDefault="002918E5" w:rsidP="002918E5">
      <w:pPr>
        <w:ind w:left="851" w:hanging="851"/>
        <w:rPr>
          <w:rFonts w:eastAsiaTheme="majorEastAsia"/>
          <w:b/>
          <w:bCs/>
          <w:highlight w:val="yellow"/>
        </w:rPr>
      </w:pPr>
      <w:r>
        <w:rPr>
          <w:rFonts w:eastAsiaTheme="majorEastAsia"/>
          <w:highlight w:val="yellow"/>
        </w:rPr>
        <w:t>19.1</w:t>
      </w:r>
      <w:r>
        <w:rPr>
          <w:rFonts w:eastAsiaTheme="majorEastAsia"/>
          <w:highlight w:val="yellow"/>
        </w:rPr>
        <w:tab/>
      </w:r>
      <w:commentRangeStart w:id="460"/>
      <w:r w:rsidR="00361D51" w:rsidRPr="004D2E99">
        <w:rPr>
          <w:rFonts w:eastAsiaTheme="majorEastAsia"/>
          <w:highlight w:val="yellow"/>
        </w:rPr>
        <w:t>Where the Supplier provides internet-based services, the System used to deliver such services must comply with the following as a minimum:</w:t>
      </w:r>
      <w:commentRangeEnd w:id="460"/>
      <w:r w:rsidR="00CB5EE9" w:rsidRPr="004D2E99">
        <w:rPr>
          <w:rStyle w:val="CommentReference"/>
          <w:rFonts w:eastAsiaTheme="majorEastAsia"/>
          <w:b/>
          <w:bCs/>
          <w:sz w:val="22"/>
          <w:szCs w:val="24"/>
          <w:highlight w:val="yellow"/>
        </w:rPr>
        <w:commentReference w:id="460"/>
      </w:r>
    </w:p>
    <w:p w14:paraId="126A47E7" w14:textId="094C3B68" w:rsidR="00A87FBB" w:rsidRPr="00A87FBB" w:rsidRDefault="00A87FBB" w:rsidP="00BF19C6">
      <w:pPr>
        <w:pStyle w:val="ListParagraph"/>
        <w:numPr>
          <w:ilvl w:val="0"/>
          <w:numId w:val="29"/>
        </w:numPr>
        <w:spacing w:before="120" w:after="120"/>
        <w:ind w:hanging="589"/>
        <w:rPr>
          <w:highlight w:val="yellow"/>
          <w:u w:val="single"/>
        </w:rPr>
      </w:pPr>
      <w:commentRangeStart w:id="461"/>
      <w:r w:rsidRPr="00A87FBB">
        <w:rPr>
          <w:highlight w:val="yellow"/>
        </w:rPr>
        <w:t xml:space="preserve">It is highly </w:t>
      </w:r>
      <w:r w:rsidRPr="00152004">
        <w:rPr>
          <w:rFonts w:eastAsiaTheme="majorEastAsia"/>
          <w:highlight w:val="yellow"/>
          <w:lang w:eastAsia="en-AU"/>
        </w:rPr>
        <w:t>desirable</w:t>
      </w:r>
      <w:r w:rsidRPr="00A87FBB">
        <w:rPr>
          <w:highlight w:val="yellow"/>
        </w:rPr>
        <w:t xml:space="preserve"> that the System is hosted onshore in Australia (including data backup and disaster recovery); this may be cloud hosted. This requirement </w:t>
      </w:r>
      <w:r w:rsidR="00C43441">
        <w:rPr>
          <w:highlight w:val="yellow"/>
        </w:rPr>
        <w:t>complies</w:t>
      </w:r>
      <w:r w:rsidRPr="00A87FBB">
        <w:rPr>
          <w:highlight w:val="yellow"/>
        </w:rPr>
        <w:t xml:space="preserve"> with:</w:t>
      </w:r>
    </w:p>
    <w:p w14:paraId="5158C2FB" w14:textId="4FEC4CED" w:rsidR="00466E40" w:rsidRPr="000E24E9" w:rsidRDefault="00466E40" w:rsidP="009F6060">
      <w:pPr>
        <w:pStyle w:val="ListParagraph"/>
        <w:numPr>
          <w:ilvl w:val="2"/>
          <w:numId w:val="10"/>
        </w:numPr>
        <w:spacing w:before="120"/>
        <w:ind w:left="1843" w:hanging="425"/>
        <w:rPr>
          <w:color w:val="000000" w:themeColor="text1"/>
          <w:highlight w:val="yellow"/>
        </w:rPr>
      </w:pPr>
      <w:hyperlink r:id="rId25" w:tgtFrame="_blank" w:tooltip="https://www.qgcio.qld.gov.au/documents/data-encryption-standard" w:history="1">
        <w:r w:rsidRPr="000E24E9">
          <w:rPr>
            <w:color w:val="000000" w:themeColor="text1"/>
          </w:rPr>
          <w:t>Data encryption standard</w:t>
        </w:r>
      </w:hyperlink>
      <w:r w:rsidR="00152004">
        <w:rPr>
          <w:rFonts w:cs="Arial"/>
          <w:color w:val="000000" w:themeColor="text1"/>
          <w:szCs w:val="22"/>
          <w:lang w:eastAsia="en-AU"/>
        </w:rPr>
        <w:t>; and</w:t>
      </w:r>
    </w:p>
    <w:p w14:paraId="421D0A2D" w14:textId="6CBCAEFA" w:rsidR="00466E40" w:rsidRPr="000E24E9" w:rsidRDefault="00466E40" w:rsidP="009F6060">
      <w:pPr>
        <w:pStyle w:val="ListParagraph"/>
        <w:numPr>
          <w:ilvl w:val="2"/>
          <w:numId w:val="10"/>
        </w:numPr>
        <w:spacing w:before="120"/>
        <w:ind w:left="1843" w:hanging="425"/>
        <w:rPr>
          <w:color w:val="000000" w:themeColor="text1"/>
          <w:highlight w:val="yellow"/>
        </w:rPr>
      </w:pPr>
      <w:hyperlink r:id="rId26" w:tgtFrame="_blank" w:tooltip="https://www.qgcio.qld.gov.au/documents/queensland-government-authentication-framework-qgaf" w:history="1">
        <w:r w:rsidRPr="000E24E9">
          <w:rPr>
            <w:color w:val="000000" w:themeColor="text1"/>
          </w:rPr>
          <w:t>Queensland Government Authentication Framework (QGAF)</w:t>
        </w:r>
      </w:hyperlink>
      <w:commentRangeEnd w:id="461"/>
      <w:r w:rsidR="00CE15A5">
        <w:rPr>
          <w:rStyle w:val="CommentReference"/>
          <w:color w:val="000000" w:themeColor="text1"/>
          <w:sz w:val="22"/>
          <w:szCs w:val="24"/>
        </w:rPr>
        <w:commentReference w:id="461"/>
      </w:r>
      <w:r w:rsidR="004E2298">
        <w:rPr>
          <w:color w:val="000000" w:themeColor="text1"/>
        </w:rPr>
        <w:t>.</w:t>
      </w:r>
    </w:p>
    <w:p w14:paraId="4226E8A7" w14:textId="36E31DB0" w:rsidR="00A87FBB" w:rsidRPr="00A87FBB" w:rsidRDefault="00A87FBB" w:rsidP="00BF19C6">
      <w:pPr>
        <w:pStyle w:val="ListParagraph"/>
        <w:numPr>
          <w:ilvl w:val="0"/>
          <w:numId w:val="29"/>
        </w:numPr>
        <w:spacing w:before="120" w:after="120"/>
        <w:ind w:left="1418" w:hanging="567"/>
        <w:rPr>
          <w:highlight w:val="yellow"/>
          <w:u w:val="single"/>
        </w:rPr>
      </w:pPr>
      <w:bookmarkStart w:id="462" w:name="_Hlk122430379"/>
      <w:commentRangeStart w:id="463"/>
      <w:r w:rsidRPr="00A87FBB">
        <w:rPr>
          <w:highlight w:val="yellow"/>
        </w:rPr>
        <w:t xml:space="preserve">The </w:t>
      </w:r>
      <w:r w:rsidRPr="00152004">
        <w:rPr>
          <w:rFonts w:eastAsiaTheme="majorEastAsia"/>
          <w:highlight w:val="yellow"/>
          <w:lang w:eastAsia="en-AU"/>
        </w:rPr>
        <w:t>privacy</w:t>
      </w:r>
      <w:r w:rsidRPr="00A87FBB">
        <w:rPr>
          <w:highlight w:val="yellow"/>
        </w:rPr>
        <w:t xml:space="preserve"> of the data from or collected on behalf of a Queensland Government department or agency stored on a cloud computing or externally hosted service must be maintained in accordance with the </w:t>
      </w:r>
      <w:hyperlink r:id="rId27" w:history="1">
        <w:r w:rsidRPr="00A87FBB">
          <w:rPr>
            <w:rFonts w:eastAsia="Calibri"/>
            <w:color w:val="007681"/>
            <w:highlight w:val="yellow"/>
            <w:u w:val="single"/>
          </w:rPr>
          <w:t>Queensland Information Privacy Act 2009</w:t>
        </w:r>
      </w:hyperlink>
      <w:r w:rsidRPr="00A87FBB">
        <w:rPr>
          <w:highlight w:val="yellow"/>
        </w:rPr>
        <w:t xml:space="preserve"> and </w:t>
      </w:r>
      <w:hyperlink r:id="rId28" w:history="1">
        <w:r w:rsidRPr="00A87FBB">
          <w:rPr>
            <w:rFonts w:eastAsia="Calibri"/>
            <w:color w:val="007681"/>
            <w:highlight w:val="yellow"/>
            <w:u w:val="single"/>
          </w:rPr>
          <w:t>Information Access and Use (IS33)</w:t>
        </w:r>
      </w:hyperlink>
      <w:r w:rsidRPr="00A87FBB">
        <w:rPr>
          <w:rFonts w:eastAsia="Calibri"/>
          <w:highlight w:val="yellow"/>
        </w:rPr>
        <w:t>.</w:t>
      </w:r>
      <w:r w:rsidRPr="00A87FBB">
        <w:rPr>
          <w:highlight w:val="yellow"/>
        </w:rPr>
        <w:t xml:space="preserve"> This includes the protection of user</w:t>
      </w:r>
      <w:r w:rsidR="00C43441">
        <w:rPr>
          <w:highlight w:val="yellow"/>
        </w:rPr>
        <w:t>'</w:t>
      </w:r>
      <w:r w:rsidRPr="00A87FBB">
        <w:rPr>
          <w:highlight w:val="yellow"/>
        </w:rPr>
        <w:t>s identities.</w:t>
      </w:r>
    </w:p>
    <w:bookmarkEnd w:id="462"/>
    <w:p w14:paraId="69B81BEB" w14:textId="7EB7C3FD" w:rsidR="00A87FBB" w:rsidRPr="00A87FBB" w:rsidRDefault="00A87FBB" w:rsidP="00BF19C6">
      <w:pPr>
        <w:pStyle w:val="ListParagraph"/>
        <w:numPr>
          <w:ilvl w:val="0"/>
          <w:numId w:val="29"/>
        </w:numPr>
        <w:spacing w:before="120" w:after="120"/>
        <w:ind w:left="1418" w:hanging="567"/>
        <w:rPr>
          <w:highlight w:val="yellow"/>
        </w:rPr>
      </w:pPr>
      <w:r w:rsidRPr="004E2298">
        <w:rPr>
          <w:rFonts w:eastAsiaTheme="majorEastAsia"/>
          <w:highlight w:val="yellow"/>
          <w:lang w:eastAsia="en-AU"/>
        </w:rPr>
        <w:lastRenderedPageBreak/>
        <w:t>Customer</w:t>
      </w:r>
      <w:r w:rsidRPr="00A87FBB">
        <w:rPr>
          <w:highlight w:val="yellow"/>
          <w:lang w:val="en-US"/>
        </w:rPr>
        <w:t xml:space="preserve"> Data is considered Confidential Information. The Supplier</w:t>
      </w:r>
      <w:r w:rsidR="00C43441">
        <w:rPr>
          <w:highlight w:val="yellow"/>
          <w:lang w:val="en-US"/>
        </w:rPr>
        <w:t>'</w:t>
      </w:r>
      <w:r w:rsidRPr="00A87FBB">
        <w:rPr>
          <w:highlight w:val="yellow"/>
          <w:lang w:val="en-US"/>
        </w:rPr>
        <w:t xml:space="preserve">s (and/or </w:t>
      </w:r>
      <w:r w:rsidRPr="000E24E9">
        <w:rPr>
          <w:highlight w:val="yellow"/>
        </w:rPr>
        <w:t>subcontractor</w:t>
      </w:r>
      <w:r w:rsidR="00C43441" w:rsidRPr="000E24E9">
        <w:rPr>
          <w:highlight w:val="yellow"/>
        </w:rPr>
        <w:t>'</w:t>
      </w:r>
      <w:r w:rsidRPr="000E24E9">
        <w:rPr>
          <w:highlight w:val="yellow"/>
        </w:rPr>
        <w:t>s</w:t>
      </w:r>
      <w:r w:rsidRPr="00A87FBB">
        <w:rPr>
          <w:highlight w:val="yellow"/>
          <w:lang w:val="en-US"/>
        </w:rPr>
        <w:t xml:space="preserve">) </w:t>
      </w:r>
      <w:r w:rsidRPr="000E24E9">
        <w:rPr>
          <w:highlight w:val="yellow"/>
        </w:rPr>
        <w:t>use</w:t>
      </w:r>
      <w:r w:rsidRPr="00A87FBB">
        <w:rPr>
          <w:highlight w:val="yellow"/>
          <w:lang w:val="en-US"/>
        </w:rPr>
        <w:t xml:space="preserve"> of Customer Data is limited as per clause 16 Customer Data of the Comprehensive Contract Conditions, and expressly prohibits the following: </w:t>
      </w:r>
    </w:p>
    <w:p w14:paraId="5713EAA0" w14:textId="77777777" w:rsidR="00A87FBB" w:rsidRPr="000E24E9" w:rsidRDefault="00A87FBB" w:rsidP="00BF19C6">
      <w:pPr>
        <w:pStyle w:val="ListParagraph"/>
        <w:numPr>
          <w:ilvl w:val="0"/>
          <w:numId w:val="30"/>
        </w:numPr>
        <w:spacing w:before="120"/>
        <w:ind w:left="1843" w:hanging="425"/>
        <w:rPr>
          <w:color w:val="000000" w:themeColor="text1"/>
        </w:rPr>
      </w:pPr>
      <w:r w:rsidRPr="000E24E9">
        <w:rPr>
          <w:color w:val="000000" w:themeColor="text1"/>
        </w:rPr>
        <w:t xml:space="preserve">profiling; </w:t>
      </w:r>
    </w:p>
    <w:p w14:paraId="321CD750" w14:textId="77777777" w:rsidR="00A87FBB" w:rsidRPr="000E24E9" w:rsidRDefault="00A87FBB" w:rsidP="00BF19C6">
      <w:pPr>
        <w:pStyle w:val="ListParagraph"/>
        <w:numPr>
          <w:ilvl w:val="0"/>
          <w:numId w:val="30"/>
        </w:numPr>
        <w:spacing w:before="120"/>
        <w:ind w:left="1843" w:hanging="425"/>
        <w:rPr>
          <w:color w:val="000000" w:themeColor="text1"/>
        </w:rPr>
      </w:pPr>
      <w:r w:rsidRPr="000E24E9">
        <w:rPr>
          <w:color w:val="000000" w:themeColor="text1"/>
        </w:rPr>
        <w:t xml:space="preserve">data mining; </w:t>
      </w:r>
    </w:p>
    <w:p w14:paraId="177CF414" w14:textId="77777777" w:rsidR="00A87FBB" w:rsidRPr="000E24E9" w:rsidRDefault="00A87FBB" w:rsidP="00BF19C6">
      <w:pPr>
        <w:pStyle w:val="ListParagraph"/>
        <w:numPr>
          <w:ilvl w:val="0"/>
          <w:numId w:val="30"/>
        </w:numPr>
        <w:spacing w:before="120"/>
        <w:ind w:left="1843" w:hanging="425"/>
        <w:rPr>
          <w:color w:val="000000" w:themeColor="text1"/>
        </w:rPr>
      </w:pPr>
      <w:r w:rsidRPr="000E24E9">
        <w:rPr>
          <w:color w:val="000000" w:themeColor="text1"/>
        </w:rPr>
        <w:t>advertising; and</w:t>
      </w:r>
    </w:p>
    <w:p w14:paraId="2FAC58D7" w14:textId="77777777" w:rsidR="00A87FBB" w:rsidRPr="000E24E9" w:rsidRDefault="00A87FBB" w:rsidP="00BF19C6">
      <w:pPr>
        <w:pStyle w:val="ListParagraph"/>
        <w:numPr>
          <w:ilvl w:val="0"/>
          <w:numId w:val="30"/>
        </w:numPr>
        <w:spacing w:before="120"/>
        <w:ind w:left="1843" w:hanging="425"/>
        <w:rPr>
          <w:color w:val="000000" w:themeColor="text1"/>
        </w:rPr>
      </w:pPr>
      <w:r w:rsidRPr="000E24E9">
        <w:rPr>
          <w:color w:val="000000" w:themeColor="text1"/>
        </w:rPr>
        <w:t xml:space="preserve">analytics; </w:t>
      </w:r>
    </w:p>
    <w:p w14:paraId="01D90514" w14:textId="77777777" w:rsidR="00A87FBB" w:rsidRPr="00A87FBB" w:rsidRDefault="00A87FBB" w:rsidP="004E2298">
      <w:pPr>
        <w:pStyle w:val="ListParagraph"/>
        <w:ind w:left="1418"/>
        <w:rPr>
          <w:highlight w:val="yellow"/>
        </w:rPr>
      </w:pPr>
      <w:r w:rsidRPr="00A87FBB">
        <w:rPr>
          <w:highlight w:val="yellow"/>
          <w:lang w:val="en-US"/>
        </w:rPr>
        <w:t xml:space="preserve">without the prior written consent from the Customer. </w:t>
      </w:r>
      <w:commentRangeEnd w:id="463"/>
      <w:r w:rsidRPr="00A87FBB">
        <w:rPr>
          <w:rStyle w:val="CommentReference"/>
          <w:sz w:val="22"/>
          <w:szCs w:val="24"/>
          <w:highlight w:val="yellow"/>
        </w:rPr>
        <w:commentReference w:id="463"/>
      </w:r>
    </w:p>
    <w:p w14:paraId="7DA482FD" w14:textId="21EF3452" w:rsidR="00A87FBB" w:rsidRPr="00A87FBB" w:rsidRDefault="00A87FBB" w:rsidP="00BF19C6">
      <w:pPr>
        <w:pStyle w:val="ListParagraph"/>
        <w:numPr>
          <w:ilvl w:val="0"/>
          <w:numId w:val="29"/>
        </w:numPr>
        <w:spacing w:before="120" w:after="120"/>
        <w:ind w:left="1418" w:hanging="567"/>
        <w:rPr>
          <w:highlight w:val="yellow"/>
        </w:rPr>
      </w:pPr>
      <w:r w:rsidRPr="00A87FBB">
        <w:rPr>
          <w:bCs/>
          <w:highlight w:val="yellow"/>
        </w:rPr>
        <w:t>The System and the Supplier</w:t>
      </w:r>
      <w:r w:rsidR="00C43441">
        <w:rPr>
          <w:bCs/>
          <w:highlight w:val="yellow"/>
        </w:rPr>
        <w:t>'</w:t>
      </w:r>
      <w:r w:rsidRPr="00A87FBB">
        <w:rPr>
          <w:bCs/>
          <w:highlight w:val="yellow"/>
        </w:rPr>
        <w:t xml:space="preserve">s processes must adhere to the </w:t>
      </w:r>
      <w:hyperlink r:id="rId29" w:history="1">
        <w:r w:rsidRPr="00A87FBB">
          <w:rPr>
            <w:rFonts w:eastAsia="Calibri"/>
            <w:color w:val="007681"/>
            <w:highlight w:val="yellow"/>
            <w:u w:val="single"/>
          </w:rPr>
          <w:t>Queensland Government Information Security Classification Framework</w:t>
        </w:r>
      </w:hyperlink>
      <w:r w:rsidRPr="00A87FBB">
        <w:rPr>
          <w:bCs/>
          <w:highlight w:val="yellow"/>
        </w:rPr>
        <w:t xml:space="preserve">. The Queensland Government Information Security Classification Framework (QGISCF) sets the minimum </w:t>
      </w:r>
      <w:r w:rsidRPr="001E1931">
        <w:rPr>
          <w:highlight w:val="yellow"/>
        </w:rPr>
        <w:t>requirements</w:t>
      </w:r>
      <w:r w:rsidRPr="00A87FBB">
        <w:rPr>
          <w:bCs/>
          <w:highlight w:val="yellow"/>
        </w:rPr>
        <w:t xml:space="preserve"> for information assets</w:t>
      </w:r>
      <w:r w:rsidR="00C43441">
        <w:rPr>
          <w:bCs/>
          <w:highlight w:val="yellow"/>
        </w:rPr>
        <w:t>. It</w:t>
      </w:r>
      <w:r w:rsidRPr="00A87FBB">
        <w:rPr>
          <w:bCs/>
          <w:highlight w:val="yellow"/>
        </w:rPr>
        <w:t xml:space="preserve"> determines the appropriate </w:t>
      </w:r>
      <w:r w:rsidR="00C43441">
        <w:rPr>
          <w:bCs/>
          <w:highlight w:val="yellow"/>
        </w:rPr>
        <w:t>security classification level</w:t>
      </w:r>
      <w:r w:rsidRPr="00A87FBB">
        <w:rPr>
          <w:bCs/>
          <w:highlight w:val="yellow"/>
        </w:rPr>
        <w:t xml:space="preserve"> that needs to be </w:t>
      </w:r>
      <w:r w:rsidRPr="004E2298">
        <w:rPr>
          <w:rFonts w:eastAsiaTheme="majorEastAsia"/>
          <w:highlight w:val="yellow"/>
          <w:lang w:eastAsia="en-AU"/>
        </w:rPr>
        <w:t>applied</w:t>
      </w:r>
      <w:r w:rsidRPr="00A87FBB">
        <w:rPr>
          <w:bCs/>
          <w:highlight w:val="yellow"/>
        </w:rPr>
        <w:t xml:space="preserve">, specifying how information assets across the Queensland Government must be handled. Data captured for the purpose of this Contract has been classified as </w:t>
      </w:r>
      <w:commentRangeStart w:id="464"/>
      <w:r w:rsidRPr="00A87FBB">
        <w:rPr>
          <w:highlight w:val="yellow"/>
        </w:rPr>
        <w:fldChar w:fldCharType="begin">
          <w:ffData>
            <w:name w:val=""/>
            <w:enabled/>
            <w:calcOnExit w:val="0"/>
            <w:textInput>
              <w:default w:val="&lt;&lt;insert eg Protected&gt;&gt;"/>
            </w:textInput>
          </w:ffData>
        </w:fldChar>
      </w:r>
      <w:r w:rsidRPr="00A87FBB">
        <w:rPr>
          <w:highlight w:val="yellow"/>
        </w:rPr>
        <w:instrText xml:space="preserve"> FORMTEXT </w:instrText>
      </w:r>
      <w:r w:rsidRPr="00A87FBB">
        <w:rPr>
          <w:highlight w:val="yellow"/>
        </w:rPr>
      </w:r>
      <w:r w:rsidRPr="00A87FBB">
        <w:rPr>
          <w:highlight w:val="yellow"/>
        </w:rPr>
        <w:fldChar w:fldCharType="separate"/>
      </w:r>
      <w:r w:rsidRPr="00A87FBB">
        <w:rPr>
          <w:noProof/>
          <w:highlight w:val="yellow"/>
        </w:rPr>
        <w:t>&lt;&lt;insert</w:t>
      </w:r>
      <w:r w:rsidR="00C43441">
        <w:rPr>
          <w:noProof/>
          <w:highlight w:val="yellow"/>
        </w:rPr>
        <w:t>,</w:t>
      </w:r>
      <w:r w:rsidRPr="00A87FBB">
        <w:rPr>
          <w:noProof/>
          <w:highlight w:val="yellow"/>
        </w:rPr>
        <w:t xml:space="preserve"> eg Protected&gt;&gt;</w:t>
      </w:r>
      <w:r w:rsidRPr="00A87FBB">
        <w:rPr>
          <w:highlight w:val="yellow"/>
        </w:rPr>
        <w:fldChar w:fldCharType="end"/>
      </w:r>
      <w:commentRangeEnd w:id="464"/>
      <w:r w:rsidRPr="00A87FBB">
        <w:rPr>
          <w:rStyle w:val="CommentReference"/>
          <w:bCs/>
          <w:sz w:val="22"/>
          <w:szCs w:val="24"/>
          <w:highlight w:val="yellow"/>
        </w:rPr>
        <w:commentReference w:id="464"/>
      </w:r>
      <w:r w:rsidRPr="00A87FBB">
        <w:rPr>
          <w:bCs/>
          <w:highlight w:val="yellow"/>
        </w:rPr>
        <w:t>.</w:t>
      </w:r>
    </w:p>
    <w:p w14:paraId="2B4222FE" w14:textId="162CEC08" w:rsidR="00A87FBB" w:rsidRPr="00A87FBB" w:rsidRDefault="00A87FBB" w:rsidP="00BF19C6">
      <w:pPr>
        <w:pStyle w:val="ListParagraph"/>
        <w:numPr>
          <w:ilvl w:val="0"/>
          <w:numId w:val="29"/>
        </w:numPr>
        <w:spacing w:before="120" w:after="120"/>
        <w:ind w:left="1418" w:hanging="567"/>
        <w:rPr>
          <w:highlight w:val="yellow"/>
        </w:rPr>
      </w:pPr>
      <w:commentRangeStart w:id="465"/>
      <w:r w:rsidRPr="00A87FBB">
        <w:rPr>
          <w:bCs/>
          <w:highlight w:val="yellow"/>
        </w:rPr>
        <w:t xml:space="preserve">Any </w:t>
      </w:r>
      <w:r w:rsidRPr="004E2298">
        <w:rPr>
          <w:rFonts w:eastAsiaTheme="majorEastAsia"/>
          <w:highlight w:val="yellow"/>
          <w:lang w:eastAsia="en-AU"/>
        </w:rPr>
        <w:t>websites</w:t>
      </w:r>
      <w:r w:rsidRPr="00A87FBB">
        <w:rPr>
          <w:bCs/>
          <w:highlight w:val="yellow"/>
        </w:rPr>
        <w:t xml:space="preserve"> or web-based applications must achieve a minimum of Level AA conformance with the </w:t>
      </w:r>
      <w:hyperlink r:id="rId30" w:history="1">
        <w:r w:rsidRPr="00A87FBB">
          <w:rPr>
            <w:rFonts w:eastAsia="Calibri"/>
            <w:color w:val="007681"/>
            <w:highlight w:val="yellow"/>
            <w:u w:val="single"/>
          </w:rPr>
          <w:t>Web Content Accessibility Guidelines (WCAG) 2.1</w:t>
        </w:r>
      </w:hyperlink>
      <w:r w:rsidRPr="00A87FBB">
        <w:rPr>
          <w:bCs/>
          <w:highlight w:val="yellow"/>
        </w:rPr>
        <w:t>:</w:t>
      </w:r>
    </w:p>
    <w:p w14:paraId="2345373A" w14:textId="41F6C6F9" w:rsidR="00A87FBB" w:rsidRPr="00A87FBB" w:rsidRDefault="00A87FBB" w:rsidP="00BF19C6">
      <w:pPr>
        <w:pStyle w:val="ListParagraph"/>
        <w:numPr>
          <w:ilvl w:val="0"/>
          <w:numId w:val="31"/>
        </w:numPr>
        <w:spacing w:before="120"/>
        <w:ind w:left="1843" w:hanging="425"/>
        <w:rPr>
          <w:highlight w:val="yellow"/>
        </w:rPr>
      </w:pPr>
      <w:r w:rsidRPr="000E24E9">
        <w:rPr>
          <w:color w:val="000000" w:themeColor="text1"/>
        </w:rPr>
        <w:t>Claims</w:t>
      </w:r>
      <w:r w:rsidRPr="00A87FBB">
        <w:rPr>
          <w:bCs/>
          <w:highlight w:val="yellow"/>
        </w:rPr>
        <w:t xml:space="preserve"> of </w:t>
      </w:r>
      <w:r w:rsidRPr="000E24E9">
        <w:rPr>
          <w:color w:val="000000" w:themeColor="text1"/>
        </w:rPr>
        <w:t>Conformance</w:t>
      </w:r>
      <w:r w:rsidRPr="00A87FBB">
        <w:rPr>
          <w:bCs/>
          <w:highlight w:val="yellow"/>
        </w:rPr>
        <w:t xml:space="preserve"> must meet the Success Criteria of WCAG 2.1</w:t>
      </w:r>
      <w:r w:rsidR="00152004">
        <w:rPr>
          <w:bCs/>
          <w:highlight w:val="yellow"/>
        </w:rPr>
        <w:t>; and</w:t>
      </w:r>
    </w:p>
    <w:p w14:paraId="31647474" w14:textId="77777777" w:rsidR="00A87FBB" w:rsidRPr="00A87FBB" w:rsidRDefault="00A87FBB" w:rsidP="00BF19C6">
      <w:pPr>
        <w:pStyle w:val="ListParagraph"/>
        <w:numPr>
          <w:ilvl w:val="0"/>
          <w:numId w:val="31"/>
        </w:numPr>
        <w:spacing w:before="120"/>
        <w:ind w:left="1843" w:hanging="425"/>
        <w:rPr>
          <w:highlight w:val="yellow"/>
        </w:rPr>
      </w:pPr>
      <w:r w:rsidRPr="000E24E9">
        <w:rPr>
          <w:color w:val="000000" w:themeColor="text1"/>
        </w:rPr>
        <w:t>Assessments</w:t>
      </w:r>
      <w:r w:rsidRPr="00A87FBB">
        <w:rPr>
          <w:bCs/>
          <w:highlight w:val="yellow"/>
        </w:rPr>
        <w:t xml:space="preserve"> for WCAG 2.1 Conformance must be made through the use of Sufficient (and avoidance of Failure) Techniques, refer either: </w:t>
      </w:r>
      <w:hyperlink r:id="rId31" w:history="1">
        <w:r w:rsidRPr="00A87FBB">
          <w:rPr>
            <w:rFonts w:eastAsia="Calibri"/>
            <w:color w:val="007681"/>
            <w:highlight w:val="yellow"/>
            <w:u w:val="single"/>
          </w:rPr>
          <w:t>WCAG 2.1 Techniques</w:t>
        </w:r>
      </w:hyperlink>
      <w:r w:rsidRPr="00A87FBB">
        <w:rPr>
          <w:rFonts w:eastAsia="Calibri"/>
          <w:color w:val="007681"/>
          <w:highlight w:val="yellow"/>
          <w:u w:val="single"/>
        </w:rPr>
        <w:t xml:space="preserve"> </w:t>
      </w:r>
      <w:r w:rsidRPr="00A078E9">
        <w:rPr>
          <w:rFonts w:eastAsia="Calibri"/>
          <w:color w:val="000000" w:themeColor="text1"/>
          <w:highlight w:val="yellow"/>
        </w:rPr>
        <w:t>or</w:t>
      </w:r>
      <w:r w:rsidRPr="00A87FBB">
        <w:rPr>
          <w:rFonts w:eastAsia="Calibri"/>
          <w:color w:val="007681"/>
          <w:highlight w:val="yellow"/>
          <w:u w:val="single"/>
        </w:rPr>
        <w:t xml:space="preserve"> </w:t>
      </w:r>
      <w:hyperlink r:id="rId32" w:history="1">
        <w:r w:rsidRPr="00A87FBB">
          <w:rPr>
            <w:rFonts w:eastAsia="Calibri"/>
            <w:color w:val="007681"/>
            <w:highlight w:val="yellow"/>
            <w:u w:val="single"/>
          </w:rPr>
          <w:t>How to Meet WCAG 2.1 (Quick Reference)</w:t>
        </w:r>
      </w:hyperlink>
      <w:r w:rsidRPr="00A87FBB">
        <w:rPr>
          <w:highlight w:val="yellow"/>
        </w:rPr>
        <w:t>.</w:t>
      </w:r>
      <w:commentRangeEnd w:id="465"/>
      <w:r w:rsidRPr="00A87FBB">
        <w:rPr>
          <w:rStyle w:val="CommentReference"/>
          <w:sz w:val="22"/>
          <w:szCs w:val="24"/>
          <w:highlight w:val="yellow"/>
        </w:rPr>
        <w:commentReference w:id="465"/>
      </w:r>
    </w:p>
    <w:p w14:paraId="75D44B72" w14:textId="77777777" w:rsidR="00A87FBB" w:rsidRPr="00A87FBB" w:rsidRDefault="00A87FBB" w:rsidP="00BF19C6">
      <w:pPr>
        <w:pStyle w:val="ListParagraph"/>
        <w:numPr>
          <w:ilvl w:val="0"/>
          <w:numId w:val="29"/>
        </w:numPr>
        <w:spacing w:before="120" w:after="120"/>
        <w:ind w:left="1418" w:hanging="567"/>
        <w:rPr>
          <w:highlight w:val="yellow"/>
        </w:rPr>
      </w:pPr>
      <w:r w:rsidRPr="00152004">
        <w:rPr>
          <w:rFonts w:eastAsiaTheme="majorEastAsia"/>
          <w:highlight w:val="yellow"/>
          <w:lang w:eastAsia="en-AU"/>
        </w:rPr>
        <w:t>The</w:t>
      </w:r>
      <w:r w:rsidRPr="00A87FBB">
        <w:rPr>
          <w:bCs/>
          <w:highlight w:val="yellow"/>
        </w:rPr>
        <w:t xml:space="preserve"> </w:t>
      </w:r>
      <w:r w:rsidRPr="001E1931">
        <w:rPr>
          <w:highlight w:val="yellow"/>
        </w:rPr>
        <w:t>System</w:t>
      </w:r>
      <w:r w:rsidRPr="00A87FBB">
        <w:rPr>
          <w:bCs/>
          <w:highlight w:val="yellow"/>
        </w:rPr>
        <w:t xml:space="preserve"> must be available at the following times and locations:</w:t>
      </w:r>
    </w:p>
    <w:tbl>
      <w:tblPr>
        <w:tblStyle w:val="TableGrid"/>
        <w:tblW w:w="0" w:type="auto"/>
        <w:tblInd w:w="1129" w:type="dxa"/>
        <w:tblLook w:val="04A0" w:firstRow="1" w:lastRow="0" w:firstColumn="1" w:lastColumn="0" w:noHBand="0" w:noVBand="1"/>
      </w:tblPr>
      <w:tblGrid>
        <w:gridCol w:w="2694"/>
        <w:gridCol w:w="1860"/>
        <w:gridCol w:w="4093"/>
      </w:tblGrid>
      <w:tr w:rsidR="00A87FBB" w:rsidRPr="00920FDD" w14:paraId="32110462" w14:textId="77777777" w:rsidTr="00F27A0C">
        <w:tc>
          <w:tcPr>
            <w:tcW w:w="2694" w:type="dxa"/>
            <w:tcBorders>
              <w:top w:val="single" w:sz="4" w:space="0" w:color="auto"/>
              <w:left w:val="single" w:sz="4" w:space="0" w:color="auto"/>
              <w:bottom w:val="single" w:sz="4" w:space="0" w:color="auto"/>
              <w:right w:val="single" w:sz="4" w:space="0" w:color="auto"/>
            </w:tcBorders>
            <w:shd w:val="clear" w:color="auto" w:fill="05325F"/>
            <w:hideMark/>
          </w:tcPr>
          <w:p w14:paraId="6C5F554A" w14:textId="77777777" w:rsidR="00A87FBB" w:rsidRPr="006C1E6B" w:rsidRDefault="00A87FBB" w:rsidP="000E24E9">
            <w:pPr>
              <w:spacing w:before="120" w:after="120"/>
              <w:rPr>
                <w:b/>
                <w:color w:val="FFFFFF" w:themeColor="background1"/>
              </w:rPr>
            </w:pPr>
            <w:r w:rsidRPr="006C1E6B">
              <w:rPr>
                <w:b/>
                <w:color w:val="FFFFFF" w:themeColor="background1"/>
              </w:rPr>
              <w:t>Service times</w:t>
            </w:r>
          </w:p>
        </w:tc>
        <w:tc>
          <w:tcPr>
            <w:tcW w:w="1860" w:type="dxa"/>
            <w:tcBorders>
              <w:top w:val="single" w:sz="4" w:space="0" w:color="auto"/>
              <w:left w:val="single" w:sz="4" w:space="0" w:color="auto"/>
              <w:bottom w:val="single" w:sz="4" w:space="0" w:color="auto"/>
              <w:right w:val="single" w:sz="4" w:space="0" w:color="auto"/>
            </w:tcBorders>
            <w:shd w:val="clear" w:color="auto" w:fill="05325F"/>
            <w:hideMark/>
          </w:tcPr>
          <w:p w14:paraId="2057E1E9" w14:textId="77777777" w:rsidR="00A87FBB" w:rsidRPr="006C1E6B" w:rsidRDefault="00A87FBB" w:rsidP="000E24E9">
            <w:pPr>
              <w:spacing w:before="120" w:after="120"/>
              <w:rPr>
                <w:b/>
                <w:color w:val="FFFFFF" w:themeColor="background1"/>
              </w:rPr>
            </w:pPr>
            <w:r w:rsidRPr="006C1E6B">
              <w:rPr>
                <w:b/>
                <w:color w:val="FFFFFF" w:themeColor="background1"/>
              </w:rPr>
              <w:t>Duration</w:t>
            </w:r>
          </w:p>
        </w:tc>
        <w:tc>
          <w:tcPr>
            <w:tcW w:w="4093" w:type="dxa"/>
            <w:tcBorders>
              <w:top w:val="single" w:sz="4" w:space="0" w:color="auto"/>
              <w:left w:val="single" w:sz="4" w:space="0" w:color="auto"/>
              <w:bottom w:val="single" w:sz="4" w:space="0" w:color="auto"/>
              <w:right w:val="single" w:sz="4" w:space="0" w:color="auto"/>
            </w:tcBorders>
            <w:shd w:val="clear" w:color="auto" w:fill="05325F"/>
            <w:hideMark/>
          </w:tcPr>
          <w:p w14:paraId="66825C04" w14:textId="77777777" w:rsidR="00A87FBB" w:rsidRPr="006C1E6B" w:rsidRDefault="00A87FBB" w:rsidP="000E24E9">
            <w:pPr>
              <w:spacing w:before="120" w:after="120"/>
              <w:rPr>
                <w:b/>
                <w:color w:val="FFFFFF" w:themeColor="background1"/>
              </w:rPr>
            </w:pPr>
            <w:r w:rsidRPr="006C1E6B">
              <w:rPr>
                <w:b/>
                <w:color w:val="FFFFFF" w:themeColor="background1"/>
              </w:rPr>
              <w:t>Location/s</w:t>
            </w:r>
          </w:p>
        </w:tc>
      </w:tr>
      <w:tr w:rsidR="00A87FBB" w:rsidRPr="00920FDD" w14:paraId="31D23795" w14:textId="77777777" w:rsidTr="000E24E9">
        <w:tc>
          <w:tcPr>
            <w:tcW w:w="2694" w:type="dxa"/>
            <w:tcBorders>
              <w:top w:val="single" w:sz="4" w:space="0" w:color="auto"/>
              <w:left w:val="single" w:sz="4" w:space="0" w:color="auto"/>
              <w:bottom w:val="single" w:sz="4" w:space="0" w:color="auto"/>
              <w:right w:val="single" w:sz="4" w:space="0" w:color="auto"/>
            </w:tcBorders>
            <w:hideMark/>
          </w:tcPr>
          <w:p w14:paraId="51E1F1E7" w14:textId="77777777" w:rsidR="00A87FBB" w:rsidRPr="00152004" w:rsidRDefault="00A87FBB" w:rsidP="000E24E9">
            <w:pPr>
              <w:spacing w:before="120" w:after="120"/>
              <w:rPr>
                <w:szCs w:val="22"/>
                <w:highlight w:val="yellow"/>
              </w:rPr>
            </w:pPr>
            <w:r w:rsidRPr="00152004">
              <w:rPr>
                <w:szCs w:val="22"/>
                <w:highlight w:val="yellow"/>
              </w:rPr>
              <w:t>Core business hours</w:t>
            </w:r>
          </w:p>
        </w:tc>
        <w:tc>
          <w:tcPr>
            <w:tcW w:w="1860" w:type="dxa"/>
            <w:tcBorders>
              <w:top w:val="single" w:sz="4" w:space="0" w:color="auto"/>
              <w:left w:val="single" w:sz="4" w:space="0" w:color="auto"/>
              <w:bottom w:val="single" w:sz="4" w:space="0" w:color="auto"/>
              <w:right w:val="single" w:sz="4" w:space="0" w:color="auto"/>
            </w:tcBorders>
            <w:hideMark/>
          </w:tcPr>
          <w:p w14:paraId="6409FDA3" w14:textId="66790E12" w:rsidR="00A87FBB" w:rsidRPr="00152004" w:rsidRDefault="00A87FBB" w:rsidP="000E24E9">
            <w:pPr>
              <w:spacing w:before="120" w:after="120"/>
              <w:rPr>
                <w:szCs w:val="22"/>
                <w:highlight w:val="yellow"/>
              </w:rPr>
            </w:pPr>
            <w:r w:rsidRPr="00152004">
              <w:rPr>
                <w:szCs w:val="22"/>
                <w:highlight w:val="yellow"/>
              </w:rPr>
              <w:t>6am</w:t>
            </w:r>
            <w:r w:rsidR="00152004">
              <w:rPr>
                <w:szCs w:val="22"/>
                <w:highlight w:val="yellow"/>
              </w:rPr>
              <w:t xml:space="preserve"> </w:t>
            </w:r>
            <w:r w:rsidRPr="00152004">
              <w:rPr>
                <w:szCs w:val="22"/>
                <w:highlight w:val="yellow"/>
              </w:rPr>
              <w:t>-</w:t>
            </w:r>
            <w:r w:rsidR="00152004">
              <w:rPr>
                <w:szCs w:val="22"/>
                <w:highlight w:val="yellow"/>
              </w:rPr>
              <w:t xml:space="preserve"> </w:t>
            </w:r>
            <w:r w:rsidRPr="00152004">
              <w:rPr>
                <w:szCs w:val="22"/>
                <w:highlight w:val="yellow"/>
              </w:rPr>
              <w:t>7pm</w:t>
            </w:r>
          </w:p>
        </w:tc>
        <w:tc>
          <w:tcPr>
            <w:tcW w:w="4093" w:type="dxa"/>
            <w:tcBorders>
              <w:top w:val="single" w:sz="4" w:space="0" w:color="auto"/>
              <w:left w:val="single" w:sz="4" w:space="0" w:color="auto"/>
              <w:bottom w:val="single" w:sz="4" w:space="0" w:color="auto"/>
              <w:right w:val="single" w:sz="4" w:space="0" w:color="auto"/>
            </w:tcBorders>
            <w:hideMark/>
          </w:tcPr>
          <w:p w14:paraId="6E54446F" w14:textId="77777777" w:rsidR="00A87FBB" w:rsidRPr="00152004" w:rsidRDefault="00A87FBB" w:rsidP="000E24E9">
            <w:pPr>
              <w:spacing w:before="120" w:after="120"/>
              <w:rPr>
                <w:szCs w:val="22"/>
                <w:highlight w:val="yellow"/>
              </w:rPr>
            </w:pPr>
            <w:r w:rsidRPr="00152004">
              <w:rPr>
                <w:szCs w:val="22"/>
                <w:highlight w:val="yellow"/>
              </w:rPr>
              <w:t>Whole of State</w:t>
            </w:r>
          </w:p>
        </w:tc>
      </w:tr>
      <w:tr w:rsidR="00A87FBB" w:rsidRPr="00920FDD" w14:paraId="7F5A70EB" w14:textId="77777777" w:rsidTr="000E24E9">
        <w:tc>
          <w:tcPr>
            <w:tcW w:w="2694" w:type="dxa"/>
            <w:tcBorders>
              <w:top w:val="single" w:sz="4" w:space="0" w:color="auto"/>
              <w:left w:val="single" w:sz="4" w:space="0" w:color="auto"/>
              <w:bottom w:val="single" w:sz="4" w:space="0" w:color="auto"/>
              <w:right w:val="single" w:sz="4" w:space="0" w:color="auto"/>
            </w:tcBorders>
            <w:hideMark/>
          </w:tcPr>
          <w:p w14:paraId="68AB2046" w14:textId="77777777" w:rsidR="00A87FBB" w:rsidRPr="00152004" w:rsidRDefault="00A87FBB" w:rsidP="000E24E9">
            <w:pPr>
              <w:spacing w:before="120" w:after="120"/>
              <w:rPr>
                <w:szCs w:val="22"/>
                <w:highlight w:val="yellow"/>
              </w:rPr>
            </w:pPr>
            <w:r w:rsidRPr="00152004">
              <w:rPr>
                <w:szCs w:val="22"/>
                <w:highlight w:val="yellow"/>
              </w:rPr>
              <w:t>Non-core business hours</w:t>
            </w:r>
          </w:p>
        </w:tc>
        <w:tc>
          <w:tcPr>
            <w:tcW w:w="1860" w:type="dxa"/>
            <w:tcBorders>
              <w:top w:val="single" w:sz="4" w:space="0" w:color="auto"/>
              <w:left w:val="single" w:sz="4" w:space="0" w:color="auto"/>
              <w:bottom w:val="single" w:sz="4" w:space="0" w:color="auto"/>
              <w:right w:val="single" w:sz="4" w:space="0" w:color="auto"/>
            </w:tcBorders>
            <w:hideMark/>
          </w:tcPr>
          <w:p w14:paraId="080212C5" w14:textId="6885CEB5" w:rsidR="00A87FBB" w:rsidRPr="00152004" w:rsidRDefault="00A87FBB" w:rsidP="000E24E9">
            <w:pPr>
              <w:spacing w:before="120" w:after="120"/>
              <w:rPr>
                <w:szCs w:val="22"/>
                <w:highlight w:val="yellow"/>
              </w:rPr>
            </w:pPr>
            <w:r w:rsidRPr="00152004">
              <w:rPr>
                <w:szCs w:val="22"/>
                <w:highlight w:val="yellow"/>
              </w:rPr>
              <w:t>7pm-</w:t>
            </w:r>
            <w:r w:rsidR="00152004">
              <w:rPr>
                <w:szCs w:val="22"/>
                <w:highlight w:val="yellow"/>
              </w:rPr>
              <w:t xml:space="preserve"> </w:t>
            </w:r>
            <w:r w:rsidRPr="00152004">
              <w:rPr>
                <w:szCs w:val="22"/>
                <w:highlight w:val="yellow"/>
              </w:rPr>
              <w:t>6am</w:t>
            </w:r>
          </w:p>
        </w:tc>
        <w:tc>
          <w:tcPr>
            <w:tcW w:w="4093" w:type="dxa"/>
            <w:tcBorders>
              <w:top w:val="single" w:sz="4" w:space="0" w:color="auto"/>
              <w:left w:val="single" w:sz="4" w:space="0" w:color="auto"/>
              <w:bottom w:val="single" w:sz="4" w:space="0" w:color="auto"/>
              <w:right w:val="single" w:sz="4" w:space="0" w:color="auto"/>
            </w:tcBorders>
            <w:hideMark/>
          </w:tcPr>
          <w:p w14:paraId="5296D446" w14:textId="77777777" w:rsidR="00A87FBB" w:rsidRPr="00152004" w:rsidRDefault="00A87FBB" w:rsidP="000E24E9">
            <w:pPr>
              <w:spacing w:before="120" w:after="120"/>
              <w:rPr>
                <w:szCs w:val="22"/>
                <w:highlight w:val="yellow"/>
              </w:rPr>
            </w:pPr>
            <w:commentRangeStart w:id="466"/>
            <w:r w:rsidRPr="00152004">
              <w:rPr>
                <w:szCs w:val="22"/>
                <w:highlight w:val="yellow"/>
              </w:rPr>
              <w:t xml:space="preserve">Whole of State </w:t>
            </w:r>
            <w:commentRangeEnd w:id="466"/>
            <w:r w:rsidRPr="00152004">
              <w:rPr>
                <w:rStyle w:val="CommentReference"/>
                <w:sz w:val="22"/>
                <w:szCs w:val="22"/>
                <w:highlight w:val="yellow"/>
              </w:rPr>
              <w:commentReference w:id="466"/>
            </w:r>
          </w:p>
        </w:tc>
      </w:tr>
    </w:tbl>
    <w:p w14:paraId="1C1CB629" w14:textId="587A6326" w:rsidR="00A87FBB" w:rsidRPr="00152004" w:rsidRDefault="00A87FBB" w:rsidP="00BF19C6">
      <w:pPr>
        <w:pStyle w:val="ListParagraph"/>
        <w:numPr>
          <w:ilvl w:val="0"/>
          <w:numId w:val="29"/>
        </w:numPr>
        <w:spacing w:before="120" w:after="120"/>
        <w:ind w:left="1418" w:hanging="567"/>
        <w:rPr>
          <w:bCs/>
          <w:highlight w:val="yellow"/>
        </w:rPr>
      </w:pPr>
      <w:r w:rsidRPr="00A87FBB">
        <w:rPr>
          <w:bCs/>
          <w:highlight w:val="yellow"/>
        </w:rPr>
        <w:t xml:space="preserve">The </w:t>
      </w:r>
      <w:r w:rsidRPr="004E2298">
        <w:rPr>
          <w:bCs/>
          <w:highlight w:val="yellow"/>
        </w:rPr>
        <w:t>Customer</w:t>
      </w:r>
      <w:r w:rsidRPr="00A87FBB">
        <w:rPr>
          <w:bCs/>
          <w:highlight w:val="yellow"/>
        </w:rPr>
        <w:t xml:space="preserve"> prefers that planned system outages occur during non-core hours. </w:t>
      </w:r>
    </w:p>
    <w:p w14:paraId="4F22AD03" w14:textId="558D414D" w:rsidR="005F2C06" w:rsidRPr="00337157" w:rsidRDefault="005F2C06"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67" w:name="_Toc23154097"/>
      <w:bookmarkStart w:id="468" w:name="_Toc57067991"/>
      <w:bookmarkStart w:id="469" w:name="_Toc73968696"/>
      <w:bookmarkStart w:id="470" w:name="_Toc74732948"/>
      <w:bookmarkStart w:id="471" w:name="_Toc216800153"/>
      <w:commentRangeStart w:id="472"/>
      <w:r w:rsidRPr="00337157">
        <w:rPr>
          <w:rFonts w:eastAsiaTheme="minorEastAsia"/>
          <w:b/>
          <w:bCs/>
          <w:color w:val="auto"/>
          <w:szCs w:val="40"/>
          <w:lang w:eastAsia="en-US"/>
        </w:rPr>
        <w:t xml:space="preserve">Transition </w:t>
      </w:r>
      <w:r w:rsidR="00920FDD" w:rsidRPr="00337157">
        <w:rPr>
          <w:rFonts w:eastAsiaTheme="minorEastAsia"/>
          <w:b/>
          <w:bCs/>
          <w:color w:val="auto"/>
          <w:szCs w:val="40"/>
          <w:lang w:eastAsia="en-US"/>
        </w:rPr>
        <w:t>i</w:t>
      </w:r>
      <w:r w:rsidRPr="00337157">
        <w:rPr>
          <w:rFonts w:eastAsiaTheme="minorEastAsia"/>
          <w:b/>
          <w:bCs/>
          <w:color w:val="auto"/>
          <w:szCs w:val="40"/>
          <w:lang w:eastAsia="en-US"/>
        </w:rPr>
        <w:t xml:space="preserve">n </w:t>
      </w:r>
      <w:r w:rsidR="00920FDD" w:rsidRPr="00337157">
        <w:rPr>
          <w:rFonts w:eastAsiaTheme="minorEastAsia"/>
          <w:b/>
          <w:bCs/>
          <w:color w:val="auto"/>
          <w:szCs w:val="40"/>
          <w:lang w:eastAsia="en-US"/>
        </w:rPr>
        <w:t>a</w:t>
      </w:r>
      <w:r w:rsidRPr="00337157">
        <w:rPr>
          <w:rFonts w:eastAsiaTheme="minorEastAsia"/>
          <w:b/>
          <w:bCs/>
          <w:color w:val="auto"/>
          <w:szCs w:val="40"/>
          <w:lang w:eastAsia="en-US"/>
        </w:rPr>
        <w:t>rrangements</w:t>
      </w:r>
      <w:bookmarkEnd w:id="467"/>
      <w:bookmarkEnd w:id="468"/>
      <w:bookmarkEnd w:id="469"/>
      <w:bookmarkEnd w:id="470"/>
      <w:commentRangeEnd w:id="472"/>
      <w:r w:rsidR="00665DBE" w:rsidRPr="00337157">
        <w:rPr>
          <w:rStyle w:val="CommentReference"/>
          <w:rFonts w:eastAsiaTheme="minorEastAsia"/>
          <w:b/>
          <w:bCs/>
          <w:color w:val="auto"/>
          <w:sz w:val="32"/>
          <w:szCs w:val="40"/>
          <w:lang w:eastAsia="en-US"/>
        </w:rPr>
        <w:commentReference w:id="472"/>
      </w:r>
      <w:bookmarkEnd w:id="471"/>
    </w:p>
    <w:p w14:paraId="1A39D955" w14:textId="3D73D70F" w:rsidR="002918E5" w:rsidRPr="004D3990" w:rsidRDefault="004D3990" w:rsidP="004D3990">
      <w:pPr>
        <w:ind w:left="720" w:hanging="720"/>
        <w:rPr>
          <w:rFonts w:eastAsiaTheme="majorEastAsia"/>
        </w:rPr>
      </w:pPr>
      <w:r>
        <w:rPr>
          <w:rFonts w:eastAsiaTheme="majorEastAsia"/>
        </w:rPr>
        <w:t>20.1</w:t>
      </w:r>
      <w:r>
        <w:rPr>
          <w:rFonts w:eastAsiaTheme="majorEastAsia"/>
        </w:rPr>
        <w:tab/>
      </w:r>
      <w:r w:rsidR="005F2C06" w:rsidRPr="004D3990">
        <w:rPr>
          <w:rFonts w:eastAsiaTheme="majorEastAsia"/>
        </w:rPr>
        <w:t>The Supplier will implement the Contract on the agreed Contract Term start date set out in the Contract Details. The Supplier is required to have sufficient stock and/or resources to commence providing the Goods and/or Services from the Contract term start date.</w:t>
      </w:r>
    </w:p>
    <w:p w14:paraId="27BEDBC7" w14:textId="1E74D7E1" w:rsidR="005F2C06" w:rsidRPr="004D3990" w:rsidRDefault="004D3990" w:rsidP="004D3990">
      <w:pPr>
        <w:rPr>
          <w:rFonts w:eastAsiaTheme="majorEastAsia"/>
        </w:rPr>
      </w:pPr>
      <w:r>
        <w:rPr>
          <w:rFonts w:eastAsiaTheme="majorEastAsia"/>
        </w:rPr>
        <w:t>20.2</w:t>
      </w:r>
      <w:r>
        <w:rPr>
          <w:rFonts w:eastAsiaTheme="majorEastAsia"/>
        </w:rPr>
        <w:tab/>
      </w:r>
      <w:r w:rsidR="005F2C06" w:rsidRPr="004D3990">
        <w:rPr>
          <w:rFonts w:eastAsiaTheme="majorEastAsia"/>
        </w:rPr>
        <w:t>Implementation will, at a minimum, cover the following:</w:t>
      </w:r>
    </w:p>
    <w:p w14:paraId="63316089" w14:textId="163B3B76" w:rsidR="00784FC4" w:rsidRPr="004E2298" w:rsidRDefault="000E24E9" w:rsidP="00BF19C6">
      <w:pPr>
        <w:pStyle w:val="ListParagraph"/>
        <w:numPr>
          <w:ilvl w:val="0"/>
          <w:numId w:val="32"/>
        </w:numPr>
        <w:spacing w:before="120" w:after="120"/>
        <w:ind w:hanging="589"/>
        <w:rPr>
          <w:lang w:val="en-US"/>
        </w:rPr>
      </w:pPr>
      <w:r>
        <w:rPr>
          <w:color w:val="000000" w:themeColor="text1"/>
        </w:rPr>
        <w:t>Attendance</w:t>
      </w:r>
      <w:r w:rsidR="005F2C06" w:rsidRPr="000E24E9">
        <w:rPr>
          <w:lang w:val="en-US"/>
        </w:rPr>
        <w:t xml:space="preserve"> at a formal Contract award meeting if requested by the Customer within f</w:t>
      </w:r>
      <w:r w:rsidR="005F2C06" w:rsidRPr="004E2298">
        <w:rPr>
          <w:lang w:val="en-US"/>
        </w:rPr>
        <w:t>our (4) weeks of the Contract Commenc</w:t>
      </w:r>
      <w:r w:rsidR="001771CB" w:rsidRPr="004E2298">
        <w:rPr>
          <w:lang w:val="en-US"/>
        </w:rPr>
        <w:t>em</w:t>
      </w:r>
      <w:r w:rsidR="005F2C06" w:rsidRPr="004E2298">
        <w:rPr>
          <w:lang w:val="en-US"/>
        </w:rPr>
        <w:t>e</w:t>
      </w:r>
      <w:r w:rsidR="008D3767" w:rsidRPr="004E2298">
        <w:rPr>
          <w:lang w:val="en-US"/>
        </w:rPr>
        <w:t>nt</w:t>
      </w:r>
      <w:r w:rsidR="00152004" w:rsidRPr="004E2298">
        <w:rPr>
          <w:lang w:val="en-US"/>
        </w:rPr>
        <w:t>;</w:t>
      </w:r>
    </w:p>
    <w:p w14:paraId="60021990" w14:textId="0019E172" w:rsidR="005F2C06" w:rsidRPr="004E2298" w:rsidRDefault="00C32926" w:rsidP="00BF19C6">
      <w:pPr>
        <w:pStyle w:val="ListParagraph"/>
        <w:numPr>
          <w:ilvl w:val="0"/>
          <w:numId w:val="32"/>
        </w:numPr>
        <w:spacing w:before="120" w:after="120"/>
        <w:ind w:left="1418" w:hanging="567"/>
        <w:rPr>
          <w:lang w:val="en-US"/>
        </w:rPr>
      </w:pPr>
      <w:r w:rsidRPr="004E2298">
        <w:t>Confirmation</w:t>
      </w:r>
      <w:r w:rsidRPr="004E2298">
        <w:rPr>
          <w:lang w:val="en-US"/>
        </w:rPr>
        <w:t xml:space="preserve"> of the Contract </w:t>
      </w:r>
      <w:r w:rsidR="001771CB" w:rsidRPr="004E2298">
        <w:rPr>
          <w:lang w:val="en-US"/>
        </w:rPr>
        <w:t>E</w:t>
      </w:r>
      <w:r w:rsidR="005F2C06" w:rsidRPr="004E2298">
        <w:rPr>
          <w:lang w:val="en-US"/>
        </w:rPr>
        <w:t>n</w:t>
      </w:r>
      <w:r w:rsidR="001771CB" w:rsidRPr="004E2298">
        <w:rPr>
          <w:lang w:val="en-US"/>
        </w:rPr>
        <w:t>d</w:t>
      </w:r>
      <w:r w:rsidR="005F2C06" w:rsidRPr="004E2298">
        <w:rPr>
          <w:lang w:val="en-US"/>
        </w:rPr>
        <w:t xml:space="preserve"> Date</w:t>
      </w:r>
      <w:r w:rsidR="00152004" w:rsidRPr="004E2298">
        <w:rPr>
          <w:lang w:val="en-US"/>
        </w:rPr>
        <w:t>;</w:t>
      </w:r>
    </w:p>
    <w:p w14:paraId="4B9B92F6" w14:textId="77777777" w:rsidR="005F2C06" w:rsidRPr="004E2298" w:rsidRDefault="005F2C06" w:rsidP="00BF19C6">
      <w:pPr>
        <w:pStyle w:val="ListParagraph"/>
        <w:numPr>
          <w:ilvl w:val="0"/>
          <w:numId w:val="32"/>
        </w:numPr>
        <w:spacing w:before="120" w:after="120"/>
        <w:ind w:left="1418" w:hanging="567"/>
        <w:rPr>
          <w:lang w:val="en-US"/>
        </w:rPr>
      </w:pPr>
      <w:r w:rsidRPr="004E2298">
        <w:rPr>
          <w:lang w:val="en-US"/>
        </w:rPr>
        <w:t>Establishing ordering methods available under the Contract;</w:t>
      </w:r>
    </w:p>
    <w:p w14:paraId="2A61C58E" w14:textId="71DDBEC5" w:rsidR="005F2C06" w:rsidRPr="004E2298" w:rsidRDefault="005F2C06" w:rsidP="00BF19C6">
      <w:pPr>
        <w:pStyle w:val="ListParagraph"/>
        <w:numPr>
          <w:ilvl w:val="0"/>
          <w:numId w:val="32"/>
        </w:numPr>
        <w:spacing w:before="120" w:after="120"/>
        <w:ind w:left="1418" w:hanging="567"/>
        <w:rPr>
          <w:lang w:val="en-US"/>
        </w:rPr>
      </w:pPr>
      <w:r w:rsidRPr="004E2298">
        <w:rPr>
          <w:lang w:val="en-US"/>
        </w:rPr>
        <w:t>Creation of an account structure that links Supplier account numbers, the Customer locations and the Contract number;</w:t>
      </w:r>
    </w:p>
    <w:p w14:paraId="03E4986E" w14:textId="77777777" w:rsidR="005F2C06" w:rsidRPr="004E2298" w:rsidRDefault="005F2C06" w:rsidP="00BF19C6">
      <w:pPr>
        <w:pStyle w:val="ListParagraph"/>
        <w:numPr>
          <w:ilvl w:val="0"/>
          <w:numId w:val="32"/>
        </w:numPr>
        <w:spacing w:before="120" w:after="120"/>
        <w:ind w:left="1418" w:hanging="567"/>
        <w:rPr>
          <w:lang w:val="en-US"/>
        </w:rPr>
      </w:pPr>
      <w:proofErr w:type="spellStart"/>
      <w:r w:rsidRPr="004E2298">
        <w:rPr>
          <w:lang w:val="en-US"/>
        </w:rPr>
        <w:t>Finalisation</w:t>
      </w:r>
      <w:proofErr w:type="spellEnd"/>
      <w:r w:rsidRPr="004E2298">
        <w:rPr>
          <w:lang w:val="en-US"/>
        </w:rPr>
        <w:t xml:space="preserve"> and </w:t>
      </w:r>
      <w:r w:rsidRPr="004E2298">
        <w:t>testing</w:t>
      </w:r>
      <w:r w:rsidRPr="004E2298">
        <w:rPr>
          <w:lang w:val="en-US"/>
        </w:rPr>
        <w:t xml:space="preserve"> of all reporting requirements; </w:t>
      </w:r>
    </w:p>
    <w:p w14:paraId="73B85E25" w14:textId="7BEA8330" w:rsidR="005F2C06" w:rsidRPr="004E2298" w:rsidRDefault="005F2C06" w:rsidP="00BF19C6">
      <w:pPr>
        <w:pStyle w:val="ListParagraph"/>
        <w:numPr>
          <w:ilvl w:val="0"/>
          <w:numId w:val="32"/>
        </w:numPr>
        <w:spacing w:before="120" w:after="120"/>
        <w:ind w:left="1418" w:hanging="567"/>
        <w:rPr>
          <w:lang w:val="en-US"/>
        </w:rPr>
      </w:pPr>
      <w:r w:rsidRPr="004E2298">
        <w:rPr>
          <w:lang w:val="en-US"/>
        </w:rPr>
        <w:lastRenderedPageBreak/>
        <w:t xml:space="preserve">Implementation of </w:t>
      </w:r>
      <w:r w:rsidRPr="004E2298">
        <w:t>procedures</w:t>
      </w:r>
      <w:r w:rsidRPr="004E2298">
        <w:rPr>
          <w:lang w:val="en-US"/>
        </w:rPr>
        <w:t xml:space="preserve"> for the collection of data relating to Contract KPIs;</w:t>
      </w:r>
    </w:p>
    <w:p w14:paraId="03009566" w14:textId="0C5DEE12" w:rsidR="005F2C06" w:rsidRPr="004E2298" w:rsidRDefault="005F2C06" w:rsidP="00BF19C6">
      <w:pPr>
        <w:pStyle w:val="ListParagraph"/>
        <w:numPr>
          <w:ilvl w:val="0"/>
          <w:numId w:val="32"/>
        </w:numPr>
        <w:spacing w:before="120" w:after="120"/>
        <w:ind w:left="1418" w:hanging="567"/>
        <w:rPr>
          <w:lang w:val="en-US"/>
        </w:rPr>
      </w:pPr>
      <w:r w:rsidRPr="004E2298">
        <w:rPr>
          <w:lang w:val="en-US"/>
        </w:rPr>
        <w:t>Establishment of methods of support that will be available to the Customers under the Contract;</w:t>
      </w:r>
      <w:r w:rsidR="00152004" w:rsidRPr="004E2298">
        <w:rPr>
          <w:lang w:val="en-US"/>
        </w:rPr>
        <w:t xml:space="preserve"> and</w:t>
      </w:r>
    </w:p>
    <w:p w14:paraId="48702985" w14:textId="77777777" w:rsidR="005F2C06" w:rsidRPr="004E2298" w:rsidRDefault="005F2C06" w:rsidP="00BF19C6">
      <w:pPr>
        <w:pStyle w:val="ListParagraph"/>
        <w:numPr>
          <w:ilvl w:val="0"/>
          <w:numId w:val="32"/>
        </w:numPr>
        <w:spacing w:before="120" w:after="120"/>
        <w:ind w:left="1418" w:hanging="567"/>
        <w:rPr>
          <w:lang w:val="en-US"/>
        </w:rPr>
      </w:pPr>
      <w:r w:rsidRPr="004E2298">
        <w:rPr>
          <w:lang w:val="en-US"/>
        </w:rPr>
        <w:t xml:space="preserve">If required by the Customer, develop and implement an agreed communication and marketing plan for </w:t>
      </w:r>
      <w:r w:rsidRPr="004E2298">
        <w:t>the</w:t>
      </w:r>
      <w:r w:rsidRPr="004E2298">
        <w:rPr>
          <w:lang w:val="en-US"/>
        </w:rPr>
        <w:t xml:space="preserve"> Contract.</w:t>
      </w:r>
    </w:p>
    <w:p w14:paraId="11F5A764" w14:textId="3FF74E7E" w:rsidR="005F2C06" w:rsidRPr="004D3990" w:rsidRDefault="004D3990" w:rsidP="004D3990">
      <w:pPr>
        <w:ind w:left="720" w:hanging="720"/>
        <w:rPr>
          <w:rFonts w:eastAsiaTheme="majorEastAsia"/>
          <w:b/>
          <w:bCs/>
          <w:szCs w:val="22"/>
        </w:rPr>
      </w:pPr>
      <w:r w:rsidRPr="004D3990">
        <w:rPr>
          <w:rFonts w:eastAsiaTheme="majorEastAsia"/>
          <w:szCs w:val="22"/>
        </w:rPr>
        <w:t>20.3</w:t>
      </w:r>
      <w:r w:rsidRPr="004D3990">
        <w:rPr>
          <w:rFonts w:eastAsiaTheme="majorEastAsia"/>
          <w:szCs w:val="22"/>
        </w:rPr>
        <w:tab/>
      </w:r>
      <w:r w:rsidR="005F2C06" w:rsidRPr="004D3990">
        <w:rPr>
          <w:rFonts w:eastAsiaTheme="majorEastAsia"/>
          <w:szCs w:val="22"/>
        </w:rPr>
        <w:t xml:space="preserve">The Customer, if requested, will work with the Supplier to assist in the development of required skill sets regarding understanding the </w:t>
      </w:r>
      <w:commentRangeStart w:id="473"/>
      <w:r w:rsidR="005F2C06" w:rsidRPr="004D3990">
        <w:rPr>
          <w:rFonts w:eastAsiaTheme="majorEastAsia"/>
          <w:szCs w:val="22"/>
        </w:rPr>
        <w:t>Contract, implementing the Contract and formatting of reporting requirements.</w:t>
      </w:r>
      <w:commentRangeEnd w:id="473"/>
      <w:r w:rsidR="001771CB" w:rsidRPr="004D3990">
        <w:rPr>
          <w:rStyle w:val="CommentReference"/>
          <w:rFonts w:eastAsiaTheme="majorEastAsia"/>
          <w:b/>
          <w:bCs/>
          <w:sz w:val="22"/>
          <w:szCs w:val="22"/>
        </w:rPr>
        <w:commentReference w:id="473"/>
      </w:r>
    </w:p>
    <w:p w14:paraId="7567CB4C" w14:textId="6EB7D228" w:rsidR="00BC6143" w:rsidRPr="00337157" w:rsidRDefault="00BC6143"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bookmarkStart w:id="474" w:name="_Toc23154098"/>
      <w:bookmarkStart w:id="475" w:name="_Toc57067992"/>
      <w:bookmarkStart w:id="476" w:name="_Toc73968697"/>
      <w:bookmarkStart w:id="477" w:name="_Toc74732949"/>
      <w:bookmarkStart w:id="478" w:name="_Toc216800154"/>
      <w:commentRangeStart w:id="479"/>
      <w:r w:rsidRPr="00337157">
        <w:rPr>
          <w:rFonts w:eastAsiaTheme="minorEastAsia"/>
          <w:b/>
          <w:bCs/>
          <w:color w:val="auto"/>
          <w:szCs w:val="40"/>
          <w:lang w:eastAsia="en-US"/>
        </w:rPr>
        <w:t xml:space="preserve">Transition </w:t>
      </w:r>
      <w:r w:rsidR="00920FDD" w:rsidRPr="00337157">
        <w:rPr>
          <w:rFonts w:eastAsiaTheme="minorEastAsia"/>
          <w:b/>
          <w:bCs/>
          <w:color w:val="auto"/>
          <w:szCs w:val="40"/>
          <w:lang w:eastAsia="en-US"/>
        </w:rPr>
        <w:t>o</w:t>
      </w:r>
      <w:r w:rsidRPr="00337157">
        <w:rPr>
          <w:rFonts w:eastAsiaTheme="minorEastAsia"/>
          <w:b/>
          <w:bCs/>
          <w:color w:val="auto"/>
          <w:szCs w:val="40"/>
          <w:lang w:eastAsia="en-US"/>
        </w:rPr>
        <w:t xml:space="preserve">ut </w:t>
      </w:r>
      <w:r w:rsidR="00920FDD" w:rsidRPr="00337157">
        <w:rPr>
          <w:rFonts w:eastAsiaTheme="minorEastAsia"/>
          <w:b/>
          <w:bCs/>
          <w:color w:val="auto"/>
          <w:szCs w:val="40"/>
          <w:lang w:eastAsia="en-US"/>
        </w:rPr>
        <w:t>s</w:t>
      </w:r>
      <w:r w:rsidRPr="00337157">
        <w:rPr>
          <w:rFonts w:eastAsiaTheme="minorEastAsia"/>
          <w:b/>
          <w:bCs/>
          <w:color w:val="auto"/>
          <w:szCs w:val="40"/>
          <w:lang w:eastAsia="en-US"/>
        </w:rPr>
        <w:t>ervices</w:t>
      </w:r>
      <w:bookmarkEnd w:id="474"/>
      <w:bookmarkEnd w:id="475"/>
      <w:bookmarkEnd w:id="476"/>
      <w:bookmarkEnd w:id="477"/>
      <w:commentRangeEnd w:id="479"/>
      <w:r w:rsidR="001771CB" w:rsidRPr="00337157">
        <w:rPr>
          <w:rStyle w:val="CommentReference"/>
          <w:rFonts w:eastAsiaTheme="minorEastAsia"/>
          <w:b/>
          <w:bCs/>
          <w:color w:val="auto"/>
          <w:sz w:val="32"/>
          <w:szCs w:val="40"/>
          <w:lang w:eastAsia="en-US"/>
        </w:rPr>
        <w:commentReference w:id="479"/>
      </w:r>
      <w:bookmarkEnd w:id="478"/>
    </w:p>
    <w:p w14:paraId="5664F3E4" w14:textId="51EEC394" w:rsidR="00BC6143" w:rsidRPr="004D2E99" w:rsidRDefault="004E2298" w:rsidP="004E2298">
      <w:pPr>
        <w:ind w:left="851" w:hanging="851"/>
        <w:rPr>
          <w:rFonts w:eastAsiaTheme="majorEastAsia"/>
          <w:b/>
          <w:bCs/>
          <w:highlight w:val="yellow"/>
        </w:rPr>
      </w:pPr>
      <w:r w:rsidRPr="004E2298">
        <w:rPr>
          <w:rFonts w:eastAsiaTheme="majorEastAsia"/>
          <w:highlight w:val="yellow"/>
        </w:rPr>
        <w:t>21.1</w:t>
      </w:r>
      <w:r w:rsidRPr="004E2298">
        <w:rPr>
          <w:rFonts w:eastAsiaTheme="majorEastAsia"/>
          <w:highlight w:val="yellow"/>
        </w:rPr>
        <w:tab/>
      </w:r>
      <w:r w:rsidR="00370CF1" w:rsidRPr="004D2E99">
        <w:rPr>
          <w:rFonts w:eastAsiaTheme="majorEastAsia"/>
          <w:b/>
          <w:bCs/>
          <w:highlight w:val="yellow"/>
        </w:rPr>
        <w:fldChar w:fldCharType="begin">
          <w:ffData>
            <w:name w:val="Text1"/>
            <w:enabled/>
            <w:calcOnExit w:val="0"/>
            <w:textInput>
              <w:default w:val="&lt;&lt;Specify the detailed scope of transition out services, or how and when the parties will determine the detailed scope of transition-out services&gt;&gt;"/>
            </w:textInput>
          </w:ffData>
        </w:fldChar>
      </w:r>
      <w:bookmarkStart w:id="480" w:name="Text1"/>
      <w:r w:rsidR="00370CF1" w:rsidRPr="004D2E99">
        <w:rPr>
          <w:rFonts w:eastAsiaTheme="majorEastAsia"/>
          <w:highlight w:val="yellow"/>
        </w:rPr>
        <w:instrText xml:space="preserve"> FORMTEXT </w:instrText>
      </w:r>
      <w:r w:rsidR="00370CF1" w:rsidRPr="004D2E99">
        <w:rPr>
          <w:rFonts w:eastAsiaTheme="majorEastAsia"/>
          <w:b/>
          <w:bCs/>
          <w:highlight w:val="yellow"/>
        </w:rPr>
      </w:r>
      <w:r w:rsidR="00370CF1" w:rsidRPr="004D2E99">
        <w:rPr>
          <w:rFonts w:eastAsiaTheme="majorEastAsia"/>
          <w:b/>
          <w:bCs/>
          <w:highlight w:val="yellow"/>
        </w:rPr>
        <w:fldChar w:fldCharType="separate"/>
      </w:r>
      <w:r w:rsidR="00370CF1" w:rsidRPr="004D2E99">
        <w:rPr>
          <w:rFonts w:eastAsiaTheme="majorEastAsia"/>
          <w:highlight w:val="yellow"/>
        </w:rPr>
        <w:t>&lt;&lt;Specify the detailed scope of transition out services, or how and when the parties will determine the detailed scope of transition-out services&gt;&gt;</w:t>
      </w:r>
      <w:r w:rsidR="00370CF1" w:rsidRPr="004D2E99">
        <w:rPr>
          <w:rFonts w:eastAsiaTheme="majorEastAsia"/>
          <w:b/>
          <w:bCs/>
          <w:highlight w:val="yellow"/>
        </w:rPr>
        <w:fldChar w:fldCharType="end"/>
      </w:r>
      <w:bookmarkEnd w:id="480"/>
    </w:p>
    <w:commentRangeStart w:id="481"/>
    <w:p w14:paraId="79ED5CF9" w14:textId="0D87E86B" w:rsidR="00786396" w:rsidRPr="00337157" w:rsidRDefault="00833246" w:rsidP="00BF19C6">
      <w:pPr>
        <w:pStyle w:val="Heading2"/>
        <w:numPr>
          <w:ilvl w:val="0"/>
          <w:numId w:val="40"/>
        </w:numPr>
        <w:autoSpaceDE/>
        <w:autoSpaceDN/>
        <w:adjustRightInd/>
        <w:spacing w:before="240" w:after="120" w:line="240" w:lineRule="auto"/>
        <w:ind w:left="851" w:hanging="851"/>
        <w:rPr>
          <w:rFonts w:eastAsiaTheme="minorEastAsia"/>
          <w:b/>
          <w:bCs/>
          <w:color w:val="auto"/>
          <w:szCs w:val="40"/>
          <w:lang w:eastAsia="en-US"/>
        </w:rPr>
      </w:pPr>
      <w:r w:rsidRPr="00337157">
        <w:rPr>
          <w:rFonts w:eastAsiaTheme="minorEastAsia"/>
          <w:b/>
          <w:bCs/>
          <w:color w:val="auto"/>
          <w:szCs w:val="40"/>
          <w:lang w:eastAsia="en-US"/>
        </w:rPr>
        <w:fldChar w:fldCharType="begin">
          <w:ffData>
            <w:name w:val=""/>
            <w:enabled/>
            <w:calcOnExit w:val="0"/>
            <w:textInput>
              <w:default w:val="&lt;&lt;other requirements applicable&gt;&gt;"/>
            </w:textInput>
          </w:ffData>
        </w:fldChar>
      </w:r>
      <w:r w:rsidRPr="00337157">
        <w:rPr>
          <w:rFonts w:eastAsiaTheme="minorEastAsia"/>
          <w:b/>
          <w:bCs/>
          <w:color w:val="auto"/>
          <w:szCs w:val="40"/>
          <w:lang w:eastAsia="en-US"/>
        </w:rPr>
        <w:instrText xml:space="preserve"> FORMTEXT </w:instrText>
      </w:r>
      <w:r w:rsidRPr="00337157">
        <w:rPr>
          <w:rFonts w:eastAsiaTheme="minorEastAsia"/>
          <w:b/>
          <w:bCs/>
          <w:color w:val="auto"/>
          <w:szCs w:val="40"/>
          <w:lang w:eastAsia="en-US"/>
        </w:rPr>
      </w:r>
      <w:r w:rsidRPr="00337157">
        <w:rPr>
          <w:rFonts w:eastAsiaTheme="minorEastAsia"/>
          <w:b/>
          <w:bCs/>
          <w:color w:val="auto"/>
          <w:szCs w:val="40"/>
          <w:lang w:eastAsia="en-US"/>
        </w:rPr>
        <w:fldChar w:fldCharType="separate"/>
      </w:r>
      <w:bookmarkStart w:id="482" w:name="_Toc23154099"/>
      <w:bookmarkStart w:id="483" w:name="_Toc57067993"/>
      <w:bookmarkStart w:id="484" w:name="_Toc73968698"/>
      <w:bookmarkStart w:id="485" w:name="_Toc74732950"/>
      <w:bookmarkStart w:id="486" w:name="_Toc216800155"/>
      <w:r w:rsidRPr="00337157">
        <w:rPr>
          <w:rFonts w:eastAsiaTheme="minorEastAsia"/>
          <w:b/>
          <w:bCs/>
          <w:color w:val="auto"/>
          <w:szCs w:val="40"/>
          <w:lang w:eastAsia="en-US"/>
        </w:rPr>
        <w:t>&lt;&lt;other requirements applicable&gt;&gt;</w:t>
      </w:r>
      <w:r w:rsidRPr="00337157">
        <w:rPr>
          <w:rFonts w:eastAsiaTheme="minorEastAsia"/>
          <w:b/>
          <w:bCs/>
          <w:color w:val="auto"/>
          <w:szCs w:val="40"/>
          <w:lang w:eastAsia="en-US"/>
        </w:rPr>
        <w:fldChar w:fldCharType="end"/>
      </w:r>
      <w:bookmarkEnd w:id="482"/>
      <w:bookmarkEnd w:id="483"/>
      <w:bookmarkEnd w:id="484"/>
      <w:bookmarkEnd w:id="485"/>
      <w:commentRangeEnd w:id="481"/>
      <w:r w:rsidR="001771CB" w:rsidRPr="00337157">
        <w:rPr>
          <w:rStyle w:val="CommentReference"/>
          <w:rFonts w:eastAsiaTheme="minorEastAsia"/>
          <w:b/>
          <w:bCs/>
          <w:color w:val="auto"/>
          <w:sz w:val="32"/>
          <w:szCs w:val="40"/>
          <w:lang w:eastAsia="en-US"/>
        </w:rPr>
        <w:commentReference w:id="481"/>
      </w:r>
      <w:bookmarkEnd w:id="486"/>
    </w:p>
    <w:p w14:paraId="6A680E35" w14:textId="2E10D28E" w:rsidR="004E2298" w:rsidRDefault="004E2298" w:rsidP="004E2298">
      <w:pPr>
        <w:ind w:left="851" w:hanging="851"/>
        <w:rPr>
          <w:rFonts w:eastAsiaTheme="majorEastAsia"/>
          <w:b/>
          <w:bCs/>
          <w:highlight w:val="yellow"/>
        </w:rPr>
      </w:pPr>
      <w:r w:rsidRPr="004E2298">
        <w:rPr>
          <w:rFonts w:eastAsiaTheme="majorEastAsia"/>
          <w:highlight w:val="yellow"/>
        </w:rPr>
        <w:t>22.1</w:t>
      </w:r>
      <w:r w:rsidRPr="004E2298">
        <w:rPr>
          <w:rFonts w:eastAsiaTheme="majorEastAsia"/>
          <w:highlight w:val="yellow"/>
        </w:rPr>
        <w:tab/>
      </w:r>
      <w:bookmarkStart w:id="487" w:name="_Hlk216079927"/>
      <w:r w:rsidR="005645AC" w:rsidRPr="005645AC">
        <w:rPr>
          <w:rFonts w:eastAsiaTheme="majorEastAsia"/>
          <w:highlight w:val="yellow"/>
        </w:rPr>
        <w:fldChar w:fldCharType="begin">
          <w:ffData>
            <w:name w:val=""/>
            <w:enabled/>
            <w:calcOnExit w:val="0"/>
            <w:textInput>
              <w:default w:val="&lt;&lt;if applicable, insert quality assurance requirements&gt;&gt;"/>
            </w:textInput>
          </w:ffData>
        </w:fldChar>
      </w:r>
      <w:r w:rsidR="005645AC" w:rsidRPr="005645AC">
        <w:rPr>
          <w:rFonts w:eastAsiaTheme="majorEastAsia"/>
          <w:highlight w:val="yellow"/>
        </w:rPr>
        <w:instrText xml:space="preserve"> FORMTEXT </w:instrText>
      </w:r>
      <w:r w:rsidR="005645AC" w:rsidRPr="005645AC">
        <w:rPr>
          <w:rFonts w:eastAsiaTheme="majorEastAsia"/>
          <w:highlight w:val="yellow"/>
        </w:rPr>
      </w:r>
      <w:r w:rsidR="005645AC" w:rsidRPr="005645AC">
        <w:rPr>
          <w:rFonts w:eastAsiaTheme="majorEastAsia"/>
          <w:highlight w:val="yellow"/>
        </w:rPr>
        <w:fldChar w:fldCharType="separate"/>
      </w:r>
      <w:r w:rsidR="005645AC" w:rsidRPr="005645AC">
        <w:rPr>
          <w:rFonts w:eastAsiaTheme="majorEastAsia"/>
          <w:noProof/>
          <w:highlight w:val="yellow"/>
        </w:rPr>
        <w:t>&lt;&lt;if applicable, insert quality assurance requirements</w:t>
      </w:r>
      <w:r w:rsidR="007B4390">
        <w:rPr>
          <w:rFonts w:eastAsiaTheme="majorEastAsia"/>
          <w:noProof/>
          <w:highlight w:val="yellow"/>
        </w:rPr>
        <w:t>, refer to Rule 16 of the QPP</w:t>
      </w:r>
      <w:r w:rsidR="005645AC" w:rsidRPr="005645AC">
        <w:rPr>
          <w:rFonts w:eastAsiaTheme="majorEastAsia"/>
          <w:noProof/>
          <w:highlight w:val="yellow"/>
        </w:rPr>
        <w:t>&gt;&gt;</w:t>
      </w:r>
      <w:r w:rsidR="005645AC" w:rsidRPr="005645AC">
        <w:rPr>
          <w:rFonts w:eastAsiaTheme="majorEastAsia"/>
          <w:highlight w:val="yellow"/>
        </w:rPr>
        <w:fldChar w:fldCharType="end"/>
      </w:r>
      <w:bookmarkEnd w:id="487"/>
    </w:p>
    <w:p w14:paraId="534CA5A1" w14:textId="5927AADE" w:rsidR="00152004" w:rsidRPr="004D2E99" w:rsidRDefault="004E2298" w:rsidP="004E2298">
      <w:pPr>
        <w:ind w:left="851" w:hanging="851"/>
        <w:rPr>
          <w:rFonts w:eastAsiaTheme="majorEastAsia"/>
          <w:b/>
          <w:bCs/>
          <w:szCs w:val="22"/>
          <w:highlight w:val="yellow"/>
        </w:rPr>
      </w:pPr>
      <w:r w:rsidRPr="004E2298">
        <w:rPr>
          <w:rFonts w:eastAsiaTheme="majorEastAsia"/>
          <w:highlight w:val="yellow"/>
        </w:rPr>
        <w:t>22.2</w:t>
      </w:r>
      <w:r w:rsidRPr="004E2298">
        <w:rPr>
          <w:rFonts w:eastAsiaTheme="majorEastAsia"/>
          <w:highlight w:val="yellow"/>
        </w:rPr>
        <w:tab/>
      </w:r>
      <w:r w:rsidR="00152004" w:rsidRPr="004D2E99">
        <w:rPr>
          <w:rFonts w:eastAsiaTheme="majorEastAsia"/>
          <w:szCs w:val="22"/>
          <w:highlight w:val="yellow"/>
        </w:rPr>
        <w:t>&lt;&lt;details&gt;&gt;</w:t>
      </w:r>
    </w:p>
    <w:p w14:paraId="60C9A26E" w14:textId="77777777" w:rsidR="00663822" w:rsidRDefault="0012799D" w:rsidP="00D239BA">
      <w:pPr>
        <w:pStyle w:val="Heading1"/>
        <w:widowControl w:val="0"/>
        <w:suppressAutoHyphens/>
        <w:spacing w:before="0" w:after="120" w:line="240" w:lineRule="auto"/>
        <w:textAlignment w:val="center"/>
        <w:rPr>
          <w:rFonts w:eastAsia="MS Mincho"/>
          <w:bCs w:val="0"/>
          <w:color w:val="05325F"/>
          <w:szCs w:val="48"/>
          <w:lang w:val="en-GB" w:eastAsia="en-US"/>
        </w:rPr>
      </w:pPr>
      <w:r>
        <w:br w:type="page"/>
      </w:r>
      <w:bookmarkStart w:id="488" w:name="_Toc57067994"/>
      <w:bookmarkStart w:id="489" w:name="_Toc73968699"/>
      <w:bookmarkStart w:id="490" w:name="_Toc74732951"/>
      <w:bookmarkStart w:id="491" w:name="_Toc216800156"/>
      <w:r w:rsidR="007F078B" w:rsidRPr="00D239BA">
        <w:rPr>
          <w:rFonts w:eastAsia="MS Mincho"/>
          <w:bCs w:val="0"/>
          <w:color w:val="05325F"/>
          <w:szCs w:val="48"/>
          <w:lang w:val="en-GB" w:eastAsia="en-US"/>
        </w:rPr>
        <w:lastRenderedPageBreak/>
        <w:t xml:space="preserve">Schedule 2 – </w:t>
      </w:r>
      <w:r w:rsidR="00FB2B01" w:rsidRPr="00D239BA">
        <w:rPr>
          <w:rFonts w:eastAsia="MS Mincho"/>
          <w:bCs w:val="0"/>
          <w:color w:val="05325F"/>
          <w:szCs w:val="48"/>
          <w:lang w:val="en-GB" w:eastAsia="en-US"/>
        </w:rPr>
        <w:t>Price</w:t>
      </w:r>
      <w:r w:rsidR="007F078B" w:rsidRPr="00D239BA">
        <w:rPr>
          <w:rFonts w:eastAsia="MS Mincho"/>
          <w:bCs w:val="0"/>
          <w:color w:val="05325F"/>
          <w:szCs w:val="48"/>
          <w:lang w:val="en-GB" w:eastAsia="en-US"/>
        </w:rPr>
        <w:t xml:space="preserve"> and Payment</w:t>
      </w:r>
      <w:r w:rsidR="00B402DE" w:rsidRPr="00D239BA">
        <w:rPr>
          <w:rFonts w:eastAsia="MS Mincho"/>
          <w:bCs w:val="0"/>
          <w:color w:val="05325F"/>
          <w:szCs w:val="48"/>
          <w:lang w:val="en-GB" w:eastAsia="en-US"/>
        </w:rPr>
        <w:t xml:space="preserve"> terms</w:t>
      </w:r>
      <w:bookmarkEnd w:id="488"/>
      <w:bookmarkEnd w:id="489"/>
      <w:bookmarkEnd w:id="490"/>
      <w:bookmarkEnd w:id="491"/>
    </w:p>
    <w:p w14:paraId="326945FB" w14:textId="0AB57A42" w:rsidR="00663822" w:rsidRPr="00337157" w:rsidRDefault="00663822" w:rsidP="00337157">
      <w:pPr>
        <w:spacing w:line="260" w:lineRule="exact"/>
        <w:rPr>
          <w:rFonts w:eastAsiaTheme="minorHAnsi" w:cstheme="minorBidi"/>
          <w:b/>
          <w:bCs/>
          <w:i/>
          <w:color w:val="005EB8"/>
        </w:rPr>
      </w:pPr>
      <w:r w:rsidRPr="00337157">
        <w:rPr>
          <w:rFonts w:eastAsiaTheme="minorHAnsi" w:cstheme="minorBidi"/>
          <w:b/>
          <w:bCs/>
          <w:i/>
          <w:color w:val="005EB8"/>
        </w:rPr>
        <w:t>This Schedule describes the Supplier</w:t>
      </w:r>
      <w:r w:rsidR="00C43441" w:rsidRPr="00337157">
        <w:rPr>
          <w:rFonts w:eastAsiaTheme="minorHAnsi" w:cstheme="minorBidi"/>
          <w:b/>
          <w:bCs/>
          <w:i/>
          <w:color w:val="005EB8"/>
        </w:rPr>
        <w:t>'</w:t>
      </w:r>
      <w:r w:rsidRPr="00337157">
        <w:rPr>
          <w:rFonts w:eastAsiaTheme="minorHAnsi" w:cstheme="minorBidi"/>
          <w:b/>
          <w:bCs/>
          <w:i/>
          <w:color w:val="005EB8"/>
        </w:rPr>
        <w:t xml:space="preserve">s Price and Payment terms under the </w:t>
      </w:r>
      <w:r w:rsidR="008D489D" w:rsidRPr="00337157">
        <w:rPr>
          <w:rFonts w:eastAsiaTheme="minorHAnsi" w:cstheme="minorBidi"/>
          <w:b/>
          <w:bCs/>
          <w:i/>
          <w:color w:val="005EB8"/>
        </w:rPr>
        <w:t>Contract</w:t>
      </w:r>
      <w:r w:rsidRPr="00337157">
        <w:rPr>
          <w:rFonts w:eastAsiaTheme="minorHAnsi" w:cstheme="minorBidi"/>
          <w:b/>
          <w:bCs/>
          <w:i/>
          <w:color w:val="005EB8"/>
        </w:rPr>
        <w:t>.</w:t>
      </w:r>
    </w:p>
    <w:p w14:paraId="02F08E52" w14:textId="0864BC63" w:rsidR="004D2E99" w:rsidRPr="00337157" w:rsidRDefault="00201878" w:rsidP="00BF19C6">
      <w:pPr>
        <w:pStyle w:val="Heading2"/>
        <w:numPr>
          <w:ilvl w:val="0"/>
          <w:numId w:val="41"/>
        </w:numPr>
        <w:autoSpaceDE/>
        <w:autoSpaceDN/>
        <w:adjustRightInd/>
        <w:spacing w:before="240" w:after="120" w:line="240" w:lineRule="auto"/>
        <w:ind w:left="851" w:hanging="851"/>
        <w:rPr>
          <w:rFonts w:eastAsiaTheme="minorEastAsia"/>
          <w:b/>
          <w:bCs/>
          <w:color w:val="auto"/>
          <w:szCs w:val="40"/>
          <w:lang w:eastAsia="en-US"/>
        </w:rPr>
      </w:pPr>
      <w:bookmarkStart w:id="492" w:name="_Toc425169145"/>
      <w:bookmarkStart w:id="493" w:name="_Toc425170008"/>
      <w:bookmarkStart w:id="494" w:name="_Toc425237211"/>
      <w:bookmarkStart w:id="495" w:name="_Toc425501417"/>
      <w:bookmarkStart w:id="496" w:name="_Toc425513555"/>
      <w:bookmarkStart w:id="497" w:name="_Toc429057430"/>
      <w:bookmarkStart w:id="498" w:name="_Toc57067995"/>
      <w:bookmarkStart w:id="499" w:name="_Toc73968700"/>
      <w:bookmarkStart w:id="500" w:name="_Toc74732952"/>
      <w:bookmarkStart w:id="501" w:name="_Toc216800157"/>
      <w:commentRangeStart w:id="502"/>
      <w:r w:rsidRPr="00337157">
        <w:rPr>
          <w:rFonts w:eastAsiaTheme="minorEastAsia"/>
          <w:b/>
          <w:bCs/>
          <w:color w:val="auto"/>
          <w:szCs w:val="40"/>
          <w:lang w:eastAsia="en-US"/>
        </w:rPr>
        <w:t>Prices</w:t>
      </w:r>
      <w:bookmarkEnd w:id="492"/>
      <w:bookmarkEnd w:id="493"/>
      <w:bookmarkEnd w:id="494"/>
      <w:bookmarkEnd w:id="495"/>
      <w:bookmarkEnd w:id="496"/>
      <w:bookmarkEnd w:id="497"/>
      <w:bookmarkEnd w:id="498"/>
      <w:bookmarkEnd w:id="499"/>
      <w:bookmarkEnd w:id="500"/>
      <w:commentRangeEnd w:id="502"/>
      <w:r w:rsidR="001771CB" w:rsidRPr="00337157">
        <w:rPr>
          <w:rStyle w:val="CommentReference"/>
          <w:rFonts w:eastAsiaTheme="minorEastAsia"/>
          <w:b/>
          <w:bCs/>
          <w:color w:val="auto"/>
          <w:sz w:val="32"/>
          <w:szCs w:val="40"/>
          <w:lang w:eastAsia="en-US"/>
        </w:rPr>
        <w:commentReference w:id="502"/>
      </w:r>
      <w:bookmarkEnd w:id="501"/>
    </w:p>
    <w:p w14:paraId="47E271DE" w14:textId="553726D7" w:rsidR="00DA06F4" w:rsidRPr="00DA06F4" w:rsidRDefault="000865C7" w:rsidP="00BF19C6">
      <w:pPr>
        <w:pStyle w:val="ListParagraph"/>
        <w:numPr>
          <w:ilvl w:val="1"/>
          <w:numId w:val="33"/>
        </w:numPr>
        <w:spacing w:after="120"/>
        <w:ind w:left="856" w:hanging="856"/>
        <w:rPr>
          <w:rFonts w:eastAsiaTheme="majorEastAsia"/>
          <w:szCs w:val="22"/>
        </w:rPr>
      </w:pPr>
      <w:r w:rsidRPr="00DA06F4">
        <w:rPr>
          <w:rFonts w:eastAsiaTheme="majorEastAsia"/>
          <w:szCs w:val="22"/>
          <w:highlight w:val="yellow"/>
        </w:rPr>
        <w:t>Pricing is to be provided in Australian Dollars, exclusive of GST and inclusive of GST.</w:t>
      </w:r>
    </w:p>
    <w:p w14:paraId="3F12DD78" w14:textId="4CCB7182" w:rsidR="00201878" w:rsidRPr="00DA06F4" w:rsidRDefault="00201878" w:rsidP="00BF19C6">
      <w:pPr>
        <w:pStyle w:val="ListParagraph"/>
        <w:numPr>
          <w:ilvl w:val="1"/>
          <w:numId w:val="33"/>
        </w:numPr>
        <w:spacing w:after="120"/>
        <w:ind w:left="856" w:hanging="856"/>
        <w:rPr>
          <w:rFonts w:eastAsiaTheme="majorEastAsia"/>
          <w:b/>
          <w:bCs/>
          <w:szCs w:val="22"/>
        </w:rPr>
      </w:pPr>
      <w:r w:rsidRPr="00DA06F4">
        <w:rPr>
          <w:rFonts w:eastAsiaTheme="majorEastAsia"/>
          <w:szCs w:val="22"/>
        </w:rPr>
        <w:t xml:space="preserve">Prices will be consistent regardless of the location of the Customer (excluding delivery charges). </w:t>
      </w:r>
    </w:p>
    <w:p w14:paraId="22A23EDE" w14:textId="32CF10FC" w:rsidR="003A4212" w:rsidRPr="00DA06F4" w:rsidRDefault="00DA06F4" w:rsidP="00BF19C6">
      <w:pPr>
        <w:pStyle w:val="ListParagraph"/>
        <w:numPr>
          <w:ilvl w:val="1"/>
          <w:numId w:val="33"/>
        </w:numPr>
        <w:spacing w:after="120"/>
        <w:ind w:left="856" w:hanging="856"/>
        <w:rPr>
          <w:rFonts w:eastAsiaTheme="majorEastAsia"/>
          <w:szCs w:val="22"/>
        </w:rPr>
      </w:pPr>
      <w:r w:rsidRPr="00DA06F4">
        <w:rPr>
          <w:rFonts w:eastAsiaTheme="majorEastAsia"/>
          <w:szCs w:val="22"/>
        </w:rPr>
        <w:t>T</w:t>
      </w:r>
      <w:r w:rsidR="003A4212" w:rsidRPr="004D2E99">
        <w:rPr>
          <w:rFonts w:eastAsiaTheme="majorEastAsia"/>
          <w:szCs w:val="22"/>
        </w:rPr>
        <w:t>he Supplier</w:t>
      </w:r>
      <w:r w:rsidR="00C43441" w:rsidRPr="004D2E99">
        <w:rPr>
          <w:rFonts w:eastAsiaTheme="majorEastAsia"/>
          <w:szCs w:val="22"/>
        </w:rPr>
        <w:t>'</w:t>
      </w:r>
      <w:r w:rsidR="003A4212" w:rsidRPr="004D2E99">
        <w:rPr>
          <w:rFonts w:eastAsiaTheme="majorEastAsia"/>
          <w:szCs w:val="22"/>
        </w:rPr>
        <w:t>s Prices may be published in the Queensland Contracts Directory or the Customers intranet.</w:t>
      </w:r>
    </w:p>
    <w:p w14:paraId="51C70E9F" w14:textId="4BC8D75C" w:rsidR="00201878" w:rsidRPr="00DA06F4" w:rsidRDefault="008D489D" w:rsidP="00BF19C6">
      <w:pPr>
        <w:pStyle w:val="ListParagraph"/>
        <w:numPr>
          <w:ilvl w:val="1"/>
          <w:numId w:val="33"/>
        </w:numPr>
        <w:spacing w:after="120"/>
        <w:ind w:left="856" w:hanging="856"/>
        <w:rPr>
          <w:rFonts w:eastAsiaTheme="majorEastAsia"/>
          <w:szCs w:val="22"/>
        </w:rPr>
      </w:pPr>
      <w:r w:rsidRPr="004D2E99">
        <w:rPr>
          <w:rFonts w:eastAsiaTheme="majorEastAsia"/>
          <w:szCs w:val="22"/>
        </w:rPr>
        <w:t xml:space="preserve">The </w:t>
      </w:r>
      <w:r w:rsidR="00201878" w:rsidRPr="004D2E99">
        <w:rPr>
          <w:rFonts w:eastAsiaTheme="majorEastAsia"/>
          <w:szCs w:val="22"/>
        </w:rPr>
        <w:t xml:space="preserve">Supplier </w:t>
      </w:r>
      <w:r w:rsidR="002A4467" w:rsidRPr="004D2E99">
        <w:rPr>
          <w:rFonts w:eastAsiaTheme="majorEastAsia"/>
          <w:szCs w:val="22"/>
        </w:rPr>
        <w:t>is to</w:t>
      </w:r>
      <w:r w:rsidR="003A4212" w:rsidRPr="004D2E99">
        <w:rPr>
          <w:rFonts w:eastAsiaTheme="majorEastAsia"/>
          <w:szCs w:val="22"/>
        </w:rPr>
        <w:t xml:space="preserve"> </w:t>
      </w:r>
      <w:r w:rsidR="00201878" w:rsidRPr="004D2E99">
        <w:rPr>
          <w:rFonts w:eastAsiaTheme="majorEastAsia"/>
          <w:szCs w:val="22"/>
        </w:rPr>
        <w:t xml:space="preserve">disclose all fees (including corporate card fees) associated with the supply of Goods and/or delivery of the Services. Fees that are not disclosed may not be applied during the term of the </w:t>
      </w:r>
      <w:r w:rsidRPr="004D2E99">
        <w:rPr>
          <w:rFonts w:eastAsiaTheme="majorEastAsia"/>
          <w:szCs w:val="22"/>
        </w:rPr>
        <w:t>Contract w</w:t>
      </w:r>
      <w:r w:rsidR="00201878" w:rsidRPr="004D2E99">
        <w:rPr>
          <w:rFonts w:eastAsiaTheme="majorEastAsia"/>
          <w:szCs w:val="22"/>
        </w:rPr>
        <w:t>ithout the express w</w:t>
      </w:r>
      <w:r w:rsidRPr="004D2E99">
        <w:rPr>
          <w:rFonts w:eastAsiaTheme="majorEastAsia"/>
          <w:szCs w:val="22"/>
        </w:rPr>
        <w:t>ritten approval of the Customer</w:t>
      </w:r>
      <w:r w:rsidR="00201878" w:rsidRPr="004D2E99">
        <w:rPr>
          <w:rFonts w:eastAsiaTheme="majorEastAsia"/>
          <w:szCs w:val="22"/>
        </w:rPr>
        <w:t>.</w:t>
      </w:r>
    </w:p>
    <w:p w14:paraId="5C88D548" w14:textId="691DDD15" w:rsidR="003F695D" w:rsidRPr="004D2E99" w:rsidRDefault="008D489D" w:rsidP="00BF19C6">
      <w:pPr>
        <w:pStyle w:val="ListParagraph"/>
        <w:numPr>
          <w:ilvl w:val="1"/>
          <w:numId w:val="33"/>
        </w:numPr>
        <w:spacing w:after="120"/>
        <w:ind w:left="856" w:hanging="856"/>
        <w:rPr>
          <w:rFonts w:eastAsiaTheme="majorEastAsia"/>
          <w:b/>
          <w:bCs/>
          <w:szCs w:val="22"/>
          <w:highlight w:val="yellow"/>
        </w:rPr>
      </w:pPr>
      <w:r w:rsidRPr="004D2E99">
        <w:rPr>
          <w:rFonts w:eastAsiaTheme="majorEastAsia"/>
          <w:szCs w:val="22"/>
        </w:rPr>
        <w:t xml:space="preserve">The </w:t>
      </w:r>
      <w:r w:rsidR="0055573B" w:rsidRPr="004D2E99">
        <w:rPr>
          <w:rFonts w:eastAsiaTheme="majorEastAsia"/>
          <w:szCs w:val="22"/>
        </w:rPr>
        <w:t xml:space="preserve">Supplier will provide Prices to </w:t>
      </w:r>
      <w:r w:rsidRPr="004D2E99">
        <w:rPr>
          <w:rFonts w:eastAsiaTheme="majorEastAsia"/>
          <w:szCs w:val="22"/>
        </w:rPr>
        <w:t xml:space="preserve">the </w:t>
      </w:r>
      <w:r w:rsidR="0055573B" w:rsidRPr="004D2E99">
        <w:rPr>
          <w:rFonts w:eastAsiaTheme="majorEastAsia"/>
          <w:szCs w:val="22"/>
        </w:rPr>
        <w:t xml:space="preserve">Customer as detailed in the </w:t>
      </w:r>
      <w:r w:rsidR="00AC0886" w:rsidRPr="004D2E99">
        <w:rPr>
          <w:rFonts w:eastAsiaTheme="majorEastAsia"/>
          <w:szCs w:val="22"/>
        </w:rPr>
        <w:t xml:space="preserve">following </w:t>
      </w:r>
      <w:commentRangeStart w:id="503"/>
      <w:r w:rsidR="00B564E4" w:rsidRPr="004D2E99">
        <w:rPr>
          <w:rFonts w:eastAsiaTheme="majorEastAsia"/>
          <w:szCs w:val="22"/>
        </w:rPr>
        <w:t>Pricing Table</w:t>
      </w:r>
      <w:r w:rsidR="00B71205" w:rsidRPr="004D2E99">
        <w:rPr>
          <w:rFonts w:eastAsiaTheme="majorEastAsia"/>
          <w:szCs w:val="22"/>
        </w:rPr>
        <w:t>s</w:t>
      </w:r>
      <w:r w:rsidR="00B564E4" w:rsidRPr="004D2E99">
        <w:rPr>
          <w:rFonts w:eastAsiaTheme="majorEastAsia"/>
          <w:szCs w:val="22"/>
        </w:rPr>
        <w:t xml:space="preserve"> - </w:t>
      </w:r>
      <w:r w:rsidR="00665DBE" w:rsidRPr="004D2E99">
        <w:rPr>
          <w:rFonts w:eastAsiaTheme="majorEastAsia"/>
          <w:b/>
          <w:bCs/>
          <w:szCs w:val="22"/>
          <w:highlight w:val="yellow"/>
        </w:rPr>
        <w:fldChar w:fldCharType="begin">
          <w:ffData>
            <w:name w:val=""/>
            <w:enabled/>
            <w:calcOnExit w:val="0"/>
            <w:textInput>
              <w:default w:val="&lt;&lt;Supplier pricing to be inserted in final Contract&gt;&gt;"/>
            </w:textInput>
          </w:ffData>
        </w:fldChar>
      </w:r>
      <w:r w:rsidR="00665DBE" w:rsidRPr="004D2E99">
        <w:rPr>
          <w:rFonts w:eastAsiaTheme="majorEastAsia"/>
          <w:szCs w:val="22"/>
          <w:highlight w:val="yellow"/>
        </w:rPr>
        <w:instrText xml:space="preserve"> FORMTEXT </w:instrText>
      </w:r>
      <w:r w:rsidR="00665DBE" w:rsidRPr="004D2E99">
        <w:rPr>
          <w:rFonts w:eastAsiaTheme="majorEastAsia"/>
          <w:b/>
          <w:bCs/>
          <w:szCs w:val="22"/>
          <w:highlight w:val="yellow"/>
        </w:rPr>
      </w:r>
      <w:r w:rsidR="00665DBE" w:rsidRPr="004D2E99">
        <w:rPr>
          <w:rFonts w:eastAsiaTheme="majorEastAsia"/>
          <w:b/>
          <w:bCs/>
          <w:szCs w:val="22"/>
          <w:highlight w:val="yellow"/>
        </w:rPr>
        <w:fldChar w:fldCharType="separate"/>
      </w:r>
      <w:r w:rsidR="00665DBE" w:rsidRPr="004D2E99">
        <w:rPr>
          <w:rFonts w:eastAsiaTheme="majorEastAsia"/>
          <w:szCs w:val="22"/>
          <w:highlight w:val="yellow"/>
        </w:rPr>
        <w:t>&lt;&lt;Supplier pricing to be inserted in final Contract&gt;&gt;</w:t>
      </w:r>
      <w:r w:rsidR="00665DBE" w:rsidRPr="004D2E99">
        <w:rPr>
          <w:rFonts w:eastAsiaTheme="majorEastAsia"/>
          <w:b/>
          <w:bCs/>
          <w:szCs w:val="22"/>
          <w:highlight w:val="yellow"/>
        </w:rPr>
        <w:fldChar w:fldCharType="end"/>
      </w:r>
      <w:r w:rsidR="0055573B" w:rsidRPr="004D2E99">
        <w:rPr>
          <w:rFonts w:eastAsiaTheme="majorEastAsia"/>
          <w:szCs w:val="22"/>
          <w:highlight w:val="yellow"/>
        </w:rPr>
        <w:t>.</w:t>
      </w:r>
      <w:commentRangeEnd w:id="503"/>
      <w:r w:rsidR="001771CB" w:rsidRPr="004D2E99">
        <w:rPr>
          <w:rStyle w:val="CommentReference"/>
          <w:rFonts w:eastAsiaTheme="majorEastAsia"/>
          <w:b/>
          <w:bCs/>
          <w:sz w:val="22"/>
          <w:szCs w:val="22"/>
          <w:highlight w:val="yellow"/>
        </w:rPr>
        <w:commentReference w:id="503"/>
      </w:r>
    </w:p>
    <w:p w14:paraId="57640DD0" w14:textId="1A338D10" w:rsidR="003A4212" w:rsidRPr="004D2E99" w:rsidRDefault="003A4212" w:rsidP="00BF19C6">
      <w:pPr>
        <w:pStyle w:val="ListParagraph"/>
        <w:numPr>
          <w:ilvl w:val="1"/>
          <w:numId w:val="33"/>
        </w:numPr>
        <w:spacing w:after="120"/>
        <w:ind w:left="856" w:hanging="856"/>
        <w:rPr>
          <w:rFonts w:eastAsiaTheme="majorEastAsia"/>
          <w:b/>
          <w:bCs/>
          <w:szCs w:val="22"/>
        </w:rPr>
      </w:pPr>
      <w:r w:rsidRPr="004D2E99">
        <w:rPr>
          <w:rFonts w:eastAsiaTheme="majorEastAsia"/>
          <w:szCs w:val="22"/>
        </w:rPr>
        <w:t>The Supplier will itemise all amounts that the Customer is to pay in relation to the Contract, as well as totals. The Supplier is to identify the pricing method (</w:t>
      </w:r>
      <w:r w:rsidR="00DA0BE1" w:rsidRPr="004D2E99">
        <w:rPr>
          <w:rFonts w:eastAsiaTheme="majorEastAsia"/>
          <w:szCs w:val="22"/>
        </w:rPr>
        <w:t>e.g.</w:t>
      </w:r>
      <w:r w:rsidRPr="004D2E99">
        <w:rPr>
          <w:rFonts w:eastAsiaTheme="majorEastAsia"/>
          <w:szCs w:val="22"/>
        </w:rPr>
        <w:t xml:space="preserve"> lump sum, fixed price, time and materials including rate cards). The GST component is to be separately identified.</w:t>
      </w:r>
    </w:p>
    <w:p w14:paraId="086B1E1A" w14:textId="61F45C88" w:rsidR="00201878" w:rsidRDefault="00314C74" w:rsidP="00BF19C6">
      <w:pPr>
        <w:pStyle w:val="ListParagraph"/>
        <w:numPr>
          <w:ilvl w:val="1"/>
          <w:numId w:val="33"/>
        </w:numPr>
        <w:spacing w:after="120"/>
        <w:ind w:left="856" w:hanging="856"/>
        <w:rPr>
          <w:rFonts w:eastAsiaTheme="majorEastAsia"/>
          <w:b/>
          <w:bCs/>
          <w:szCs w:val="22"/>
          <w:highlight w:val="yellow"/>
        </w:rPr>
      </w:pPr>
      <w:r w:rsidRPr="004D2E99">
        <w:rPr>
          <w:rFonts w:eastAsiaTheme="majorEastAsia"/>
          <w:b/>
          <w:bCs/>
          <w:szCs w:val="22"/>
          <w:highlight w:val="yellow"/>
        </w:rPr>
        <w:fldChar w:fldCharType="begin">
          <w:ffData>
            <w:name w:val=""/>
            <w:enabled/>
            <w:calcOnExit w:val="0"/>
            <w:textInput>
              <w:default w:val="&lt;&lt;details&gt;&gt;"/>
            </w:textInput>
          </w:ffData>
        </w:fldChar>
      </w:r>
      <w:r w:rsidRPr="004D2E99">
        <w:rPr>
          <w:rFonts w:eastAsiaTheme="majorEastAsia"/>
          <w:szCs w:val="22"/>
          <w:highlight w:val="yellow"/>
        </w:rPr>
        <w:instrText xml:space="preserve"> FORMTEXT </w:instrText>
      </w:r>
      <w:r w:rsidRPr="004D2E99">
        <w:rPr>
          <w:rFonts w:eastAsiaTheme="majorEastAsia"/>
          <w:b/>
          <w:bCs/>
          <w:szCs w:val="22"/>
          <w:highlight w:val="yellow"/>
        </w:rPr>
      </w:r>
      <w:r w:rsidRPr="004D2E99">
        <w:rPr>
          <w:rFonts w:eastAsiaTheme="majorEastAsia"/>
          <w:b/>
          <w:bCs/>
          <w:szCs w:val="22"/>
          <w:highlight w:val="yellow"/>
        </w:rPr>
        <w:fldChar w:fldCharType="separate"/>
      </w:r>
      <w:r w:rsidRPr="004D2E99">
        <w:rPr>
          <w:rFonts w:eastAsiaTheme="majorEastAsia"/>
          <w:szCs w:val="22"/>
          <w:highlight w:val="yellow"/>
        </w:rPr>
        <w:t>&lt;&lt;details&gt;&gt;</w:t>
      </w:r>
      <w:r w:rsidRPr="004D2E99">
        <w:rPr>
          <w:rFonts w:eastAsiaTheme="majorEastAsia"/>
          <w:b/>
          <w:bCs/>
          <w:szCs w:val="22"/>
          <w:highlight w:val="yellow"/>
        </w:rPr>
        <w:fldChar w:fldCharType="end"/>
      </w:r>
    </w:p>
    <w:p w14:paraId="106E70FD" w14:textId="10AB9D60" w:rsidR="00C813EF" w:rsidRPr="00337157" w:rsidRDefault="00201878" w:rsidP="00BF19C6">
      <w:pPr>
        <w:pStyle w:val="Heading2"/>
        <w:numPr>
          <w:ilvl w:val="0"/>
          <w:numId w:val="41"/>
        </w:numPr>
        <w:autoSpaceDE/>
        <w:autoSpaceDN/>
        <w:adjustRightInd/>
        <w:spacing w:before="240" w:after="120" w:line="240" w:lineRule="auto"/>
        <w:ind w:left="851" w:hanging="851"/>
        <w:rPr>
          <w:rFonts w:eastAsiaTheme="minorEastAsia"/>
          <w:b/>
          <w:bCs/>
          <w:color w:val="auto"/>
          <w:szCs w:val="40"/>
          <w:lang w:eastAsia="en-US"/>
        </w:rPr>
      </w:pPr>
      <w:bookmarkStart w:id="504" w:name="_Toc57067996"/>
      <w:bookmarkStart w:id="505" w:name="_Toc73968701"/>
      <w:bookmarkStart w:id="506" w:name="_Toc74732953"/>
      <w:bookmarkStart w:id="507" w:name="_Toc216800158"/>
      <w:r w:rsidRPr="00337157">
        <w:rPr>
          <w:rFonts w:eastAsiaTheme="minorEastAsia"/>
          <w:b/>
          <w:bCs/>
          <w:color w:val="auto"/>
          <w:szCs w:val="40"/>
          <w:lang w:eastAsia="en-US"/>
        </w:rPr>
        <w:t xml:space="preserve">Price </w:t>
      </w:r>
      <w:r w:rsidR="00920FDD" w:rsidRPr="00337157">
        <w:rPr>
          <w:rFonts w:eastAsiaTheme="minorEastAsia"/>
          <w:b/>
          <w:bCs/>
          <w:color w:val="auto"/>
          <w:szCs w:val="40"/>
          <w:lang w:eastAsia="en-US"/>
        </w:rPr>
        <w:t>v</w:t>
      </w:r>
      <w:r w:rsidRPr="00337157">
        <w:rPr>
          <w:rFonts w:eastAsiaTheme="minorEastAsia"/>
          <w:b/>
          <w:bCs/>
          <w:color w:val="auto"/>
          <w:szCs w:val="40"/>
          <w:lang w:eastAsia="en-US"/>
        </w:rPr>
        <w:t>ariation</w:t>
      </w:r>
      <w:bookmarkEnd w:id="504"/>
      <w:bookmarkEnd w:id="505"/>
      <w:bookmarkEnd w:id="506"/>
      <w:bookmarkEnd w:id="507"/>
    </w:p>
    <w:p w14:paraId="0FD17E27" w14:textId="6CE67B09" w:rsidR="008E0079" w:rsidRPr="00DA06F4" w:rsidRDefault="008D489D" w:rsidP="00BF19C6">
      <w:pPr>
        <w:pStyle w:val="ListParagraph"/>
        <w:numPr>
          <w:ilvl w:val="1"/>
          <w:numId w:val="34"/>
        </w:numPr>
        <w:spacing w:after="120"/>
        <w:ind w:left="851" w:hanging="851"/>
        <w:rPr>
          <w:rFonts w:eastAsiaTheme="majorEastAsia"/>
          <w:b/>
          <w:bCs/>
          <w:szCs w:val="22"/>
        </w:rPr>
      </w:pPr>
      <w:r w:rsidRPr="00DA06F4">
        <w:rPr>
          <w:rFonts w:eastAsiaTheme="majorEastAsia"/>
          <w:szCs w:val="22"/>
        </w:rPr>
        <w:t xml:space="preserve">The </w:t>
      </w:r>
      <w:r w:rsidR="0055573B" w:rsidRPr="00DA06F4">
        <w:rPr>
          <w:rFonts w:eastAsiaTheme="majorEastAsia"/>
          <w:szCs w:val="22"/>
        </w:rPr>
        <w:t xml:space="preserve">Supplier will hold Prices to </w:t>
      </w:r>
      <w:r w:rsidRPr="00DA06F4">
        <w:rPr>
          <w:rFonts w:eastAsiaTheme="majorEastAsia"/>
          <w:szCs w:val="22"/>
        </w:rPr>
        <w:t xml:space="preserve">the </w:t>
      </w:r>
      <w:r w:rsidR="0055573B" w:rsidRPr="00DA06F4">
        <w:rPr>
          <w:rFonts w:eastAsiaTheme="majorEastAsia"/>
          <w:szCs w:val="22"/>
        </w:rPr>
        <w:t xml:space="preserve">Customer for </w:t>
      </w:r>
      <w:r w:rsidR="00314C74" w:rsidRPr="00DA06F4">
        <w:rPr>
          <w:rFonts w:eastAsiaTheme="majorEastAsia"/>
          <w:b/>
          <w:bCs/>
          <w:szCs w:val="22"/>
          <w:highlight w:val="yellow"/>
        </w:rPr>
        <w:fldChar w:fldCharType="begin">
          <w:ffData>
            <w:name w:val=""/>
            <w:enabled/>
            <w:calcOnExit w:val="0"/>
            <w:textInput>
              <w:default w:val="&lt;&lt;timeframe&gt;&gt;"/>
            </w:textInput>
          </w:ffData>
        </w:fldChar>
      </w:r>
      <w:r w:rsidR="00314C74" w:rsidRPr="00DA06F4">
        <w:rPr>
          <w:rFonts w:eastAsiaTheme="majorEastAsia"/>
          <w:szCs w:val="22"/>
          <w:highlight w:val="yellow"/>
        </w:rPr>
        <w:instrText xml:space="preserve"> FORMTEXT </w:instrText>
      </w:r>
      <w:r w:rsidR="00314C74" w:rsidRPr="00DA06F4">
        <w:rPr>
          <w:rFonts w:eastAsiaTheme="majorEastAsia"/>
          <w:b/>
          <w:bCs/>
          <w:szCs w:val="22"/>
          <w:highlight w:val="yellow"/>
        </w:rPr>
      </w:r>
      <w:r w:rsidR="00314C74" w:rsidRPr="00DA06F4">
        <w:rPr>
          <w:rFonts w:eastAsiaTheme="majorEastAsia"/>
          <w:b/>
          <w:bCs/>
          <w:szCs w:val="22"/>
          <w:highlight w:val="yellow"/>
        </w:rPr>
        <w:fldChar w:fldCharType="separate"/>
      </w:r>
      <w:r w:rsidR="00314C74" w:rsidRPr="00DA06F4">
        <w:rPr>
          <w:rFonts w:eastAsiaTheme="majorEastAsia"/>
          <w:szCs w:val="22"/>
          <w:highlight w:val="yellow"/>
        </w:rPr>
        <w:t>&lt;&lt;timeframe&gt;&gt;</w:t>
      </w:r>
      <w:r w:rsidR="00314C74" w:rsidRPr="00DA06F4">
        <w:rPr>
          <w:rFonts w:eastAsiaTheme="majorEastAsia"/>
          <w:b/>
          <w:bCs/>
          <w:szCs w:val="22"/>
          <w:highlight w:val="yellow"/>
        </w:rPr>
        <w:fldChar w:fldCharType="end"/>
      </w:r>
      <w:r w:rsidR="0055573B" w:rsidRPr="00DA06F4">
        <w:rPr>
          <w:rFonts w:eastAsiaTheme="majorEastAsia"/>
          <w:szCs w:val="22"/>
        </w:rPr>
        <w:t xml:space="preserve"> from the start date in the </w:t>
      </w:r>
      <w:r w:rsidRPr="00DA06F4">
        <w:rPr>
          <w:rFonts w:eastAsiaTheme="majorEastAsia"/>
          <w:szCs w:val="22"/>
        </w:rPr>
        <w:t xml:space="preserve">Contract </w:t>
      </w:r>
      <w:r w:rsidR="0055573B" w:rsidRPr="00DA06F4">
        <w:rPr>
          <w:rFonts w:eastAsiaTheme="majorEastAsia"/>
          <w:szCs w:val="22"/>
        </w:rPr>
        <w:t>Details</w:t>
      </w:r>
      <w:r w:rsidR="001E1931" w:rsidRPr="00DA06F4">
        <w:rPr>
          <w:rFonts w:eastAsiaTheme="majorEastAsia"/>
          <w:szCs w:val="22"/>
        </w:rPr>
        <w:t xml:space="preserve">. </w:t>
      </w:r>
      <w:commentRangeStart w:id="508"/>
      <w:r w:rsidR="00A65668" w:rsidRPr="00DA06F4">
        <w:rPr>
          <w:rFonts w:eastAsiaTheme="majorEastAsia"/>
          <w:szCs w:val="22"/>
        </w:rPr>
        <w:t xml:space="preserve">Following the initial fixed 12 month term, Prices may only be varied once in each twelve (12) month period of operation of the </w:t>
      </w:r>
      <w:r w:rsidRPr="00DA06F4">
        <w:rPr>
          <w:rFonts w:eastAsiaTheme="majorEastAsia"/>
          <w:szCs w:val="22"/>
        </w:rPr>
        <w:t>Contract</w:t>
      </w:r>
      <w:r w:rsidR="00A65668" w:rsidRPr="00DA06F4">
        <w:rPr>
          <w:rFonts w:eastAsiaTheme="majorEastAsia"/>
          <w:szCs w:val="22"/>
        </w:rPr>
        <w:t xml:space="preserve">. </w:t>
      </w:r>
      <w:r w:rsidR="003A4212" w:rsidRPr="00DA06F4">
        <w:rPr>
          <w:rFonts w:eastAsiaTheme="majorEastAsia"/>
          <w:szCs w:val="22"/>
        </w:rPr>
        <w:t xml:space="preserve">Price variations may be submitted by the Supplier in </w:t>
      </w:r>
      <w:r w:rsidR="003A4212" w:rsidRPr="00DA06F4">
        <w:rPr>
          <w:rFonts w:eastAsiaTheme="majorEastAsia"/>
          <w:b/>
          <w:bCs/>
          <w:szCs w:val="22"/>
          <w:highlight w:val="yellow"/>
        </w:rPr>
        <w:fldChar w:fldCharType="begin">
          <w:ffData>
            <w:name w:val=""/>
            <w:enabled/>
            <w:calcOnExit w:val="0"/>
            <w:textInput>
              <w:default w:val="&lt;&lt;month for all supplier price variations&gt;&gt;"/>
            </w:textInput>
          </w:ffData>
        </w:fldChar>
      </w:r>
      <w:r w:rsidR="003A4212" w:rsidRPr="00DA06F4">
        <w:rPr>
          <w:rFonts w:eastAsiaTheme="majorEastAsia"/>
          <w:szCs w:val="22"/>
          <w:highlight w:val="yellow"/>
        </w:rPr>
        <w:instrText xml:space="preserve"> FORMTEXT </w:instrText>
      </w:r>
      <w:r w:rsidR="003A4212" w:rsidRPr="00DA06F4">
        <w:rPr>
          <w:rFonts w:eastAsiaTheme="majorEastAsia"/>
          <w:b/>
          <w:bCs/>
          <w:szCs w:val="22"/>
          <w:highlight w:val="yellow"/>
        </w:rPr>
      </w:r>
      <w:r w:rsidR="003A4212" w:rsidRPr="00DA06F4">
        <w:rPr>
          <w:rFonts w:eastAsiaTheme="majorEastAsia"/>
          <w:b/>
          <w:bCs/>
          <w:szCs w:val="22"/>
          <w:highlight w:val="yellow"/>
        </w:rPr>
        <w:fldChar w:fldCharType="separate"/>
      </w:r>
      <w:r w:rsidR="003A4212" w:rsidRPr="00DA06F4">
        <w:rPr>
          <w:rFonts w:eastAsiaTheme="majorEastAsia"/>
          <w:szCs w:val="22"/>
          <w:highlight w:val="yellow"/>
        </w:rPr>
        <w:t>&lt;&lt;month for all supplier price variations&gt;&gt;</w:t>
      </w:r>
      <w:r w:rsidR="003A4212" w:rsidRPr="00DA06F4">
        <w:rPr>
          <w:rFonts w:eastAsiaTheme="majorEastAsia"/>
          <w:b/>
          <w:bCs/>
          <w:szCs w:val="22"/>
          <w:highlight w:val="yellow"/>
        </w:rPr>
        <w:fldChar w:fldCharType="end"/>
      </w:r>
      <w:r w:rsidR="003A4212" w:rsidRPr="00DA06F4">
        <w:rPr>
          <w:rFonts w:eastAsiaTheme="majorEastAsia"/>
          <w:szCs w:val="22"/>
        </w:rPr>
        <w:t xml:space="preserve"> each year for consideration by the Customer.</w:t>
      </w:r>
      <w:r w:rsidR="00A65668" w:rsidRPr="00DA06F4">
        <w:rPr>
          <w:rFonts w:eastAsiaTheme="majorEastAsia"/>
          <w:szCs w:val="22"/>
        </w:rPr>
        <w:t xml:space="preserve"> </w:t>
      </w:r>
      <w:commentRangeEnd w:id="508"/>
      <w:r w:rsidR="003A4212" w:rsidRPr="00DA06F4">
        <w:rPr>
          <w:rStyle w:val="CommentReference"/>
          <w:rFonts w:eastAsiaTheme="majorEastAsia"/>
          <w:b/>
          <w:bCs/>
          <w:sz w:val="22"/>
          <w:szCs w:val="22"/>
        </w:rPr>
        <w:commentReference w:id="508"/>
      </w:r>
    </w:p>
    <w:p w14:paraId="77F14D75" w14:textId="70267E8B" w:rsidR="00A65668" w:rsidRPr="004D2E99" w:rsidRDefault="00A65668" w:rsidP="00BF19C6">
      <w:pPr>
        <w:pStyle w:val="ListParagraph"/>
        <w:numPr>
          <w:ilvl w:val="1"/>
          <w:numId w:val="34"/>
        </w:numPr>
        <w:spacing w:after="120"/>
        <w:ind w:left="851" w:hanging="851"/>
        <w:rPr>
          <w:rFonts w:eastAsiaTheme="majorEastAsia"/>
          <w:b/>
          <w:bCs/>
          <w:szCs w:val="22"/>
        </w:rPr>
      </w:pPr>
      <w:r w:rsidRPr="004D2E99">
        <w:rPr>
          <w:rFonts w:eastAsiaTheme="majorEastAsia"/>
          <w:szCs w:val="22"/>
        </w:rPr>
        <w:t xml:space="preserve">Price variations may be submitted by Suppliers in </w:t>
      </w:r>
      <w:r w:rsidR="00314C74" w:rsidRPr="004D2E99">
        <w:rPr>
          <w:rFonts w:eastAsiaTheme="majorEastAsia"/>
          <w:b/>
          <w:bCs/>
          <w:szCs w:val="22"/>
          <w:highlight w:val="yellow"/>
        </w:rPr>
        <w:fldChar w:fldCharType="begin">
          <w:ffData>
            <w:name w:val=""/>
            <w:enabled/>
            <w:calcOnExit w:val="0"/>
            <w:textInput>
              <w:default w:val="&lt;&lt;month for all supplier price variations&gt;&gt;"/>
            </w:textInput>
          </w:ffData>
        </w:fldChar>
      </w:r>
      <w:r w:rsidR="00314C74" w:rsidRPr="004D2E99">
        <w:rPr>
          <w:rFonts w:eastAsiaTheme="majorEastAsia"/>
          <w:szCs w:val="22"/>
          <w:highlight w:val="yellow"/>
        </w:rPr>
        <w:instrText xml:space="preserve"> FORMTEXT </w:instrText>
      </w:r>
      <w:r w:rsidR="00314C74" w:rsidRPr="004D2E99">
        <w:rPr>
          <w:rFonts w:eastAsiaTheme="majorEastAsia"/>
          <w:b/>
          <w:bCs/>
          <w:szCs w:val="22"/>
          <w:highlight w:val="yellow"/>
        </w:rPr>
      </w:r>
      <w:r w:rsidR="00314C74" w:rsidRPr="004D2E99">
        <w:rPr>
          <w:rFonts w:eastAsiaTheme="majorEastAsia"/>
          <w:b/>
          <w:bCs/>
          <w:szCs w:val="22"/>
          <w:highlight w:val="yellow"/>
        </w:rPr>
        <w:fldChar w:fldCharType="separate"/>
      </w:r>
      <w:r w:rsidR="00314C74" w:rsidRPr="004D2E99">
        <w:rPr>
          <w:rFonts w:eastAsiaTheme="majorEastAsia"/>
          <w:szCs w:val="22"/>
          <w:highlight w:val="yellow"/>
        </w:rPr>
        <w:t>&lt;&lt;month for all supplier price variations&gt;&gt;</w:t>
      </w:r>
      <w:r w:rsidR="00314C74" w:rsidRPr="004D2E99">
        <w:rPr>
          <w:rFonts w:eastAsiaTheme="majorEastAsia"/>
          <w:b/>
          <w:bCs/>
          <w:szCs w:val="22"/>
          <w:highlight w:val="yellow"/>
        </w:rPr>
        <w:fldChar w:fldCharType="end"/>
      </w:r>
      <w:r w:rsidRPr="004D2E99">
        <w:rPr>
          <w:rFonts w:eastAsiaTheme="majorEastAsia"/>
          <w:szCs w:val="22"/>
        </w:rPr>
        <w:t xml:space="preserve"> each year</w:t>
      </w:r>
      <w:r w:rsidR="006A1B22" w:rsidRPr="004D2E99">
        <w:rPr>
          <w:rFonts w:eastAsiaTheme="majorEastAsia"/>
          <w:szCs w:val="22"/>
        </w:rPr>
        <w:t xml:space="preserve"> for approval by the </w:t>
      </w:r>
      <w:r w:rsidR="008D489D" w:rsidRPr="004D2E99">
        <w:rPr>
          <w:rFonts w:eastAsiaTheme="majorEastAsia"/>
          <w:szCs w:val="22"/>
        </w:rPr>
        <w:t>Customer</w:t>
      </w:r>
      <w:r w:rsidRPr="004D2E99">
        <w:rPr>
          <w:rFonts w:eastAsiaTheme="majorEastAsia"/>
          <w:szCs w:val="22"/>
        </w:rPr>
        <w:t>.</w:t>
      </w:r>
    </w:p>
    <w:p w14:paraId="7F358081" w14:textId="77777777" w:rsidR="00AC0886" w:rsidRPr="004D2E99" w:rsidRDefault="008D489D" w:rsidP="00BF19C6">
      <w:pPr>
        <w:pStyle w:val="ListParagraph"/>
        <w:numPr>
          <w:ilvl w:val="1"/>
          <w:numId w:val="34"/>
        </w:numPr>
        <w:spacing w:after="120"/>
        <w:ind w:left="851" w:hanging="851"/>
        <w:rPr>
          <w:rFonts w:eastAsiaTheme="majorEastAsia"/>
          <w:b/>
          <w:bCs/>
          <w:szCs w:val="22"/>
        </w:rPr>
      </w:pPr>
      <w:r w:rsidRPr="004D2E99">
        <w:rPr>
          <w:rFonts w:eastAsiaTheme="majorEastAsia"/>
          <w:szCs w:val="22"/>
        </w:rPr>
        <w:t xml:space="preserve">The </w:t>
      </w:r>
      <w:r w:rsidR="00AC0886" w:rsidRPr="004D2E99">
        <w:rPr>
          <w:rFonts w:eastAsiaTheme="majorEastAsia"/>
          <w:szCs w:val="22"/>
        </w:rPr>
        <w:t>Supplier must submit requests for variation to Prices in accordance with the following agreed conditions.</w:t>
      </w:r>
    </w:p>
    <w:p w14:paraId="428FD092" w14:textId="6ACDBD6A" w:rsidR="00AC0886" w:rsidRPr="004D2E99" w:rsidRDefault="00665DBE" w:rsidP="00BF19C6">
      <w:pPr>
        <w:pStyle w:val="ListParagraph"/>
        <w:numPr>
          <w:ilvl w:val="1"/>
          <w:numId w:val="34"/>
        </w:numPr>
        <w:spacing w:after="120"/>
        <w:ind w:left="851" w:hanging="851"/>
        <w:rPr>
          <w:rFonts w:eastAsiaTheme="majorEastAsia"/>
          <w:b/>
          <w:bCs/>
          <w:szCs w:val="22"/>
        </w:rPr>
      </w:pPr>
      <w:r w:rsidRPr="004D2E99">
        <w:rPr>
          <w:rFonts w:eastAsiaTheme="majorEastAsia"/>
          <w:b/>
          <w:bCs/>
          <w:szCs w:val="22"/>
          <w:highlight w:val="yellow"/>
        </w:rPr>
        <w:fldChar w:fldCharType="begin">
          <w:ffData>
            <w:name w:val=""/>
            <w:enabled/>
            <w:calcOnExit w:val="0"/>
            <w:textInput>
              <w:default w:val="&lt;&lt;Agreed conditions relating to price variations to be inserted in final Contract&gt;&gt;"/>
            </w:textInput>
          </w:ffData>
        </w:fldChar>
      </w:r>
      <w:r w:rsidRPr="004D2E99">
        <w:rPr>
          <w:rFonts w:eastAsiaTheme="majorEastAsia"/>
          <w:szCs w:val="22"/>
          <w:highlight w:val="yellow"/>
        </w:rPr>
        <w:instrText xml:space="preserve"> FORMTEXT </w:instrText>
      </w:r>
      <w:r w:rsidRPr="004D2E99">
        <w:rPr>
          <w:rFonts w:eastAsiaTheme="majorEastAsia"/>
          <w:b/>
          <w:bCs/>
          <w:szCs w:val="22"/>
          <w:highlight w:val="yellow"/>
        </w:rPr>
      </w:r>
      <w:r w:rsidRPr="004D2E99">
        <w:rPr>
          <w:rFonts w:eastAsiaTheme="majorEastAsia"/>
          <w:b/>
          <w:bCs/>
          <w:szCs w:val="22"/>
          <w:highlight w:val="yellow"/>
        </w:rPr>
        <w:fldChar w:fldCharType="separate"/>
      </w:r>
      <w:r w:rsidRPr="004D2E99">
        <w:rPr>
          <w:rFonts w:eastAsiaTheme="majorEastAsia"/>
          <w:szCs w:val="22"/>
          <w:highlight w:val="yellow"/>
        </w:rPr>
        <w:t>&lt;&lt;Agreed conditions relating to price variations to be inserted in final Contract&gt;&gt;</w:t>
      </w:r>
      <w:r w:rsidRPr="004D2E99">
        <w:rPr>
          <w:rFonts w:eastAsiaTheme="majorEastAsia"/>
          <w:b/>
          <w:bCs/>
          <w:szCs w:val="22"/>
          <w:highlight w:val="yellow"/>
        </w:rPr>
        <w:fldChar w:fldCharType="end"/>
      </w:r>
      <w:commentRangeStart w:id="509"/>
      <w:commentRangeEnd w:id="509"/>
      <w:r w:rsidR="001771CB" w:rsidRPr="004D2E99">
        <w:rPr>
          <w:rStyle w:val="CommentReference"/>
          <w:rFonts w:eastAsiaTheme="majorEastAsia"/>
          <w:b/>
          <w:bCs/>
          <w:sz w:val="22"/>
          <w:szCs w:val="22"/>
        </w:rPr>
        <w:commentReference w:id="509"/>
      </w:r>
    </w:p>
    <w:p w14:paraId="224146AF" w14:textId="046C1C4D" w:rsidR="00201878" w:rsidRPr="004D2E99" w:rsidRDefault="00201878" w:rsidP="00BF19C6">
      <w:pPr>
        <w:pStyle w:val="ListParagraph"/>
        <w:numPr>
          <w:ilvl w:val="1"/>
          <w:numId w:val="34"/>
        </w:numPr>
        <w:spacing w:after="120"/>
        <w:ind w:left="851" w:hanging="851"/>
        <w:rPr>
          <w:rFonts w:eastAsiaTheme="majorEastAsia"/>
          <w:b/>
          <w:bCs/>
          <w:szCs w:val="22"/>
        </w:rPr>
      </w:pPr>
      <w:r w:rsidRPr="004D2E99">
        <w:rPr>
          <w:rFonts w:eastAsiaTheme="majorEastAsia"/>
          <w:szCs w:val="22"/>
        </w:rPr>
        <w:t xml:space="preserve">The Supplier </w:t>
      </w:r>
      <w:r w:rsidR="003A4212" w:rsidRPr="004D2E99">
        <w:rPr>
          <w:rFonts w:eastAsiaTheme="majorEastAsia"/>
          <w:szCs w:val="22"/>
        </w:rPr>
        <w:t xml:space="preserve">is to </w:t>
      </w:r>
      <w:r w:rsidRPr="004D2E99">
        <w:rPr>
          <w:rFonts w:eastAsiaTheme="majorEastAsia"/>
          <w:szCs w:val="22"/>
        </w:rPr>
        <w:t>submit requests for variation to Pri</w:t>
      </w:r>
      <w:r w:rsidR="00AC0886" w:rsidRPr="004D2E99">
        <w:rPr>
          <w:rFonts w:eastAsiaTheme="majorEastAsia"/>
          <w:szCs w:val="22"/>
        </w:rPr>
        <w:t xml:space="preserve">ces in writing to the </w:t>
      </w:r>
      <w:r w:rsidR="008D489D" w:rsidRPr="004D2E99">
        <w:rPr>
          <w:rFonts w:eastAsiaTheme="majorEastAsia"/>
          <w:szCs w:val="22"/>
        </w:rPr>
        <w:t>Customer</w:t>
      </w:r>
      <w:r w:rsidR="00AC0886" w:rsidRPr="004D2E99">
        <w:rPr>
          <w:rFonts w:eastAsiaTheme="majorEastAsia"/>
          <w:szCs w:val="22"/>
        </w:rPr>
        <w:t xml:space="preserve">, </w:t>
      </w:r>
      <w:r w:rsidR="008D489D" w:rsidRPr="004D2E99">
        <w:rPr>
          <w:rFonts w:eastAsiaTheme="majorEastAsia"/>
          <w:szCs w:val="22"/>
        </w:rPr>
        <w:t>and the Customer</w:t>
      </w:r>
      <w:r w:rsidRPr="004D2E99">
        <w:rPr>
          <w:rFonts w:eastAsiaTheme="majorEastAsia"/>
          <w:szCs w:val="22"/>
        </w:rPr>
        <w:t xml:space="preserve"> must agree in writing before the Price variation can be implemented.</w:t>
      </w:r>
    </w:p>
    <w:p w14:paraId="3D4172A7" w14:textId="77777777" w:rsidR="00C405E5" w:rsidRPr="004D2E99" w:rsidRDefault="00314C74" w:rsidP="00BF19C6">
      <w:pPr>
        <w:pStyle w:val="ListParagraph"/>
        <w:numPr>
          <w:ilvl w:val="1"/>
          <w:numId w:val="34"/>
        </w:numPr>
        <w:spacing w:after="120"/>
        <w:ind w:left="851" w:hanging="851"/>
        <w:rPr>
          <w:rFonts w:eastAsiaTheme="majorEastAsia"/>
          <w:b/>
          <w:bCs/>
          <w:szCs w:val="22"/>
          <w:highlight w:val="yellow"/>
        </w:rPr>
      </w:pPr>
      <w:r w:rsidRPr="004D2E99">
        <w:rPr>
          <w:rFonts w:eastAsiaTheme="majorEastAsia"/>
          <w:b/>
          <w:bCs/>
          <w:szCs w:val="22"/>
          <w:highlight w:val="yellow"/>
        </w:rPr>
        <w:fldChar w:fldCharType="begin">
          <w:ffData>
            <w:name w:val=""/>
            <w:enabled/>
            <w:calcOnExit w:val="0"/>
            <w:textInput>
              <w:default w:val="&lt;&lt;details&gt;&gt;"/>
            </w:textInput>
          </w:ffData>
        </w:fldChar>
      </w:r>
      <w:r w:rsidRPr="004D2E99">
        <w:rPr>
          <w:rFonts w:eastAsiaTheme="majorEastAsia"/>
          <w:szCs w:val="22"/>
          <w:highlight w:val="yellow"/>
        </w:rPr>
        <w:instrText xml:space="preserve"> FORMTEXT </w:instrText>
      </w:r>
      <w:r w:rsidRPr="004D2E99">
        <w:rPr>
          <w:rFonts w:eastAsiaTheme="majorEastAsia"/>
          <w:b/>
          <w:bCs/>
          <w:szCs w:val="22"/>
          <w:highlight w:val="yellow"/>
        </w:rPr>
      </w:r>
      <w:r w:rsidRPr="004D2E99">
        <w:rPr>
          <w:rFonts w:eastAsiaTheme="majorEastAsia"/>
          <w:b/>
          <w:bCs/>
          <w:szCs w:val="22"/>
          <w:highlight w:val="yellow"/>
        </w:rPr>
        <w:fldChar w:fldCharType="separate"/>
      </w:r>
      <w:r w:rsidRPr="004D2E99">
        <w:rPr>
          <w:rFonts w:eastAsiaTheme="majorEastAsia"/>
          <w:szCs w:val="22"/>
          <w:highlight w:val="yellow"/>
        </w:rPr>
        <w:t>&lt;&lt;details&gt;&gt;</w:t>
      </w:r>
      <w:r w:rsidRPr="004D2E99">
        <w:rPr>
          <w:rFonts w:eastAsiaTheme="majorEastAsia"/>
          <w:b/>
          <w:bCs/>
          <w:szCs w:val="22"/>
          <w:highlight w:val="yellow"/>
        </w:rPr>
        <w:fldChar w:fldCharType="end"/>
      </w:r>
    </w:p>
    <w:p w14:paraId="12D84AA9" w14:textId="7C8B1C0E" w:rsidR="00B4616A" w:rsidRPr="00337157" w:rsidRDefault="00B4616A" w:rsidP="00BF19C6">
      <w:pPr>
        <w:pStyle w:val="Heading2"/>
        <w:numPr>
          <w:ilvl w:val="0"/>
          <w:numId w:val="41"/>
        </w:numPr>
        <w:autoSpaceDE/>
        <w:autoSpaceDN/>
        <w:adjustRightInd/>
        <w:spacing w:before="240" w:after="120" w:line="240" w:lineRule="auto"/>
        <w:ind w:left="851" w:hanging="851"/>
        <w:rPr>
          <w:rFonts w:eastAsiaTheme="minorEastAsia"/>
          <w:b/>
          <w:bCs/>
          <w:color w:val="auto"/>
          <w:szCs w:val="40"/>
          <w:lang w:eastAsia="en-US"/>
        </w:rPr>
      </w:pPr>
      <w:bookmarkStart w:id="510" w:name="_Toc57067997"/>
      <w:bookmarkStart w:id="511" w:name="_Toc73968702"/>
      <w:bookmarkStart w:id="512" w:name="_Toc74732954"/>
      <w:bookmarkStart w:id="513" w:name="_Toc216800159"/>
      <w:r w:rsidRPr="00337157">
        <w:rPr>
          <w:rFonts w:eastAsiaTheme="minorEastAsia"/>
          <w:b/>
          <w:bCs/>
          <w:color w:val="auto"/>
          <w:szCs w:val="40"/>
          <w:lang w:eastAsia="en-US"/>
        </w:rPr>
        <w:t xml:space="preserve">Payment terms / </w:t>
      </w:r>
      <w:r w:rsidR="007C3F21" w:rsidRPr="00337157">
        <w:rPr>
          <w:rFonts w:eastAsiaTheme="minorEastAsia"/>
          <w:b/>
          <w:bCs/>
          <w:color w:val="auto"/>
          <w:szCs w:val="40"/>
          <w:lang w:eastAsia="en-US"/>
        </w:rPr>
        <w:t>i</w:t>
      </w:r>
      <w:r w:rsidRPr="00337157">
        <w:rPr>
          <w:rFonts w:eastAsiaTheme="minorEastAsia"/>
          <w:b/>
          <w:bCs/>
          <w:color w:val="auto"/>
          <w:szCs w:val="40"/>
          <w:lang w:eastAsia="en-US"/>
        </w:rPr>
        <w:t>nvoice frequency</w:t>
      </w:r>
      <w:bookmarkEnd w:id="510"/>
      <w:bookmarkEnd w:id="511"/>
      <w:bookmarkEnd w:id="512"/>
      <w:bookmarkEnd w:id="513"/>
    </w:p>
    <w:p w14:paraId="0EB4EEA5" w14:textId="2150030D" w:rsidR="00B4616A" w:rsidRPr="00DA06F4" w:rsidRDefault="008D489D" w:rsidP="00BF19C6">
      <w:pPr>
        <w:pStyle w:val="ListParagraph"/>
        <w:numPr>
          <w:ilvl w:val="1"/>
          <w:numId w:val="35"/>
        </w:numPr>
        <w:spacing w:after="120"/>
        <w:ind w:left="851" w:hanging="851"/>
        <w:rPr>
          <w:rFonts w:eastAsiaTheme="majorEastAsia"/>
          <w:szCs w:val="22"/>
        </w:rPr>
      </w:pPr>
      <w:r w:rsidRPr="00DA06F4">
        <w:rPr>
          <w:rFonts w:eastAsiaTheme="majorEastAsia"/>
          <w:szCs w:val="22"/>
        </w:rPr>
        <w:t xml:space="preserve">The </w:t>
      </w:r>
      <w:r w:rsidR="00B4616A" w:rsidRPr="00DA06F4">
        <w:rPr>
          <w:rFonts w:eastAsiaTheme="majorEastAsia"/>
          <w:szCs w:val="22"/>
        </w:rPr>
        <w:t>Supplier wi</w:t>
      </w:r>
      <w:r w:rsidR="003F2085" w:rsidRPr="00DA06F4">
        <w:rPr>
          <w:rFonts w:eastAsiaTheme="majorEastAsia"/>
          <w:szCs w:val="22"/>
        </w:rPr>
        <w:t xml:space="preserve">ll provide 30 day payment terms </w:t>
      </w:r>
      <w:r w:rsidR="00B4616A" w:rsidRPr="00DA06F4">
        <w:rPr>
          <w:rFonts w:eastAsiaTheme="majorEastAsia"/>
          <w:szCs w:val="22"/>
        </w:rPr>
        <w:t xml:space="preserve">to </w:t>
      </w:r>
      <w:r w:rsidRPr="00DA06F4">
        <w:rPr>
          <w:rFonts w:eastAsiaTheme="majorEastAsia"/>
          <w:szCs w:val="22"/>
        </w:rPr>
        <w:t xml:space="preserve">the </w:t>
      </w:r>
      <w:r w:rsidR="00B4616A" w:rsidRPr="00DA06F4">
        <w:rPr>
          <w:rFonts w:eastAsiaTheme="majorEastAsia"/>
          <w:szCs w:val="22"/>
        </w:rPr>
        <w:t>Customer without the need</w:t>
      </w:r>
      <w:r w:rsidR="003F2085" w:rsidRPr="00DA06F4">
        <w:rPr>
          <w:rFonts w:eastAsiaTheme="majorEastAsia"/>
          <w:szCs w:val="22"/>
        </w:rPr>
        <w:t xml:space="preserve"> to submit a credit application unless the Supplier is a small business (fewer than 20 employees). If the Supplier is a small business </w:t>
      </w:r>
      <w:r w:rsidR="00C43441" w:rsidRPr="00DA06F4">
        <w:rPr>
          <w:rFonts w:eastAsiaTheme="majorEastAsia"/>
          <w:szCs w:val="22"/>
        </w:rPr>
        <w:t xml:space="preserve">that </w:t>
      </w:r>
      <w:r w:rsidR="00830CB5" w:rsidRPr="00DA06F4">
        <w:rPr>
          <w:rFonts w:eastAsiaTheme="majorEastAsia"/>
          <w:szCs w:val="22"/>
        </w:rPr>
        <w:t xml:space="preserve">is registered with on the On Time Payment Small Business Register, </w:t>
      </w:r>
      <w:r w:rsidR="003F2085" w:rsidRPr="00DA06F4">
        <w:rPr>
          <w:rFonts w:eastAsiaTheme="majorEastAsia"/>
          <w:szCs w:val="22"/>
        </w:rPr>
        <w:t>then the Supplier will provide 20 day payment terms to the Customer without the need to submit a credit application.</w:t>
      </w:r>
    </w:p>
    <w:p w14:paraId="4E33DABA" w14:textId="347AF6F9" w:rsidR="00DA1F2E" w:rsidRPr="00DA06F4" w:rsidRDefault="008D489D" w:rsidP="00BF19C6">
      <w:pPr>
        <w:pStyle w:val="ListParagraph"/>
        <w:numPr>
          <w:ilvl w:val="1"/>
          <w:numId w:val="35"/>
        </w:numPr>
        <w:spacing w:after="120"/>
        <w:ind w:left="851" w:hanging="851"/>
        <w:rPr>
          <w:rFonts w:eastAsiaTheme="majorEastAsia"/>
          <w:szCs w:val="22"/>
        </w:rPr>
      </w:pPr>
      <w:r w:rsidRPr="004D2E99">
        <w:rPr>
          <w:rFonts w:eastAsiaTheme="majorEastAsia"/>
          <w:szCs w:val="22"/>
        </w:rPr>
        <w:lastRenderedPageBreak/>
        <w:t xml:space="preserve">The </w:t>
      </w:r>
      <w:r w:rsidR="00DA1F2E" w:rsidRPr="004D2E99">
        <w:rPr>
          <w:rFonts w:eastAsiaTheme="majorEastAsia"/>
          <w:szCs w:val="22"/>
        </w:rPr>
        <w:t xml:space="preserve">Supplier will provide a </w:t>
      </w:r>
      <w:r w:rsidR="00830CB5" w:rsidRPr="004D2E99">
        <w:rPr>
          <w:rFonts w:eastAsiaTheme="majorEastAsia"/>
          <w:szCs w:val="22"/>
        </w:rPr>
        <w:t>Correctly Rendered Tax Invoice</w:t>
      </w:r>
      <w:r w:rsidR="00DA1F2E" w:rsidRPr="004D2E99">
        <w:rPr>
          <w:rFonts w:eastAsiaTheme="majorEastAsia"/>
          <w:szCs w:val="22"/>
        </w:rPr>
        <w:t xml:space="preserve"> within </w:t>
      </w:r>
      <w:r w:rsidR="00314C74" w:rsidRPr="00DA06F4">
        <w:rPr>
          <w:rFonts w:eastAsiaTheme="majorEastAsia"/>
          <w:szCs w:val="22"/>
          <w:highlight w:val="yellow"/>
        </w:rPr>
        <w:fldChar w:fldCharType="begin">
          <w:ffData>
            <w:name w:val=""/>
            <w:enabled/>
            <w:calcOnExit w:val="0"/>
            <w:textInput>
              <w:default w:val="&lt;&lt;timeframe&gt;&gt;"/>
            </w:textInput>
          </w:ffData>
        </w:fldChar>
      </w:r>
      <w:r w:rsidR="00314C74" w:rsidRPr="00DA06F4">
        <w:rPr>
          <w:rFonts w:eastAsiaTheme="majorEastAsia"/>
          <w:szCs w:val="22"/>
          <w:highlight w:val="yellow"/>
        </w:rPr>
        <w:instrText xml:space="preserve"> FORMTEXT </w:instrText>
      </w:r>
      <w:r w:rsidR="00314C74" w:rsidRPr="00DA06F4">
        <w:rPr>
          <w:rFonts w:eastAsiaTheme="majorEastAsia"/>
          <w:szCs w:val="22"/>
          <w:highlight w:val="yellow"/>
        </w:rPr>
      </w:r>
      <w:r w:rsidR="00314C74" w:rsidRPr="00DA06F4">
        <w:rPr>
          <w:rFonts w:eastAsiaTheme="majorEastAsia"/>
          <w:szCs w:val="22"/>
          <w:highlight w:val="yellow"/>
        </w:rPr>
        <w:fldChar w:fldCharType="separate"/>
      </w:r>
      <w:r w:rsidR="00314C74" w:rsidRPr="00DA06F4">
        <w:rPr>
          <w:rFonts w:eastAsiaTheme="majorEastAsia"/>
          <w:szCs w:val="22"/>
          <w:highlight w:val="yellow"/>
        </w:rPr>
        <w:t>&lt;&lt;timeframe&gt;&gt;</w:t>
      </w:r>
      <w:r w:rsidR="00314C74" w:rsidRPr="00DA06F4">
        <w:rPr>
          <w:rFonts w:eastAsiaTheme="majorEastAsia"/>
          <w:szCs w:val="22"/>
          <w:highlight w:val="yellow"/>
        </w:rPr>
        <w:fldChar w:fldCharType="end"/>
      </w:r>
      <w:r w:rsidR="00DA1F2E" w:rsidRPr="004D2E99">
        <w:rPr>
          <w:rFonts w:eastAsiaTheme="majorEastAsia"/>
          <w:szCs w:val="22"/>
        </w:rPr>
        <w:t xml:space="preserve"> of delivering the Goods and/or Services to the Customer.</w:t>
      </w:r>
    </w:p>
    <w:p w14:paraId="365AE08C" w14:textId="00CEBC3F" w:rsidR="00DA1F2E" w:rsidRPr="004D2E99" w:rsidRDefault="00B4616A" w:rsidP="00BF19C6">
      <w:pPr>
        <w:pStyle w:val="ListParagraph"/>
        <w:numPr>
          <w:ilvl w:val="1"/>
          <w:numId w:val="35"/>
        </w:numPr>
        <w:spacing w:after="120"/>
        <w:ind w:left="851" w:hanging="851"/>
        <w:rPr>
          <w:rFonts w:eastAsiaTheme="majorEastAsia"/>
          <w:b/>
          <w:bCs/>
          <w:szCs w:val="22"/>
        </w:rPr>
      </w:pPr>
      <w:r w:rsidRPr="004D2E99">
        <w:rPr>
          <w:rFonts w:eastAsiaTheme="majorEastAsia"/>
          <w:szCs w:val="22"/>
        </w:rPr>
        <w:t xml:space="preserve">Invoicing and payment </w:t>
      </w:r>
      <w:r w:rsidR="0009059A" w:rsidRPr="004D2E99">
        <w:rPr>
          <w:rFonts w:eastAsiaTheme="majorEastAsia"/>
          <w:szCs w:val="22"/>
        </w:rPr>
        <w:t>is to</w:t>
      </w:r>
      <w:r w:rsidRPr="004D2E99">
        <w:rPr>
          <w:rFonts w:eastAsiaTheme="majorEastAsia"/>
          <w:szCs w:val="22"/>
        </w:rPr>
        <w:t xml:space="preserve"> be made to the Supplier in accordance with</w:t>
      </w:r>
      <w:r w:rsidR="009507F1" w:rsidRPr="004D2E99">
        <w:rPr>
          <w:rFonts w:eastAsiaTheme="majorEastAsia"/>
          <w:szCs w:val="22"/>
        </w:rPr>
        <w:t xml:space="preserve"> the Prices </w:t>
      </w:r>
      <w:r w:rsidR="00B924C0" w:rsidRPr="004D2E99">
        <w:rPr>
          <w:rFonts w:eastAsiaTheme="majorEastAsia"/>
          <w:szCs w:val="22"/>
        </w:rPr>
        <w:t xml:space="preserve">referenced </w:t>
      </w:r>
      <w:r w:rsidR="009507F1" w:rsidRPr="004D2E99">
        <w:rPr>
          <w:rFonts w:eastAsiaTheme="majorEastAsia"/>
          <w:szCs w:val="22"/>
        </w:rPr>
        <w:t xml:space="preserve">in this </w:t>
      </w:r>
      <w:commentRangeStart w:id="514"/>
      <w:r w:rsidR="009507F1" w:rsidRPr="004D2E99">
        <w:rPr>
          <w:rFonts w:eastAsiaTheme="majorEastAsia"/>
          <w:szCs w:val="22"/>
        </w:rPr>
        <w:t>Schedule 2 – Price and Payment terms</w:t>
      </w:r>
      <w:r w:rsidRPr="004D2E99">
        <w:rPr>
          <w:rFonts w:eastAsiaTheme="majorEastAsia"/>
          <w:szCs w:val="22"/>
        </w:rPr>
        <w:t xml:space="preserve">. </w:t>
      </w:r>
      <w:commentRangeEnd w:id="514"/>
      <w:r w:rsidR="00786A63" w:rsidRPr="004D2E99">
        <w:rPr>
          <w:rStyle w:val="CommentReference"/>
          <w:rFonts w:eastAsiaTheme="majorEastAsia"/>
          <w:b/>
          <w:bCs/>
          <w:sz w:val="22"/>
          <w:szCs w:val="22"/>
        </w:rPr>
        <w:commentReference w:id="514"/>
      </w:r>
    </w:p>
    <w:p w14:paraId="57651F91" w14:textId="1514F719" w:rsidR="00692606" w:rsidRPr="004D2E99" w:rsidRDefault="003129C9" w:rsidP="00BF19C6">
      <w:pPr>
        <w:pStyle w:val="ListParagraph"/>
        <w:numPr>
          <w:ilvl w:val="1"/>
          <w:numId w:val="35"/>
        </w:numPr>
        <w:spacing w:after="120"/>
        <w:ind w:left="851" w:hanging="851"/>
        <w:rPr>
          <w:rFonts w:eastAsiaTheme="majorEastAsia"/>
          <w:b/>
          <w:bCs/>
          <w:szCs w:val="22"/>
        </w:rPr>
      </w:pPr>
      <w:r w:rsidRPr="004D2E99">
        <w:rPr>
          <w:rFonts w:eastAsiaTheme="majorEastAsia"/>
          <w:szCs w:val="22"/>
        </w:rPr>
        <w:t xml:space="preserve">The </w:t>
      </w:r>
      <w:r w:rsidR="00692606" w:rsidRPr="004D2E99">
        <w:rPr>
          <w:rFonts w:eastAsiaTheme="majorEastAsia"/>
          <w:szCs w:val="22"/>
        </w:rPr>
        <w:t xml:space="preserve">Supplier will provide payment methods including </w:t>
      </w:r>
      <w:r w:rsidR="001E1931" w:rsidRPr="004D2E99">
        <w:rPr>
          <w:rFonts w:eastAsiaTheme="majorEastAsia"/>
          <w:szCs w:val="22"/>
          <w:highlight w:val="yellow"/>
        </w:rPr>
        <w:t>&lt;&lt;</w:t>
      </w:r>
      <w:r w:rsidR="00692606" w:rsidRPr="004D2E99">
        <w:rPr>
          <w:rFonts w:eastAsiaTheme="majorEastAsia"/>
          <w:szCs w:val="22"/>
          <w:highlight w:val="yellow"/>
        </w:rPr>
        <w:t>corporate credit card, electronic funds transfer and</w:t>
      </w:r>
      <w:r w:rsidR="001E1931" w:rsidRPr="004D2E99">
        <w:rPr>
          <w:rFonts w:eastAsiaTheme="majorEastAsia"/>
          <w:szCs w:val="22"/>
          <w:highlight w:val="yellow"/>
        </w:rPr>
        <w:t>/or</w:t>
      </w:r>
      <w:r w:rsidR="00692606" w:rsidRPr="004D2E99">
        <w:rPr>
          <w:rFonts w:eastAsiaTheme="majorEastAsia"/>
          <w:szCs w:val="22"/>
          <w:highlight w:val="yellow"/>
        </w:rPr>
        <w:t xml:space="preserve"> cash</w:t>
      </w:r>
      <w:r w:rsidR="001E1931" w:rsidRPr="004D2E99">
        <w:rPr>
          <w:rFonts w:eastAsiaTheme="majorEastAsia"/>
          <w:szCs w:val="22"/>
          <w:highlight w:val="yellow"/>
        </w:rPr>
        <w:t>&gt;&gt;</w:t>
      </w:r>
      <w:r w:rsidR="00692606" w:rsidRPr="004D2E99">
        <w:rPr>
          <w:rFonts w:eastAsiaTheme="majorEastAsia"/>
          <w:szCs w:val="22"/>
        </w:rPr>
        <w:t>.</w:t>
      </w:r>
    </w:p>
    <w:p w14:paraId="0BFD41DA" w14:textId="6143BEE7" w:rsidR="00A45526" w:rsidRPr="004D2E99" w:rsidRDefault="00A45526" w:rsidP="00BF19C6">
      <w:pPr>
        <w:pStyle w:val="ListParagraph"/>
        <w:numPr>
          <w:ilvl w:val="1"/>
          <w:numId w:val="35"/>
        </w:numPr>
        <w:spacing w:after="120"/>
        <w:ind w:left="851" w:hanging="851"/>
        <w:rPr>
          <w:rFonts w:eastAsiaTheme="majorEastAsia"/>
          <w:b/>
          <w:bCs/>
          <w:szCs w:val="22"/>
        </w:rPr>
      </w:pPr>
      <w:r w:rsidRPr="004D2E99">
        <w:rPr>
          <w:rFonts w:eastAsiaTheme="majorEastAsia"/>
          <w:szCs w:val="22"/>
        </w:rPr>
        <w:t xml:space="preserve">Credit card fees must be charged in line with the Reserve Bank of Australia </w:t>
      </w:r>
      <w:commentRangeStart w:id="515"/>
      <w:r w:rsidRPr="004D2E99">
        <w:rPr>
          <w:rFonts w:eastAsiaTheme="majorEastAsia"/>
          <w:szCs w:val="22"/>
        </w:rPr>
        <w:t xml:space="preserve">Standards </w:t>
      </w:r>
      <w:commentRangeEnd w:id="515"/>
      <w:r w:rsidR="00786A63" w:rsidRPr="004D2E99">
        <w:rPr>
          <w:rStyle w:val="CommentReference"/>
          <w:rFonts w:eastAsiaTheme="majorEastAsia"/>
          <w:sz w:val="22"/>
          <w:szCs w:val="22"/>
        </w:rPr>
        <w:commentReference w:id="515"/>
      </w:r>
      <w:r w:rsidRPr="004D2E99">
        <w:rPr>
          <w:rFonts w:eastAsiaTheme="majorEastAsia"/>
          <w:szCs w:val="22"/>
        </w:rPr>
        <w:t xml:space="preserve">regarding Card Payments Regulation. Surcharges must not be more than the amount that it costs a merchant to accept a particular type of card for a given transaction. </w:t>
      </w:r>
    </w:p>
    <w:p w14:paraId="5D78ED2B" w14:textId="5226FEB0" w:rsidR="00B4616A" w:rsidRDefault="00314C74" w:rsidP="00BF19C6">
      <w:pPr>
        <w:pStyle w:val="ListParagraph"/>
        <w:numPr>
          <w:ilvl w:val="1"/>
          <w:numId w:val="35"/>
        </w:numPr>
        <w:spacing w:after="120"/>
        <w:ind w:left="851" w:hanging="851"/>
        <w:rPr>
          <w:rFonts w:eastAsiaTheme="majorEastAsia"/>
          <w:b/>
          <w:bCs/>
          <w:szCs w:val="22"/>
          <w:highlight w:val="yellow"/>
        </w:rPr>
      </w:pPr>
      <w:r w:rsidRPr="004D2E99">
        <w:rPr>
          <w:rFonts w:eastAsiaTheme="majorEastAsia"/>
          <w:b/>
          <w:bCs/>
          <w:szCs w:val="22"/>
          <w:highlight w:val="yellow"/>
        </w:rPr>
        <w:fldChar w:fldCharType="begin">
          <w:ffData>
            <w:name w:val=""/>
            <w:enabled/>
            <w:calcOnExit w:val="0"/>
            <w:textInput>
              <w:default w:val="&lt;&lt;details&gt;&gt;"/>
            </w:textInput>
          </w:ffData>
        </w:fldChar>
      </w:r>
      <w:r w:rsidRPr="004D2E99">
        <w:rPr>
          <w:rFonts w:eastAsiaTheme="majorEastAsia"/>
          <w:szCs w:val="22"/>
          <w:highlight w:val="yellow"/>
        </w:rPr>
        <w:instrText xml:space="preserve"> FORMTEXT </w:instrText>
      </w:r>
      <w:r w:rsidRPr="004D2E99">
        <w:rPr>
          <w:rFonts w:eastAsiaTheme="majorEastAsia"/>
          <w:b/>
          <w:bCs/>
          <w:szCs w:val="22"/>
          <w:highlight w:val="yellow"/>
        </w:rPr>
      </w:r>
      <w:r w:rsidRPr="004D2E99">
        <w:rPr>
          <w:rFonts w:eastAsiaTheme="majorEastAsia"/>
          <w:b/>
          <w:bCs/>
          <w:szCs w:val="22"/>
          <w:highlight w:val="yellow"/>
        </w:rPr>
        <w:fldChar w:fldCharType="separate"/>
      </w:r>
      <w:r w:rsidRPr="004D2E99">
        <w:rPr>
          <w:rFonts w:eastAsiaTheme="majorEastAsia"/>
          <w:szCs w:val="22"/>
          <w:highlight w:val="yellow"/>
        </w:rPr>
        <w:t>&lt;&lt;details&gt;&gt;</w:t>
      </w:r>
      <w:r w:rsidRPr="004D2E99">
        <w:rPr>
          <w:rFonts w:eastAsiaTheme="majorEastAsia"/>
          <w:b/>
          <w:bCs/>
          <w:szCs w:val="22"/>
          <w:highlight w:val="yellow"/>
        </w:rPr>
        <w:fldChar w:fldCharType="end"/>
      </w:r>
    </w:p>
    <w:p w14:paraId="032F6F41" w14:textId="179FCD95" w:rsidR="00B4616A" w:rsidRPr="00337157" w:rsidRDefault="00B4616A" w:rsidP="00BF19C6">
      <w:pPr>
        <w:pStyle w:val="Heading2"/>
        <w:numPr>
          <w:ilvl w:val="0"/>
          <w:numId w:val="41"/>
        </w:numPr>
        <w:autoSpaceDE/>
        <w:autoSpaceDN/>
        <w:adjustRightInd/>
        <w:spacing w:before="240" w:after="120" w:line="240" w:lineRule="auto"/>
        <w:ind w:left="851" w:hanging="851"/>
        <w:rPr>
          <w:rFonts w:eastAsiaTheme="minorEastAsia"/>
          <w:b/>
          <w:bCs/>
          <w:color w:val="auto"/>
          <w:szCs w:val="40"/>
          <w:lang w:eastAsia="en-US"/>
        </w:rPr>
      </w:pPr>
      <w:bookmarkStart w:id="516" w:name="_Toc57067998"/>
      <w:bookmarkStart w:id="517" w:name="_Toc73968703"/>
      <w:bookmarkStart w:id="518" w:name="_Toc74732955"/>
      <w:bookmarkStart w:id="519" w:name="_Toc216800160"/>
      <w:r w:rsidRPr="00337157">
        <w:rPr>
          <w:rFonts w:eastAsiaTheme="minorEastAsia"/>
          <w:b/>
          <w:bCs/>
          <w:color w:val="auto"/>
          <w:szCs w:val="40"/>
          <w:lang w:eastAsia="en-US"/>
        </w:rPr>
        <w:t>Discounts</w:t>
      </w:r>
      <w:bookmarkEnd w:id="519"/>
      <w:r w:rsidRPr="00337157">
        <w:rPr>
          <w:rFonts w:eastAsiaTheme="minorEastAsia"/>
          <w:b/>
          <w:bCs/>
          <w:color w:val="auto"/>
          <w:szCs w:val="40"/>
          <w:lang w:eastAsia="en-US"/>
        </w:rPr>
        <w:t xml:space="preserve"> </w:t>
      </w:r>
      <w:bookmarkEnd w:id="516"/>
      <w:bookmarkEnd w:id="517"/>
      <w:bookmarkEnd w:id="518"/>
    </w:p>
    <w:p w14:paraId="4DCBC1EA" w14:textId="12170176" w:rsidR="00B4616A" w:rsidRPr="004D2E99" w:rsidRDefault="00DA06F4" w:rsidP="00DA06F4">
      <w:pPr>
        <w:spacing w:after="120"/>
        <w:ind w:left="851" w:hanging="851"/>
        <w:rPr>
          <w:rFonts w:eastAsiaTheme="majorEastAsia"/>
          <w:b/>
          <w:bCs/>
          <w:highlight w:val="yellow"/>
        </w:rPr>
      </w:pPr>
      <w:r w:rsidRPr="00DA06F4">
        <w:rPr>
          <w:rFonts w:eastAsiaTheme="majorEastAsia"/>
          <w:highlight w:val="yellow"/>
        </w:rPr>
        <w:t>4.1</w:t>
      </w:r>
      <w:r w:rsidRPr="00DA06F4">
        <w:rPr>
          <w:rFonts w:eastAsiaTheme="majorEastAsia"/>
          <w:highlight w:val="yellow"/>
        </w:rPr>
        <w:tab/>
      </w:r>
      <w:bookmarkStart w:id="520" w:name="_Hlk216079789"/>
      <w:r w:rsidR="00337157">
        <w:rPr>
          <w:rFonts w:eastAsiaTheme="majorEastAsia"/>
          <w:vanish/>
          <w:highlight w:val="yellow"/>
        </w:rPr>
        <w:fldChar w:fldCharType="begin">
          <w:ffData>
            <w:name w:val=""/>
            <w:enabled/>
            <w:calcOnExit w:val="0"/>
            <w:textInput>
              <w:default w:val="&lt;&lt;Insert details of any applicable discounts (e.g. trade discounts, early payment discounts, volume discounts)&gt;&gt;"/>
            </w:textInput>
          </w:ffData>
        </w:fldChar>
      </w:r>
      <w:r w:rsidR="00337157">
        <w:rPr>
          <w:rFonts w:eastAsiaTheme="majorEastAsia"/>
          <w:vanish/>
          <w:highlight w:val="yellow"/>
        </w:rPr>
        <w:instrText xml:space="preserve"> FORMTEXT </w:instrText>
      </w:r>
      <w:r w:rsidR="00337157">
        <w:rPr>
          <w:rFonts w:eastAsiaTheme="majorEastAsia"/>
          <w:vanish/>
          <w:highlight w:val="yellow"/>
        </w:rPr>
      </w:r>
      <w:r w:rsidR="00337157">
        <w:rPr>
          <w:rFonts w:eastAsiaTheme="majorEastAsia"/>
          <w:vanish/>
          <w:highlight w:val="yellow"/>
        </w:rPr>
        <w:fldChar w:fldCharType="separate"/>
      </w:r>
      <w:r w:rsidR="00337157">
        <w:rPr>
          <w:rFonts w:eastAsiaTheme="majorEastAsia"/>
          <w:noProof/>
          <w:vanish/>
          <w:highlight w:val="yellow"/>
        </w:rPr>
        <w:t>&lt;&lt;Insert details of any applicable discounts (e.g. trade discounts, early payment discounts, volume discounts)&gt;&gt;</w:t>
      </w:r>
      <w:r w:rsidR="00337157">
        <w:rPr>
          <w:rFonts w:eastAsiaTheme="majorEastAsia"/>
          <w:vanish/>
          <w:highlight w:val="yellow"/>
        </w:rPr>
        <w:fldChar w:fldCharType="end"/>
      </w:r>
      <w:bookmarkEnd w:id="520"/>
      <w:r w:rsidR="00B4616A" w:rsidRPr="004D2E99">
        <w:rPr>
          <w:rFonts w:eastAsiaTheme="majorEastAsia"/>
          <w:highlight w:val="yellow"/>
        </w:rPr>
        <w:t>.</w:t>
      </w:r>
    </w:p>
    <w:p w14:paraId="1CDB1BC8" w14:textId="1F27DC6D" w:rsidR="00C405E5" w:rsidRPr="00337157" w:rsidRDefault="00C405E5" w:rsidP="00BF19C6">
      <w:pPr>
        <w:pStyle w:val="Heading2"/>
        <w:numPr>
          <w:ilvl w:val="0"/>
          <w:numId w:val="41"/>
        </w:numPr>
        <w:autoSpaceDE/>
        <w:autoSpaceDN/>
        <w:adjustRightInd/>
        <w:spacing w:before="240" w:after="120" w:line="240" w:lineRule="auto"/>
        <w:ind w:left="851" w:hanging="851"/>
        <w:rPr>
          <w:rFonts w:eastAsiaTheme="minorEastAsia"/>
          <w:b/>
          <w:bCs/>
          <w:color w:val="auto"/>
          <w:szCs w:val="40"/>
          <w:lang w:eastAsia="en-US"/>
        </w:rPr>
      </w:pPr>
      <w:bookmarkStart w:id="521" w:name="_Toc57067999"/>
      <w:bookmarkStart w:id="522" w:name="_Toc73968704"/>
      <w:bookmarkStart w:id="523" w:name="_Toc74732956"/>
      <w:bookmarkStart w:id="524" w:name="_Toc216800161"/>
      <w:r w:rsidRPr="00337157">
        <w:rPr>
          <w:rFonts w:eastAsiaTheme="minorEastAsia"/>
          <w:b/>
          <w:bCs/>
          <w:color w:val="auto"/>
          <w:szCs w:val="40"/>
          <w:lang w:eastAsia="en-US"/>
        </w:rPr>
        <w:t xml:space="preserve">Flights, </w:t>
      </w:r>
      <w:r w:rsidR="007C3F21" w:rsidRPr="00337157">
        <w:rPr>
          <w:rFonts w:eastAsiaTheme="minorEastAsia"/>
          <w:b/>
          <w:bCs/>
          <w:color w:val="auto"/>
          <w:szCs w:val="40"/>
          <w:lang w:eastAsia="en-US"/>
        </w:rPr>
        <w:t>a</w:t>
      </w:r>
      <w:r w:rsidRPr="00337157">
        <w:rPr>
          <w:rFonts w:eastAsiaTheme="minorEastAsia"/>
          <w:b/>
          <w:bCs/>
          <w:color w:val="auto"/>
          <w:szCs w:val="40"/>
          <w:lang w:eastAsia="en-US"/>
        </w:rPr>
        <w:t xml:space="preserve">ccommodation and other </w:t>
      </w:r>
      <w:commentRangeStart w:id="525"/>
      <w:r w:rsidR="00152004" w:rsidRPr="00337157">
        <w:rPr>
          <w:rFonts w:eastAsiaTheme="minorEastAsia"/>
          <w:b/>
          <w:bCs/>
          <w:color w:val="auto"/>
          <w:szCs w:val="40"/>
          <w:lang w:eastAsia="en-US"/>
        </w:rPr>
        <w:t>tr</w:t>
      </w:r>
      <w:r w:rsidRPr="00337157">
        <w:rPr>
          <w:rFonts w:eastAsiaTheme="minorEastAsia"/>
          <w:b/>
          <w:bCs/>
          <w:color w:val="auto"/>
          <w:szCs w:val="40"/>
          <w:lang w:eastAsia="en-US"/>
        </w:rPr>
        <w:t xml:space="preserve">avel </w:t>
      </w:r>
      <w:r w:rsidR="007C3F21" w:rsidRPr="00337157">
        <w:rPr>
          <w:rFonts w:eastAsiaTheme="minorEastAsia"/>
          <w:b/>
          <w:bCs/>
          <w:color w:val="auto"/>
          <w:szCs w:val="40"/>
          <w:lang w:eastAsia="en-US"/>
        </w:rPr>
        <w:t>e</w:t>
      </w:r>
      <w:r w:rsidRPr="00337157">
        <w:rPr>
          <w:rFonts w:eastAsiaTheme="minorEastAsia"/>
          <w:b/>
          <w:bCs/>
          <w:color w:val="auto"/>
          <w:szCs w:val="40"/>
          <w:lang w:eastAsia="en-US"/>
        </w:rPr>
        <w:t>xpenses</w:t>
      </w:r>
      <w:bookmarkEnd w:id="521"/>
      <w:bookmarkEnd w:id="522"/>
      <w:bookmarkEnd w:id="523"/>
      <w:commentRangeEnd w:id="525"/>
      <w:r w:rsidR="00786A63" w:rsidRPr="00337157">
        <w:rPr>
          <w:rStyle w:val="CommentReference"/>
          <w:rFonts w:eastAsiaTheme="minorEastAsia"/>
          <w:b/>
          <w:bCs/>
          <w:color w:val="auto"/>
          <w:sz w:val="32"/>
          <w:szCs w:val="40"/>
          <w:lang w:eastAsia="en-US"/>
        </w:rPr>
        <w:commentReference w:id="525"/>
      </w:r>
      <w:bookmarkEnd w:id="524"/>
    </w:p>
    <w:p w14:paraId="05F83E0F" w14:textId="05242C2E" w:rsidR="00DA06F4" w:rsidRPr="00DA06F4" w:rsidRDefault="00DA06F4" w:rsidP="00DA06F4">
      <w:pPr>
        <w:ind w:left="851" w:hanging="851"/>
        <w:rPr>
          <w:rFonts w:eastAsiaTheme="majorEastAsia"/>
          <w:highlight w:val="yellow"/>
        </w:rPr>
      </w:pPr>
      <w:r>
        <w:rPr>
          <w:rFonts w:eastAsiaTheme="majorEastAsia"/>
          <w:highlight w:val="yellow"/>
        </w:rPr>
        <w:t>5.1</w:t>
      </w:r>
      <w:r>
        <w:rPr>
          <w:rFonts w:eastAsiaTheme="majorEastAsia"/>
          <w:highlight w:val="yellow"/>
        </w:rPr>
        <w:tab/>
      </w:r>
      <w:r w:rsidR="00F27A0C">
        <w:rPr>
          <w:rFonts w:eastAsiaTheme="majorEastAsia"/>
          <w:highlight w:val="yellow"/>
        </w:rPr>
        <w:t>&lt;&lt;</w:t>
      </w:r>
      <w:r w:rsidR="00EB025D" w:rsidRPr="00DA06F4">
        <w:rPr>
          <w:rFonts w:eastAsiaTheme="majorEastAsia"/>
          <w:highlight w:val="yellow"/>
        </w:rPr>
        <w:t xml:space="preserve">Travel </w:t>
      </w:r>
      <w:r w:rsidR="00295465" w:rsidRPr="00DA06F4">
        <w:rPr>
          <w:rFonts w:eastAsiaTheme="majorEastAsia"/>
          <w:highlight w:val="yellow"/>
        </w:rPr>
        <w:t xml:space="preserve">and accommodation </w:t>
      </w:r>
      <w:r w:rsidR="00EB025D" w:rsidRPr="00DA06F4">
        <w:rPr>
          <w:rFonts w:eastAsiaTheme="majorEastAsia"/>
          <w:highlight w:val="yellow"/>
        </w:rPr>
        <w:t xml:space="preserve">expenses </w:t>
      </w:r>
      <w:r w:rsidR="00295465" w:rsidRPr="00DA06F4">
        <w:rPr>
          <w:rFonts w:eastAsiaTheme="majorEastAsia"/>
          <w:highlight w:val="yellow"/>
        </w:rPr>
        <w:t>will not be reimbursed by the Customer</w:t>
      </w:r>
      <w:r w:rsidR="00594739" w:rsidRPr="00DA06F4">
        <w:rPr>
          <w:rFonts w:eastAsiaTheme="majorEastAsia"/>
          <w:highlight w:val="yellow"/>
        </w:rPr>
        <w:t>.</w:t>
      </w:r>
      <w:r w:rsidR="00F27A0C">
        <w:rPr>
          <w:rFonts w:eastAsiaTheme="majorEastAsia"/>
          <w:highlight w:val="yellow"/>
        </w:rPr>
        <w:t xml:space="preserve"> </w:t>
      </w:r>
      <w:r w:rsidR="00F27A0C" w:rsidRPr="00F27A0C">
        <w:rPr>
          <w:rFonts w:eastAsiaTheme="majorEastAsia"/>
          <w:b/>
          <w:bCs/>
          <w:highlight w:val="yellow"/>
        </w:rPr>
        <w:t xml:space="preserve">OR </w:t>
      </w:r>
      <w:r w:rsidR="00C405E5" w:rsidRPr="00DA06F4">
        <w:rPr>
          <w:rFonts w:eastAsiaTheme="majorEastAsia"/>
          <w:highlight w:val="yellow"/>
        </w:rPr>
        <w:t>Supplier</w:t>
      </w:r>
      <w:r w:rsidR="00A5210A" w:rsidRPr="00DA06F4">
        <w:rPr>
          <w:rFonts w:eastAsiaTheme="majorEastAsia"/>
          <w:highlight w:val="yellow"/>
        </w:rPr>
        <w:t xml:space="preserve"> Prices</w:t>
      </w:r>
      <w:r w:rsidR="00C405E5" w:rsidRPr="00DA06F4">
        <w:rPr>
          <w:rFonts w:eastAsiaTheme="majorEastAsia"/>
          <w:highlight w:val="yellow"/>
        </w:rPr>
        <w:t xml:space="preserve"> must include </w:t>
      </w:r>
      <w:r w:rsidR="00A5210A" w:rsidRPr="00DA06F4">
        <w:rPr>
          <w:rFonts w:eastAsiaTheme="majorEastAsia"/>
          <w:highlight w:val="yellow"/>
        </w:rPr>
        <w:t xml:space="preserve">any </w:t>
      </w:r>
      <w:r w:rsidR="00C405E5" w:rsidRPr="00DA06F4">
        <w:rPr>
          <w:rFonts w:eastAsiaTheme="majorEastAsia"/>
          <w:highlight w:val="yellow"/>
        </w:rPr>
        <w:t>flights, accommodation and expenses related to travel</w:t>
      </w:r>
      <w:r w:rsidR="00F27A0C">
        <w:rPr>
          <w:rFonts w:eastAsiaTheme="majorEastAsia"/>
          <w:highlight w:val="yellow"/>
        </w:rPr>
        <w:t>&gt;&gt;</w:t>
      </w:r>
      <w:r w:rsidR="00C405E5" w:rsidRPr="00DA06F4">
        <w:rPr>
          <w:rFonts w:eastAsiaTheme="majorEastAsia"/>
          <w:highlight w:val="yellow"/>
        </w:rPr>
        <w:t>.</w:t>
      </w:r>
    </w:p>
    <w:p w14:paraId="2A3523C3" w14:textId="6F727859" w:rsidR="00DA06F4" w:rsidRPr="00DA06F4" w:rsidRDefault="00DA06F4" w:rsidP="00DA06F4">
      <w:pPr>
        <w:ind w:left="851" w:hanging="851"/>
        <w:rPr>
          <w:rFonts w:eastAsiaTheme="majorEastAsia"/>
          <w:highlight w:val="yellow"/>
        </w:rPr>
      </w:pPr>
      <w:r>
        <w:rPr>
          <w:rFonts w:eastAsiaTheme="majorEastAsia"/>
          <w:highlight w:val="yellow"/>
        </w:rPr>
        <w:t>5.</w:t>
      </w:r>
      <w:r w:rsidR="00F27A0C">
        <w:rPr>
          <w:rFonts w:eastAsiaTheme="majorEastAsia"/>
          <w:highlight w:val="yellow"/>
        </w:rPr>
        <w:t>2</w:t>
      </w:r>
      <w:r>
        <w:rPr>
          <w:rFonts w:eastAsiaTheme="majorEastAsia"/>
          <w:highlight w:val="yellow"/>
        </w:rPr>
        <w:tab/>
      </w:r>
      <w:r w:rsidR="00C405E5" w:rsidRPr="00DA06F4">
        <w:rPr>
          <w:rFonts w:eastAsiaTheme="majorEastAsia"/>
          <w:highlight w:val="yellow"/>
        </w:rPr>
        <w:t xml:space="preserve">Expenses including travel and accommodation costs will not exceed normal Queensland Public Service entitlements as per </w:t>
      </w:r>
      <w:hyperlink r:id="rId33" w:history="1">
        <w:r w:rsidR="00BA7217" w:rsidRPr="00DA06F4">
          <w:rPr>
            <w:rFonts w:eastAsiaTheme="majorEastAsia"/>
            <w:highlight w:val="yellow"/>
          </w:rPr>
          <w:t>Directive 9/11</w:t>
        </w:r>
      </w:hyperlink>
      <w:r w:rsidR="00C405E5" w:rsidRPr="00DA06F4">
        <w:rPr>
          <w:rFonts w:eastAsiaTheme="majorEastAsia"/>
          <w:highlight w:val="yellow"/>
        </w:rPr>
        <w:t xml:space="preserve"> (or its successors) </w:t>
      </w:r>
      <w:r w:rsidR="00EE1E2A" w:rsidRPr="00DA06F4">
        <w:rPr>
          <w:rFonts w:eastAsiaTheme="majorEastAsia"/>
          <w:highlight w:val="yellow"/>
        </w:rPr>
        <w:t xml:space="preserve">and </w:t>
      </w:r>
      <w:hyperlink r:id="rId34" w:history="1">
        <w:r w:rsidR="00EE1E2A" w:rsidRPr="00DA06F4">
          <w:rPr>
            <w:rFonts w:eastAsiaTheme="majorEastAsia"/>
            <w:highlight w:val="yellow"/>
          </w:rPr>
          <w:t>Directive 20/16</w:t>
        </w:r>
      </w:hyperlink>
      <w:r w:rsidR="00EE1E2A" w:rsidRPr="00DA06F4">
        <w:rPr>
          <w:rFonts w:eastAsiaTheme="majorEastAsia"/>
          <w:highlight w:val="yellow"/>
        </w:rPr>
        <w:t xml:space="preserve"> (or its successors) </w:t>
      </w:r>
      <w:r w:rsidR="00C405E5" w:rsidRPr="00DA06F4">
        <w:rPr>
          <w:rFonts w:eastAsiaTheme="majorEastAsia"/>
          <w:highlight w:val="yellow"/>
        </w:rPr>
        <w:t>valid on the date the expenses occurred.</w:t>
      </w:r>
    </w:p>
    <w:p w14:paraId="1E88FC5B" w14:textId="63F81D3E" w:rsidR="00894513" w:rsidRPr="004D2E99" w:rsidRDefault="00DA06F4" w:rsidP="00DA06F4">
      <w:pPr>
        <w:ind w:left="851" w:hanging="851"/>
        <w:rPr>
          <w:rFonts w:eastAsiaTheme="majorEastAsia"/>
          <w:b/>
          <w:bCs/>
          <w:szCs w:val="22"/>
          <w:highlight w:val="yellow"/>
        </w:rPr>
      </w:pPr>
      <w:r w:rsidRPr="00DA06F4">
        <w:rPr>
          <w:rFonts w:eastAsiaTheme="majorEastAsia"/>
          <w:highlight w:val="yellow"/>
        </w:rPr>
        <w:t>5.</w:t>
      </w:r>
      <w:r w:rsidR="00F27A0C">
        <w:rPr>
          <w:rFonts w:eastAsiaTheme="majorEastAsia"/>
          <w:highlight w:val="yellow"/>
        </w:rPr>
        <w:t>3</w:t>
      </w:r>
      <w:r w:rsidRPr="00DA06F4">
        <w:rPr>
          <w:rFonts w:eastAsiaTheme="majorEastAsia"/>
          <w:highlight w:val="yellow"/>
        </w:rPr>
        <w:tab/>
      </w:r>
      <w:r w:rsidR="00F27A0C">
        <w:rPr>
          <w:rFonts w:eastAsiaTheme="majorEastAsia"/>
          <w:highlight w:val="yellow"/>
        </w:rPr>
        <w:t>&lt;&lt;</w:t>
      </w:r>
      <w:r w:rsidR="00E83950" w:rsidRPr="00DA06F4">
        <w:rPr>
          <w:rFonts w:eastAsiaTheme="majorEastAsia"/>
          <w:highlight w:val="yellow"/>
        </w:rPr>
        <w:t>The Customer will not reimburse the Supplier for any additional travel or accommodation expenses unless the Customer has approved the expenses in writing before they are incurred</w:t>
      </w:r>
      <w:r w:rsidR="004D2E99" w:rsidRPr="00DA06F4">
        <w:rPr>
          <w:rFonts w:eastAsiaTheme="majorEastAsia"/>
          <w:highlight w:val="yellow"/>
        </w:rPr>
        <w:t>.</w:t>
      </w:r>
      <w:r w:rsidR="00F27A0C">
        <w:rPr>
          <w:rFonts w:eastAsiaTheme="majorEastAsia"/>
          <w:highlight w:val="yellow"/>
        </w:rPr>
        <w:t xml:space="preserve"> </w:t>
      </w:r>
      <w:r w:rsidRPr="00F27A0C">
        <w:rPr>
          <w:rFonts w:eastAsiaTheme="majorEastAsia"/>
          <w:b/>
          <w:bCs/>
          <w:highlight w:val="yellow"/>
        </w:rPr>
        <w:t>OR</w:t>
      </w:r>
      <w:r w:rsidR="00F27A0C">
        <w:rPr>
          <w:rFonts w:eastAsiaTheme="majorEastAsia"/>
          <w:b/>
          <w:bCs/>
          <w:highlight w:val="yellow"/>
        </w:rPr>
        <w:t xml:space="preserve"> </w:t>
      </w:r>
      <w:r w:rsidRPr="00DA06F4">
        <w:rPr>
          <w:rFonts w:eastAsiaTheme="majorEastAsia"/>
          <w:highlight w:val="yellow"/>
        </w:rPr>
        <w:tab/>
      </w:r>
      <w:r w:rsidR="00594739" w:rsidRPr="00DA06F4">
        <w:rPr>
          <w:rFonts w:eastAsiaTheme="majorEastAsia"/>
          <w:highlight w:val="yellow"/>
        </w:rPr>
        <w:t>The Customer</w:t>
      </w:r>
      <w:r w:rsidR="00894513" w:rsidRPr="00DA06F4">
        <w:rPr>
          <w:rFonts w:eastAsiaTheme="majorEastAsia"/>
          <w:highlight w:val="yellow"/>
        </w:rPr>
        <w:t xml:space="preserve"> will reimburse reasonable travel and accommodation expenses incurred by the Supplier</w:t>
      </w:r>
      <w:r w:rsidR="00F27A0C">
        <w:rPr>
          <w:rFonts w:eastAsiaTheme="majorEastAsia"/>
          <w:highlight w:val="yellow"/>
        </w:rPr>
        <w:t>&gt;&gt;</w:t>
      </w:r>
      <w:r w:rsidR="00894513" w:rsidRPr="004D2E99">
        <w:rPr>
          <w:rFonts w:eastAsiaTheme="majorEastAsia"/>
          <w:szCs w:val="22"/>
          <w:highlight w:val="yellow"/>
        </w:rPr>
        <w:t>.</w:t>
      </w:r>
    </w:p>
    <w:p w14:paraId="2CA5A989" w14:textId="0B45287C" w:rsidR="00594739" w:rsidRPr="00DA06F4" w:rsidRDefault="00DA06F4" w:rsidP="00DA06F4">
      <w:pPr>
        <w:ind w:left="851" w:hanging="851"/>
        <w:rPr>
          <w:rFonts w:eastAsiaTheme="majorEastAsia"/>
          <w:highlight w:val="yellow"/>
        </w:rPr>
      </w:pPr>
      <w:r>
        <w:rPr>
          <w:rFonts w:eastAsiaTheme="majorEastAsia"/>
          <w:highlight w:val="yellow"/>
        </w:rPr>
        <w:t>5.</w:t>
      </w:r>
      <w:r w:rsidR="00F27A0C">
        <w:rPr>
          <w:rFonts w:eastAsiaTheme="majorEastAsia"/>
          <w:highlight w:val="yellow"/>
        </w:rPr>
        <w:t>4</w:t>
      </w:r>
      <w:r>
        <w:rPr>
          <w:rFonts w:eastAsiaTheme="majorEastAsia"/>
          <w:highlight w:val="yellow"/>
        </w:rPr>
        <w:tab/>
      </w:r>
      <w:r w:rsidR="00894513" w:rsidRPr="00DA06F4">
        <w:rPr>
          <w:rFonts w:eastAsiaTheme="majorEastAsia"/>
          <w:highlight w:val="yellow"/>
        </w:rPr>
        <w:t xml:space="preserve">Travel and accommodation expenses must be approved in </w:t>
      </w:r>
      <w:r w:rsidR="00E83950" w:rsidRPr="00DA06F4">
        <w:rPr>
          <w:rFonts w:eastAsiaTheme="majorEastAsia"/>
          <w:highlight w:val="yellow"/>
        </w:rPr>
        <w:t>writing</w:t>
      </w:r>
      <w:r w:rsidR="00894513" w:rsidRPr="00DA06F4">
        <w:rPr>
          <w:rFonts w:eastAsiaTheme="majorEastAsia"/>
          <w:highlight w:val="yellow"/>
        </w:rPr>
        <w:t xml:space="preserve"> by the Customer</w:t>
      </w:r>
      <w:r w:rsidR="00E83950" w:rsidRPr="00DA06F4">
        <w:rPr>
          <w:rFonts w:eastAsiaTheme="majorEastAsia"/>
          <w:highlight w:val="yellow"/>
        </w:rPr>
        <w:t xml:space="preserve"> before they are incurred</w:t>
      </w:r>
      <w:r w:rsidR="00894513" w:rsidRPr="00DA06F4">
        <w:rPr>
          <w:rFonts w:eastAsiaTheme="majorEastAsia"/>
          <w:highlight w:val="yellow"/>
        </w:rPr>
        <w:t>.</w:t>
      </w:r>
    </w:p>
    <w:p w14:paraId="6691FC42" w14:textId="77777777" w:rsidR="00B4616A" w:rsidRPr="00337157" w:rsidRDefault="00314C74" w:rsidP="00BF19C6">
      <w:pPr>
        <w:pStyle w:val="Heading2"/>
        <w:numPr>
          <w:ilvl w:val="0"/>
          <w:numId w:val="41"/>
        </w:numPr>
        <w:autoSpaceDE/>
        <w:autoSpaceDN/>
        <w:adjustRightInd/>
        <w:spacing w:before="240" w:after="120" w:line="240" w:lineRule="auto"/>
        <w:ind w:left="851" w:hanging="851"/>
        <w:rPr>
          <w:rFonts w:eastAsiaTheme="minorEastAsia"/>
          <w:b/>
          <w:bCs/>
          <w:color w:val="auto"/>
          <w:szCs w:val="40"/>
          <w:lang w:eastAsia="en-US"/>
        </w:rPr>
      </w:pPr>
      <w:r w:rsidRPr="00337157">
        <w:rPr>
          <w:rFonts w:eastAsiaTheme="minorEastAsia"/>
          <w:b/>
          <w:bCs/>
          <w:color w:val="auto"/>
          <w:szCs w:val="40"/>
          <w:lang w:eastAsia="en-US"/>
        </w:rPr>
        <w:fldChar w:fldCharType="begin">
          <w:ffData>
            <w:name w:val=""/>
            <w:enabled/>
            <w:calcOnExit w:val="0"/>
            <w:textInput>
              <w:default w:val="&lt;&lt;other pricing details&gt;&gt;"/>
            </w:textInput>
          </w:ffData>
        </w:fldChar>
      </w:r>
      <w:r w:rsidRPr="00337157">
        <w:rPr>
          <w:rFonts w:eastAsiaTheme="minorEastAsia"/>
          <w:b/>
          <w:bCs/>
          <w:color w:val="auto"/>
          <w:szCs w:val="40"/>
          <w:lang w:eastAsia="en-US"/>
        </w:rPr>
        <w:instrText xml:space="preserve"> FORMTEXT </w:instrText>
      </w:r>
      <w:r w:rsidRPr="00337157">
        <w:rPr>
          <w:rFonts w:eastAsiaTheme="minorEastAsia"/>
          <w:b/>
          <w:bCs/>
          <w:color w:val="auto"/>
          <w:szCs w:val="40"/>
          <w:lang w:eastAsia="en-US"/>
        </w:rPr>
      </w:r>
      <w:r w:rsidRPr="00337157">
        <w:rPr>
          <w:rFonts w:eastAsiaTheme="minorEastAsia"/>
          <w:b/>
          <w:bCs/>
          <w:color w:val="auto"/>
          <w:szCs w:val="40"/>
          <w:lang w:eastAsia="en-US"/>
        </w:rPr>
        <w:fldChar w:fldCharType="separate"/>
      </w:r>
      <w:bookmarkStart w:id="526" w:name="_Toc74732957"/>
      <w:bookmarkStart w:id="527" w:name="_Toc73968705"/>
      <w:bookmarkStart w:id="528" w:name="_Toc57068000"/>
      <w:bookmarkStart w:id="529" w:name="_Toc216800162"/>
      <w:r w:rsidRPr="00337157">
        <w:rPr>
          <w:rFonts w:eastAsiaTheme="minorEastAsia"/>
          <w:b/>
          <w:bCs/>
          <w:color w:val="auto"/>
          <w:szCs w:val="40"/>
          <w:lang w:eastAsia="en-US"/>
        </w:rPr>
        <w:t>&lt;&lt;other pricing details&gt;&gt;</w:t>
      </w:r>
      <w:bookmarkEnd w:id="526"/>
      <w:bookmarkEnd w:id="527"/>
      <w:bookmarkEnd w:id="528"/>
      <w:bookmarkEnd w:id="529"/>
      <w:r w:rsidRPr="00337157">
        <w:rPr>
          <w:rFonts w:eastAsiaTheme="minorEastAsia"/>
          <w:b/>
          <w:bCs/>
          <w:color w:val="auto"/>
          <w:szCs w:val="40"/>
          <w:lang w:eastAsia="en-US"/>
        </w:rPr>
        <w:fldChar w:fldCharType="end"/>
      </w:r>
    </w:p>
    <w:p w14:paraId="09C41BAD" w14:textId="12E82B21" w:rsidR="00152004" w:rsidRPr="00DA06F4" w:rsidRDefault="00DA06F4" w:rsidP="00DA06F4">
      <w:pPr>
        <w:ind w:left="851" w:hanging="851"/>
        <w:rPr>
          <w:rFonts w:eastAsiaTheme="majorEastAsia"/>
          <w:highlight w:val="yellow"/>
        </w:rPr>
      </w:pPr>
      <w:r>
        <w:rPr>
          <w:rFonts w:eastAsiaTheme="majorEastAsia"/>
          <w:highlight w:val="yellow"/>
        </w:rPr>
        <w:t>6.1</w:t>
      </w:r>
      <w:r>
        <w:rPr>
          <w:rFonts w:eastAsiaTheme="majorEastAsia"/>
          <w:highlight w:val="yellow"/>
        </w:rPr>
        <w:tab/>
      </w:r>
      <w:r w:rsidR="00152004" w:rsidRPr="00DA06F4">
        <w:rPr>
          <w:rFonts w:eastAsiaTheme="majorEastAsia"/>
          <w:highlight w:val="yellow"/>
        </w:rPr>
        <w:fldChar w:fldCharType="begin">
          <w:ffData>
            <w:name w:val=""/>
            <w:enabled/>
            <w:calcOnExit w:val="0"/>
            <w:textInput>
              <w:default w:val="&lt;&lt;details&gt;&gt;"/>
            </w:textInput>
          </w:ffData>
        </w:fldChar>
      </w:r>
      <w:r w:rsidR="00152004" w:rsidRPr="00DA06F4">
        <w:rPr>
          <w:rFonts w:eastAsiaTheme="majorEastAsia"/>
          <w:highlight w:val="yellow"/>
        </w:rPr>
        <w:instrText xml:space="preserve"> FORMTEXT </w:instrText>
      </w:r>
      <w:r w:rsidR="00152004" w:rsidRPr="00DA06F4">
        <w:rPr>
          <w:rFonts w:eastAsiaTheme="majorEastAsia"/>
          <w:highlight w:val="yellow"/>
        </w:rPr>
      </w:r>
      <w:r w:rsidR="00152004" w:rsidRPr="00DA06F4">
        <w:rPr>
          <w:rFonts w:eastAsiaTheme="majorEastAsia"/>
          <w:highlight w:val="yellow"/>
        </w:rPr>
        <w:fldChar w:fldCharType="separate"/>
      </w:r>
      <w:r w:rsidR="00152004" w:rsidRPr="00DA06F4">
        <w:rPr>
          <w:rFonts w:eastAsiaTheme="majorEastAsia"/>
          <w:highlight w:val="yellow"/>
        </w:rPr>
        <w:t>&lt;&lt;details&gt;&gt;</w:t>
      </w:r>
      <w:r w:rsidR="00152004" w:rsidRPr="00DA06F4">
        <w:rPr>
          <w:rFonts w:eastAsiaTheme="majorEastAsia"/>
          <w:highlight w:val="yellow"/>
        </w:rPr>
        <w:fldChar w:fldCharType="end"/>
      </w:r>
    </w:p>
    <w:p w14:paraId="43668248" w14:textId="12BD7BBE" w:rsidR="00152004" w:rsidRDefault="00DA06F4" w:rsidP="00DA06F4">
      <w:pPr>
        <w:ind w:left="851" w:hanging="851"/>
        <w:rPr>
          <w:rFonts w:eastAsiaTheme="majorEastAsia"/>
          <w:highlight w:val="yellow"/>
        </w:rPr>
      </w:pPr>
      <w:r>
        <w:rPr>
          <w:rFonts w:eastAsiaTheme="majorEastAsia"/>
          <w:highlight w:val="yellow"/>
        </w:rPr>
        <w:t>6.2</w:t>
      </w:r>
      <w:r>
        <w:rPr>
          <w:rFonts w:eastAsiaTheme="majorEastAsia"/>
          <w:highlight w:val="yellow"/>
        </w:rPr>
        <w:tab/>
      </w:r>
      <w:r w:rsidR="00152004" w:rsidRPr="00DA06F4">
        <w:rPr>
          <w:rFonts w:eastAsiaTheme="majorEastAsia"/>
          <w:highlight w:val="yellow"/>
        </w:rPr>
        <w:t>&lt;&lt;details&gt;&gt;</w:t>
      </w:r>
    </w:p>
    <w:p w14:paraId="0A40DF06" w14:textId="77777777" w:rsidR="00DA06F4" w:rsidRPr="00DA06F4" w:rsidRDefault="00DA06F4" w:rsidP="00DA06F4">
      <w:pPr>
        <w:ind w:left="851" w:hanging="851"/>
        <w:rPr>
          <w:rFonts w:eastAsiaTheme="majorEastAsia"/>
          <w:highlight w:val="yellow"/>
        </w:rPr>
      </w:pPr>
    </w:p>
    <w:p w14:paraId="232BBF55" w14:textId="77777777" w:rsidR="009A0696" w:rsidRPr="000E24E9" w:rsidRDefault="009A0696" w:rsidP="000E24E9">
      <w:pPr>
        <w:pStyle w:val="Heading1"/>
        <w:sectPr w:rsidR="009A0696" w:rsidRPr="000E24E9" w:rsidSect="005149C7">
          <w:headerReference w:type="first" r:id="rId35"/>
          <w:footerReference w:type="first" r:id="rId36"/>
          <w:pgSz w:w="11906" w:h="16838" w:code="9"/>
          <w:pgMar w:top="1418" w:right="707" w:bottom="1276" w:left="709" w:header="482" w:footer="482" w:gutter="0"/>
          <w:cols w:space="708"/>
          <w:titlePg/>
          <w:docGrid w:linePitch="360"/>
        </w:sectPr>
      </w:pPr>
      <w:bookmarkStart w:id="530" w:name="_Toc57068001"/>
      <w:bookmarkStart w:id="531" w:name="_Toc73968706"/>
    </w:p>
    <w:p w14:paraId="14FFE62C" w14:textId="115098E9" w:rsidR="007F078B" w:rsidRPr="00D239BA" w:rsidRDefault="00D92B2D" w:rsidP="005149C7">
      <w:pPr>
        <w:pStyle w:val="Heading1"/>
        <w:widowControl w:val="0"/>
        <w:suppressAutoHyphens/>
        <w:spacing w:before="0" w:after="120" w:line="240" w:lineRule="auto"/>
        <w:textAlignment w:val="center"/>
        <w:rPr>
          <w:rFonts w:eastAsia="MS Mincho"/>
          <w:bCs w:val="0"/>
          <w:color w:val="05325F"/>
          <w:szCs w:val="48"/>
          <w:lang w:val="en-GB" w:eastAsia="en-US"/>
        </w:rPr>
      </w:pPr>
      <w:bookmarkStart w:id="532" w:name="_Toc74732958"/>
      <w:bookmarkStart w:id="533" w:name="_Toc216800163"/>
      <w:r w:rsidRPr="00D239BA">
        <w:rPr>
          <w:rFonts w:eastAsia="MS Mincho"/>
          <w:bCs w:val="0"/>
          <w:color w:val="05325F"/>
          <w:szCs w:val="48"/>
          <w:lang w:val="en-GB" w:eastAsia="en-US"/>
        </w:rPr>
        <w:lastRenderedPageBreak/>
        <w:t>S</w:t>
      </w:r>
      <w:r w:rsidR="007F078B" w:rsidRPr="00D239BA">
        <w:rPr>
          <w:rFonts w:eastAsia="MS Mincho"/>
          <w:bCs w:val="0"/>
          <w:color w:val="05325F"/>
          <w:szCs w:val="48"/>
          <w:lang w:val="en-GB" w:eastAsia="en-US"/>
        </w:rPr>
        <w:t xml:space="preserve">chedule 3 – Performance </w:t>
      </w:r>
      <w:r w:rsidR="00C80EA4" w:rsidRPr="00D239BA">
        <w:rPr>
          <w:rFonts w:eastAsia="MS Mincho"/>
          <w:bCs w:val="0"/>
          <w:color w:val="05325F"/>
          <w:szCs w:val="48"/>
          <w:lang w:val="en-GB" w:eastAsia="en-US"/>
        </w:rPr>
        <w:t>m</w:t>
      </w:r>
      <w:r w:rsidR="007F078B" w:rsidRPr="00D239BA">
        <w:rPr>
          <w:rFonts w:eastAsia="MS Mincho"/>
          <w:bCs w:val="0"/>
          <w:color w:val="05325F"/>
          <w:szCs w:val="48"/>
          <w:lang w:val="en-GB" w:eastAsia="en-US"/>
        </w:rPr>
        <w:t>easurement</w:t>
      </w:r>
      <w:r w:rsidR="007C7723" w:rsidRPr="00D239BA">
        <w:rPr>
          <w:rFonts w:eastAsia="MS Mincho"/>
          <w:bCs w:val="0"/>
          <w:color w:val="05325F"/>
          <w:szCs w:val="48"/>
          <w:lang w:val="en-GB" w:eastAsia="en-US"/>
        </w:rPr>
        <w:t xml:space="preserve"> and review</w:t>
      </w:r>
      <w:bookmarkEnd w:id="530"/>
      <w:bookmarkEnd w:id="531"/>
      <w:bookmarkEnd w:id="532"/>
      <w:bookmarkEnd w:id="533"/>
    </w:p>
    <w:p w14:paraId="382DF183" w14:textId="739F9D1D" w:rsidR="00DC3008" w:rsidRDefault="00DC3008" w:rsidP="00337157">
      <w:pPr>
        <w:spacing w:line="260" w:lineRule="exact"/>
        <w:rPr>
          <w:rFonts w:eastAsiaTheme="minorHAnsi" w:cstheme="minorBidi"/>
          <w:b/>
          <w:bCs/>
          <w:i/>
          <w:color w:val="005EB8"/>
        </w:rPr>
      </w:pPr>
      <w:r w:rsidRPr="00337157">
        <w:rPr>
          <w:rFonts w:eastAsiaTheme="minorHAnsi" w:cstheme="minorBidi"/>
          <w:b/>
          <w:bCs/>
          <w:i/>
          <w:color w:val="005EB8"/>
        </w:rPr>
        <w:t>This Schedule describes how the Supplier</w:t>
      </w:r>
      <w:r w:rsidR="00C43441" w:rsidRPr="00337157">
        <w:rPr>
          <w:rFonts w:eastAsiaTheme="minorHAnsi" w:cstheme="minorBidi"/>
          <w:b/>
          <w:bCs/>
          <w:i/>
          <w:color w:val="005EB8"/>
        </w:rPr>
        <w:t>'</w:t>
      </w:r>
      <w:r w:rsidRPr="00337157">
        <w:rPr>
          <w:rFonts w:eastAsiaTheme="minorHAnsi" w:cstheme="minorBidi"/>
          <w:b/>
          <w:bCs/>
          <w:i/>
          <w:color w:val="005EB8"/>
        </w:rPr>
        <w:t xml:space="preserve">s performance will be measured </w:t>
      </w:r>
      <w:r w:rsidR="007C7723" w:rsidRPr="00337157">
        <w:rPr>
          <w:rFonts w:eastAsiaTheme="minorHAnsi" w:cstheme="minorBidi"/>
          <w:b/>
          <w:bCs/>
          <w:i/>
          <w:color w:val="005EB8"/>
        </w:rPr>
        <w:t xml:space="preserve">and reviewed </w:t>
      </w:r>
      <w:r w:rsidRPr="00337157">
        <w:rPr>
          <w:rFonts w:eastAsiaTheme="minorHAnsi" w:cstheme="minorBidi"/>
          <w:b/>
          <w:bCs/>
          <w:i/>
          <w:color w:val="005EB8"/>
        </w:rPr>
        <w:t xml:space="preserve">under the </w:t>
      </w:r>
      <w:r w:rsidR="003129C9" w:rsidRPr="00337157">
        <w:rPr>
          <w:rFonts w:eastAsiaTheme="minorHAnsi" w:cstheme="minorBidi"/>
          <w:b/>
          <w:bCs/>
          <w:i/>
          <w:color w:val="005EB8"/>
        </w:rPr>
        <w:t>Contract</w:t>
      </w:r>
      <w:r w:rsidR="00A93B9C" w:rsidRPr="00337157">
        <w:rPr>
          <w:rFonts w:eastAsiaTheme="minorHAnsi" w:cstheme="minorBidi"/>
          <w:b/>
          <w:bCs/>
          <w:i/>
          <w:color w:val="005EB8"/>
        </w:rPr>
        <w:t>.</w:t>
      </w:r>
    </w:p>
    <w:p w14:paraId="4029B0C3" w14:textId="7CFB1A0E" w:rsidR="00763427" w:rsidRPr="00337157" w:rsidRDefault="00F34761" w:rsidP="00337157">
      <w:pPr>
        <w:pStyle w:val="Heading2"/>
        <w:numPr>
          <w:ilvl w:val="3"/>
          <w:numId w:val="10"/>
        </w:numPr>
        <w:autoSpaceDE/>
        <w:autoSpaceDN/>
        <w:adjustRightInd/>
        <w:spacing w:before="240" w:after="120" w:line="240" w:lineRule="auto"/>
        <w:ind w:left="851" w:hanging="851"/>
        <w:rPr>
          <w:rFonts w:eastAsiaTheme="minorEastAsia"/>
          <w:b/>
          <w:bCs/>
          <w:color w:val="auto"/>
          <w:szCs w:val="40"/>
          <w:lang w:eastAsia="en-US"/>
        </w:rPr>
      </w:pPr>
      <w:bookmarkStart w:id="534" w:name="_Toc74732959"/>
      <w:bookmarkStart w:id="535" w:name="_Toc57068002"/>
      <w:bookmarkStart w:id="536" w:name="_Toc73968707"/>
      <w:bookmarkStart w:id="537" w:name="_Toc216800164"/>
      <w:r w:rsidRPr="00337157">
        <w:rPr>
          <w:rFonts w:eastAsiaTheme="minorEastAsia"/>
          <w:b/>
          <w:bCs/>
          <w:color w:val="auto"/>
          <w:szCs w:val="40"/>
          <w:lang w:eastAsia="en-US"/>
        </w:rPr>
        <w:t>K</w:t>
      </w:r>
      <w:r w:rsidR="00B82B66" w:rsidRPr="00337157">
        <w:rPr>
          <w:rFonts w:eastAsiaTheme="minorEastAsia"/>
          <w:b/>
          <w:bCs/>
          <w:color w:val="auto"/>
          <w:szCs w:val="40"/>
          <w:lang w:eastAsia="en-US"/>
        </w:rPr>
        <w:t xml:space="preserve">ey </w:t>
      </w:r>
      <w:r w:rsidR="003372CB" w:rsidRPr="00337157">
        <w:rPr>
          <w:rFonts w:eastAsiaTheme="minorEastAsia"/>
          <w:b/>
          <w:bCs/>
          <w:color w:val="auto"/>
          <w:szCs w:val="40"/>
          <w:lang w:eastAsia="en-US"/>
        </w:rPr>
        <w:t>p</w:t>
      </w:r>
      <w:r w:rsidR="00B82B66" w:rsidRPr="00337157">
        <w:rPr>
          <w:rFonts w:eastAsiaTheme="minorEastAsia"/>
          <w:b/>
          <w:bCs/>
          <w:color w:val="auto"/>
          <w:szCs w:val="40"/>
          <w:lang w:eastAsia="en-US"/>
        </w:rPr>
        <w:t xml:space="preserve">erformance </w:t>
      </w:r>
      <w:r w:rsidR="003372CB" w:rsidRPr="00337157">
        <w:rPr>
          <w:rFonts w:eastAsiaTheme="minorEastAsia"/>
          <w:b/>
          <w:bCs/>
          <w:color w:val="auto"/>
          <w:szCs w:val="40"/>
          <w:lang w:eastAsia="en-US"/>
        </w:rPr>
        <w:t>i</w:t>
      </w:r>
      <w:r w:rsidR="00B82B66" w:rsidRPr="00337157">
        <w:rPr>
          <w:rFonts w:eastAsiaTheme="minorEastAsia"/>
          <w:b/>
          <w:bCs/>
          <w:color w:val="auto"/>
          <w:szCs w:val="40"/>
          <w:lang w:eastAsia="en-US"/>
        </w:rPr>
        <w:t>ndicators</w:t>
      </w:r>
      <w:r w:rsidR="00C43441" w:rsidRPr="00337157">
        <w:rPr>
          <w:rFonts w:eastAsiaTheme="minorEastAsia"/>
          <w:b/>
          <w:bCs/>
          <w:color w:val="auto"/>
          <w:szCs w:val="40"/>
          <w:lang w:eastAsia="en-US"/>
        </w:rPr>
        <w:t>/</w:t>
      </w:r>
      <w:commentRangeStart w:id="538"/>
      <w:r w:rsidR="001E1931" w:rsidRPr="00337157">
        <w:rPr>
          <w:rFonts w:eastAsiaTheme="minorEastAsia"/>
          <w:b/>
          <w:bCs/>
          <w:color w:val="auto"/>
          <w:szCs w:val="40"/>
          <w:lang w:eastAsia="en-US"/>
        </w:rPr>
        <w:t>se</w:t>
      </w:r>
      <w:r w:rsidR="00B82B66" w:rsidRPr="00337157">
        <w:rPr>
          <w:rFonts w:eastAsiaTheme="minorEastAsia"/>
          <w:b/>
          <w:bCs/>
          <w:color w:val="auto"/>
          <w:szCs w:val="40"/>
          <w:lang w:eastAsia="en-US"/>
        </w:rPr>
        <w:t xml:space="preserve">rvice </w:t>
      </w:r>
      <w:r w:rsidR="003372CB" w:rsidRPr="00337157">
        <w:rPr>
          <w:rFonts w:eastAsiaTheme="minorEastAsia"/>
          <w:b/>
          <w:bCs/>
          <w:color w:val="auto"/>
          <w:szCs w:val="40"/>
          <w:lang w:eastAsia="en-US"/>
        </w:rPr>
        <w:t>l</w:t>
      </w:r>
      <w:r w:rsidR="00B82B66" w:rsidRPr="00337157">
        <w:rPr>
          <w:rFonts w:eastAsiaTheme="minorEastAsia"/>
          <w:b/>
          <w:bCs/>
          <w:color w:val="auto"/>
          <w:szCs w:val="40"/>
          <w:lang w:eastAsia="en-US"/>
        </w:rPr>
        <w:t>evels</w:t>
      </w:r>
      <w:bookmarkEnd w:id="534"/>
      <w:bookmarkEnd w:id="535"/>
      <w:bookmarkEnd w:id="536"/>
      <w:commentRangeEnd w:id="538"/>
      <w:r w:rsidR="00786A63" w:rsidRPr="00337157">
        <w:rPr>
          <w:rStyle w:val="CommentReference"/>
          <w:rFonts w:eastAsiaTheme="minorEastAsia"/>
          <w:b/>
          <w:bCs/>
          <w:color w:val="auto"/>
          <w:sz w:val="32"/>
          <w:szCs w:val="40"/>
          <w:lang w:eastAsia="en-US"/>
        </w:rPr>
        <w:commentReference w:id="538"/>
      </w:r>
      <w:bookmarkEnd w:id="537"/>
    </w:p>
    <w:p w14:paraId="1EB52F6D" w14:textId="098FAC7D" w:rsidR="007C7723" w:rsidRPr="00763427" w:rsidRDefault="00DA06F4" w:rsidP="00DA06F4">
      <w:pPr>
        <w:ind w:left="851" w:hanging="851"/>
        <w:rPr>
          <w:rFonts w:eastAsiaTheme="majorEastAsia" w:cstheme="majorBidi"/>
          <w:b/>
          <w:bCs/>
        </w:rPr>
      </w:pPr>
      <w:r>
        <w:rPr>
          <w:rFonts w:eastAsiaTheme="majorEastAsia"/>
        </w:rPr>
        <w:t>1.1</w:t>
      </w:r>
      <w:r>
        <w:rPr>
          <w:rFonts w:eastAsiaTheme="majorEastAsia"/>
        </w:rPr>
        <w:tab/>
      </w:r>
      <w:r w:rsidR="007C7723" w:rsidRPr="00763427">
        <w:rPr>
          <w:rFonts w:eastAsiaTheme="majorEastAsia"/>
        </w:rPr>
        <w:t>The Key Performance Indicators (KPIs)</w:t>
      </w:r>
      <w:r w:rsidR="00C43441" w:rsidRPr="00763427">
        <w:rPr>
          <w:rFonts w:eastAsiaTheme="majorEastAsia"/>
        </w:rPr>
        <w:t>,</w:t>
      </w:r>
      <w:r w:rsidR="007C7723" w:rsidRPr="00763427">
        <w:rPr>
          <w:rFonts w:eastAsiaTheme="majorEastAsia"/>
        </w:rPr>
        <w:t xml:space="preserve"> which are used to measure Supplier</w:t>
      </w:r>
      <w:r w:rsidR="00C43441" w:rsidRPr="00763427">
        <w:rPr>
          <w:rFonts w:eastAsiaTheme="majorEastAsia"/>
        </w:rPr>
        <w:t>'</w:t>
      </w:r>
      <w:r w:rsidR="007C7723" w:rsidRPr="00763427">
        <w:rPr>
          <w:rFonts w:eastAsiaTheme="majorEastAsia"/>
        </w:rPr>
        <w:t xml:space="preserve">s performance throughout the </w:t>
      </w:r>
      <w:r w:rsidR="003129C9" w:rsidRPr="00763427">
        <w:rPr>
          <w:rFonts w:eastAsiaTheme="majorEastAsia"/>
        </w:rPr>
        <w:t xml:space="preserve">Contract </w:t>
      </w:r>
      <w:r w:rsidR="007C7723" w:rsidRPr="00763427">
        <w:rPr>
          <w:rFonts w:eastAsiaTheme="majorEastAsia"/>
        </w:rPr>
        <w:t>Term, include, but are not limited to the following:</w:t>
      </w:r>
    </w:p>
    <w:p w14:paraId="27E93BFF" w14:textId="0F1D3EBB" w:rsidR="00040C6C" w:rsidRPr="00F27A0C" w:rsidRDefault="00040C6C" w:rsidP="00BF19C6">
      <w:pPr>
        <w:pStyle w:val="ListParagraph"/>
        <w:numPr>
          <w:ilvl w:val="0"/>
          <w:numId w:val="19"/>
        </w:numPr>
        <w:spacing w:before="120"/>
        <w:ind w:left="1418" w:hanging="567"/>
        <w:rPr>
          <w:color w:val="000000" w:themeColor="text1"/>
          <w:highlight w:val="yellow"/>
        </w:rPr>
      </w:pPr>
      <w:r w:rsidRPr="00F27A0C">
        <w:rPr>
          <w:color w:val="000000" w:themeColor="text1"/>
          <w:highlight w:val="yellow"/>
        </w:rPr>
        <w:t xml:space="preserve">Delivery: </w:t>
      </w:r>
      <w:r w:rsidR="00D533EC" w:rsidRPr="00F27A0C">
        <w:rPr>
          <w:color w:val="000000" w:themeColor="text1"/>
          <w:highlight w:val="yellow"/>
        </w:rPr>
        <w:t>&lt;&lt;</w:t>
      </w:r>
      <w:r w:rsidRPr="00F27A0C">
        <w:rPr>
          <w:color w:val="000000" w:themeColor="text1"/>
          <w:highlight w:val="yellow"/>
        </w:rPr>
        <w:t xml:space="preserve">95% </w:t>
      </w:r>
      <w:r w:rsidR="006D33A8" w:rsidRPr="00F27A0C">
        <w:rPr>
          <w:color w:val="000000" w:themeColor="text1"/>
          <w:highlight w:val="yellow"/>
        </w:rPr>
        <w:t xml:space="preserve">of </w:t>
      </w:r>
      <w:r w:rsidR="003129C9" w:rsidRPr="00F27A0C">
        <w:rPr>
          <w:color w:val="000000" w:themeColor="text1"/>
          <w:highlight w:val="yellow"/>
        </w:rPr>
        <w:t xml:space="preserve">Goods and/or Services </w:t>
      </w:r>
      <w:r w:rsidRPr="00F27A0C">
        <w:rPr>
          <w:color w:val="000000" w:themeColor="text1"/>
          <w:highlight w:val="yellow"/>
        </w:rPr>
        <w:t>deliver</w:t>
      </w:r>
      <w:r w:rsidR="006D33A8" w:rsidRPr="00F27A0C">
        <w:rPr>
          <w:color w:val="000000" w:themeColor="text1"/>
          <w:highlight w:val="yellow"/>
        </w:rPr>
        <w:t>ed</w:t>
      </w:r>
      <w:r w:rsidRPr="00F27A0C">
        <w:rPr>
          <w:color w:val="000000" w:themeColor="text1"/>
          <w:highlight w:val="yellow"/>
        </w:rPr>
        <w:t xml:space="preserve"> in full</w:t>
      </w:r>
      <w:r w:rsidR="00EC4801" w:rsidRPr="00F27A0C">
        <w:rPr>
          <w:color w:val="000000" w:themeColor="text1"/>
          <w:highlight w:val="yellow"/>
        </w:rPr>
        <w:t>, on time, and meet the specification requirements</w:t>
      </w:r>
      <w:r w:rsidR="00D533EC" w:rsidRPr="00F27A0C">
        <w:rPr>
          <w:color w:val="000000" w:themeColor="text1"/>
          <w:highlight w:val="yellow"/>
        </w:rPr>
        <w:t>&gt;&gt;</w:t>
      </w:r>
      <w:r w:rsidR="006D33A8" w:rsidRPr="00F27A0C">
        <w:rPr>
          <w:color w:val="000000" w:themeColor="text1"/>
          <w:highlight w:val="yellow"/>
        </w:rPr>
        <w:t>.</w:t>
      </w:r>
    </w:p>
    <w:p w14:paraId="39AF5F7B" w14:textId="4E6B38D6" w:rsidR="00040C6C" w:rsidRPr="00F27A0C" w:rsidRDefault="00040C6C" w:rsidP="00BF19C6">
      <w:pPr>
        <w:pStyle w:val="ListParagraph"/>
        <w:numPr>
          <w:ilvl w:val="0"/>
          <w:numId w:val="19"/>
        </w:numPr>
        <w:spacing w:before="120"/>
        <w:ind w:left="1418" w:hanging="567"/>
        <w:rPr>
          <w:color w:val="000000" w:themeColor="text1"/>
          <w:highlight w:val="yellow"/>
        </w:rPr>
      </w:pPr>
      <w:r w:rsidRPr="00F27A0C">
        <w:rPr>
          <w:color w:val="000000" w:themeColor="text1"/>
          <w:highlight w:val="yellow"/>
        </w:rPr>
        <w:t xml:space="preserve">Pricing: </w:t>
      </w:r>
      <w:r w:rsidR="00D533EC" w:rsidRPr="00F27A0C">
        <w:rPr>
          <w:color w:val="000000" w:themeColor="text1"/>
          <w:highlight w:val="yellow"/>
        </w:rPr>
        <w:t>&lt;&lt;</w:t>
      </w:r>
      <w:r w:rsidRPr="00F27A0C">
        <w:rPr>
          <w:color w:val="000000" w:themeColor="text1"/>
          <w:highlight w:val="yellow"/>
        </w:rPr>
        <w:t xml:space="preserve">100% of </w:t>
      </w:r>
      <w:r w:rsidR="003129C9" w:rsidRPr="00F27A0C">
        <w:rPr>
          <w:color w:val="000000" w:themeColor="text1"/>
          <w:highlight w:val="yellow"/>
        </w:rPr>
        <w:t xml:space="preserve">Contract </w:t>
      </w:r>
      <w:r w:rsidRPr="00F27A0C">
        <w:rPr>
          <w:color w:val="000000" w:themeColor="text1"/>
          <w:highlight w:val="yellow"/>
        </w:rPr>
        <w:t xml:space="preserve">items reflect </w:t>
      </w:r>
      <w:r w:rsidR="003129C9" w:rsidRPr="00F27A0C">
        <w:rPr>
          <w:color w:val="000000" w:themeColor="text1"/>
          <w:highlight w:val="yellow"/>
        </w:rPr>
        <w:t>Contract</w:t>
      </w:r>
      <w:r w:rsidRPr="00F27A0C">
        <w:rPr>
          <w:color w:val="000000" w:themeColor="text1"/>
          <w:highlight w:val="yellow"/>
        </w:rPr>
        <w:t xml:space="preserve"> Price</w:t>
      </w:r>
      <w:r w:rsidR="00D533EC" w:rsidRPr="00F27A0C">
        <w:rPr>
          <w:color w:val="000000" w:themeColor="text1"/>
          <w:highlight w:val="yellow"/>
        </w:rPr>
        <w:t>&gt;&gt;</w:t>
      </w:r>
      <w:r w:rsidRPr="00F27A0C">
        <w:rPr>
          <w:color w:val="000000" w:themeColor="text1"/>
          <w:highlight w:val="yellow"/>
        </w:rPr>
        <w:t>.</w:t>
      </w:r>
    </w:p>
    <w:p w14:paraId="17EED438" w14:textId="072B71D9" w:rsidR="00750C0D" w:rsidRPr="00F27A0C" w:rsidRDefault="00750C0D" w:rsidP="00BF19C6">
      <w:pPr>
        <w:pStyle w:val="ListParagraph"/>
        <w:numPr>
          <w:ilvl w:val="0"/>
          <w:numId w:val="19"/>
        </w:numPr>
        <w:spacing w:before="120"/>
        <w:ind w:left="1418" w:hanging="567"/>
        <w:rPr>
          <w:color w:val="000000" w:themeColor="text1"/>
          <w:highlight w:val="yellow"/>
        </w:rPr>
      </w:pPr>
      <w:r w:rsidRPr="00F27A0C">
        <w:rPr>
          <w:color w:val="000000" w:themeColor="text1"/>
          <w:highlight w:val="yellow"/>
        </w:rPr>
        <w:t>Reporting</w:t>
      </w:r>
      <w:r w:rsidR="004F2E09" w:rsidRPr="00F27A0C">
        <w:rPr>
          <w:color w:val="000000" w:themeColor="text1"/>
          <w:highlight w:val="yellow"/>
        </w:rPr>
        <w:t xml:space="preserve">: </w:t>
      </w:r>
      <w:r w:rsidR="00D533EC" w:rsidRPr="00F27A0C">
        <w:rPr>
          <w:color w:val="000000" w:themeColor="text1"/>
          <w:highlight w:val="yellow"/>
        </w:rPr>
        <w:t>&lt;&lt;</w:t>
      </w:r>
      <w:r w:rsidR="004F2E09" w:rsidRPr="00F27A0C">
        <w:rPr>
          <w:color w:val="000000" w:themeColor="text1"/>
          <w:highlight w:val="yellow"/>
        </w:rPr>
        <w:t>S</w:t>
      </w:r>
      <w:r w:rsidRPr="00F27A0C">
        <w:rPr>
          <w:color w:val="000000" w:themeColor="text1"/>
          <w:highlight w:val="yellow"/>
        </w:rPr>
        <w:t xml:space="preserve">uppliers </w:t>
      </w:r>
      <w:r w:rsidR="004F2E09" w:rsidRPr="00F27A0C">
        <w:rPr>
          <w:color w:val="000000" w:themeColor="text1"/>
          <w:highlight w:val="yellow"/>
        </w:rPr>
        <w:t xml:space="preserve">are </w:t>
      </w:r>
      <w:r w:rsidRPr="00F27A0C">
        <w:rPr>
          <w:color w:val="000000" w:themeColor="text1"/>
          <w:highlight w:val="yellow"/>
        </w:rPr>
        <w:t xml:space="preserve">required to provide accurate reports in the </w:t>
      </w:r>
      <w:r w:rsidR="003129C9" w:rsidRPr="00F27A0C">
        <w:rPr>
          <w:color w:val="000000" w:themeColor="text1"/>
          <w:highlight w:val="yellow"/>
        </w:rPr>
        <w:t>Customer</w:t>
      </w:r>
      <w:r w:rsidR="00C43441" w:rsidRPr="00F27A0C">
        <w:rPr>
          <w:color w:val="000000" w:themeColor="text1"/>
          <w:highlight w:val="yellow"/>
        </w:rPr>
        <w:t>'</w:t>
      </w:r>
      <w:r w:rsidRPr="00F27A0C">
        <w:rPr>
          <w:color w:val="000000" w:themeColor="text1"/>
          <w:highlight w:val="yellow"/>
        </w:rPr>
        <w:t>s template</w:t>
      </w:r>
      <w:r w:rsidR="003B0506" w:rsidRPr="00F27A0C">
        <w:rPr>
          <w:color w:val="000000" w:themeColor="text1"/>
          <w:highlight w:val="yellow"/>
        </w:rPr>
        <w:t xml:space="preserve">s (where applicable) and submit on time in accordance with </w:t>
      </w:r>
      <w:r w:rsidR="00A01916" w:rsidRPr="00F27A0C">
        <w:rPr>
          <w:color w:val="000000" w:themeColor="text1"/>
          <w:highlight w:val="yellow"/>
        </w:rPr>
        <w:t>Schedule 4 – Contract Governance</w:t>
      </w:r>
      <w:r w:rsidR="00D533EC" w:rsidRPr="00F27A0C">
        <w:rPr>
          <w:color w:val="000000" w:themeColor="text1"/>
          <w:highlight w:val="yellow"/>
        </w:rPr>
        <w:t>&gt;&gt;</w:t>
      </w:r>
      <w:r w:rsidRPr="00F27A0C">
        <w:rPr>
          <w:color w:val="000000" w:themeColor="text1"/>
          <w:highlight w:val="yellow"/>
        </w:rPr>
        <w:t xml:space="preserve">. </w:t>
      </w:r>
    </w:p>
    <w:p w14:paraId="69D67F6D" w14:textId="12847B07" w:rsidR="00EC4801" w:rsidRPr="000E24E9" w:rsidRDefault="00EC4801" w:rsidP="00BF19C6">
      <w:pPr>
        <w:pStyle w:val="ListParagraph"/>
        <w:numPr>
          <w:ilvl w:val="0"/>
          <w:numId w:val="19"/>
        </w:numPr>
        <w:spacing w:before="120"/>
        <w:ind w:left="1418" w:hanging="567"/>
        <w:rPr>
          <w:color w:val="000000" w:themeColor="text1"/>
          <w:highlight w:val="yellow"/>
        </w:rPr>
      </w:pPr>
      <w:r w:rsidRPr="00F27A0C">
        <w:rPr>
          <w:color w:val="000000" w:themeColor="text1"/>
          <w:highlight w:val="yellow"/>
        </w:rPr>
        <w:t xml:space="preserve">Customer satisfaction: </w:t>
      </w:r>
      <w:r w:rsidR="00D533EC" w:rsidRPr="00F27A0C">
        <w:rPr>
          <w:color w:val="000000" w:themeColor="text1"/>
          <w:highlight w:val="yellow"/>
        </w:rPr>
        <w:t>&lt;&lt;</w:t>
      </w:r>
      <w:r w:rsidRPr="00F27A0C">
        <w:rPr>
          <w:color w:val="000000" w:themeColor="text1"/>
          <w:highlight w:val="yellow"/>
        </w:rPr>
        <w:t xml:space="preserve">Customers </w:t>
      </w:r>
      <w:r w:rsidRPr="000E24E9">
        <w:rPr>
          <w:color w:val="000000" w:themeColor="text1"/>
          <w:highlight w:val="yellow"/>
        </w:rPr>
        <w:t>will be surveyed to establish satisfaction with the Supplier</w:t>
      </w:r>
      <w:r w:rsidR="00C43441" w:rsidRPr="000E24E9">
        <w:rPr>
          <w:color w:val="000000" w:themeColor="text1"/>
          <w:highlight w:val="yellow"/>
        </w:rPr>
        <w:t>'</w:t>
      </w:r>
      <w:r w:rsidRPr="000E24E9">
        <w:rPr>
          <w:color w:val="000000" w:themeColor="text1"/>
          <w:highlight w:val="yellow"/>
        </w:rPr>
        <w:t xml:space="preserve">s provision of the Goods and/or Services. The number of Customers satisfied with the Supplier must be greater than 75% of </w:t>
      </w:r>
      <w:r w:rsidR="00C43441" w:rsidRPr="000E24E9">
        <w:rPr>
          <w:color w:val="000000" w:themeColor="text1"/>
          <w:highlight w:val="yellow"/>
        </w:rPr>
        <w:t xml:space="preserve">the </w:t>
      </w:r>
      <w:r w:rsidRPr="000E24E9">
        <w:rPr>
          <w:color w:val="000000" w:themeColor="text1"/>
          <w:highlight w:val="yellow"/>
        </w:rPr>
        <w:t>Customers survey</w:t>
      </w:r>
      <w:r w:rsidR="00D533EC" w:rsidRPr="000E24E9">
        <w:rPr>
          <w:color w:val="000000" w:themeColor="text1"/>
          <w:highlight w:val="yellow"/>
        </w:rPr>
        <w:t>&gt;&gt;</w:t>
      </w:r>
      <w:r w:rsidRPr="000E24E9">
        <w:rPr>
          <w:color w:val="000000" w:themeColor="text1"/>
          <w:highlight w:val="yellow"/>
        </w:rPr>
        <w:t>.</w:t>
      </w:r>
    </w:p>
    <w:p w14:paraId="7B674438" w14:textId="7807F62D" w:rsidR="002956C5" w:rsidRPr="000E24E9" w:rsidRDefault="005627D4" w:rsidP="00BF19C6">
      <w:pPr>
        <w:pStyle w:val="ListParagraph"/>
        <w:numPr>
          <w:ilvl w:val="0"/>
          <w:numId w:val="19"/>
        </w:numPr>
        <w:spacing w:before="120"/>
        <w:ind w:left="1418" w:hanging="567"/>
        <w:rPr>
          <w:color w:val="000000" w:themeColor="text1"/>
          <w:highlight w:val="yellow"/>
        </w:rPr>
      </w:pPr>
      <w:r w:rsidRPr="000E24E9">
        <w:rPr>
          <w:color w:val="000000" w:themeColor="text1"/>
          <w:highlight w:val="yellow"/>
        </w:rPr>
        <w:fldChar w:fldCharType="begin">
          <w:ffData>
            <w:name w:val=""/>
            <w:enabled/>
            <w:calcOnExit w:val="0"/>
            <w:textInput>
              <w:default w:val="&lt;&lt;insert details&gt;&gt;"/>
            </w:textInput>
          </w:ffData>
        </w:fldChar>
      </w:r>
      <w:r w:rsidRPr="000E24E9">
        <w:rPr>
          <w:color w:val="000000" w:themeColor="text1"/>
          <w:highlight w:val="yellow"/>
        </w:rPr>
        <w:instrText xml:space="preserve"> FORMTEXT </w:instrText>
      </w:r>
      <w:r w:rsidRPr="000E24E9">
        <w:rPr>
          <w:color w:val="000000" w:themeColor="text1"/>
          <w:highlight w:val="yellow"/>
        </w:rPr>
      </w:r>
      <w:r w:rsidRPr="000E24E9">
        <w:rPr>
          <w:color w:val="000000" w:themeColor="text1"/>
          <w:highlight w:val="yellow"/>
        </w:rPr>
        <w:fldChar w:fldCharType="separate"/>
      </w:r>
      <w:r w:rsidRPr="000E24E9">
        <w:rPr>
          <w:color w:val="000000" w:themeColor="text1"/>
          <w:highlight w:val="yellow"/>
        </w:rPr>
        <w:t>&lt;&lt;insert details&gt;&gt;</w:t>
      </w:r>
      <w:r w:rsidRPr="000E24E9">
        <w:rPr>
          <w:color w:val="000000" w:themeColor="text1"/>
          <w:highlight w:val="yellow"/>
        </w:rPr>
        <w:fldChar w:fldCharType="end"/>
      </w:r>
      <w:r w:rsidR="00F725CA" w:rsidRPr="000E24E9">
        <w:rPr>
          <w:color w:val="000000" w:themeColor="text1"/>
          <w:highlight w:val="yellow"/>
        </w:rPr>
        <w:t>.</w:t>
      </w:r>
      <w:r w:rsidR="00750C0D" w:rsidRPr="000E24E9">
        <w:rPr>
          <w:color w:val="000000" w:themeColor="text1"/>
          <w:highlight w:val="yellow"/>
        </w:rPr>
        <w:t xml:space="preserve"> </w:t>
      </w:r>
    </w:p>
    <w:tbl>
      <w:tblPr>
        <w:tblW w:w="1431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2693"/>
        <w:gridCol w:w="3832"/>
        <w:gridCol w:w="1984"/>
        <w:gridCol w:w="1701"/>
        <w:gridCol w:w="1559"/>
      </w:tblGrid>
      <w:tr w:rsidR="00EC4801" w:rsidRPr="00EC4801" w14:paraId="1FE875BF" w14:textId="77777777" w:rsidTr="002272E1">
        <w:trPr>
          <w:tblHeader/>
        </w:trPr>
        <w:tc>
          <w:tcPr>
            <w:tcW w:w="1129" w:type="dxa"/>
            <w:shd w:val="clear" w:color="auto" w:fill="05325F"/>
          </w:tcPr>
          <w:p w14:paraId="29B206E1" w14:textId="30ECA460"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KPI No.</w:t>
            </w:r>
          </w:p>
        </w:tc>
        <w:tc>
          <w:tcPr>
            <w:tcW w:w="1418" w:type="dxa"/>
            <w:shd w:val="clear" w:color="auto" w:fill="05325F"/>
          </w:tcPr>
          <w:p w14:paraId="2DBEB563" w14:textId="77777777"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Service Level</w:t>
            </w:r>
          </w:p>
        </w:tc>
        <w:tc>
          <w:tcPr>
            <w:tcW w:w="2693" w:type="dxa"/>
            <w:shd w:val="clear" w:color="auto" w:fill="05325F"/>
          </w:tcPr>
          <w:p w14:paraId="08417408" w14:textId="77777777"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What is measured</w:t>
            </w:r>
          </w:p>
        </w:tc>
        <w:tc>
          <w:tcPr>
            <w:tcW w:w="3832" w:type="dxa"/>
            <w:shd w:val="clear" w:color="auto" w:fill="05325F"/>
          </w:tcPr>
          <w:p w14:paraId="520CFAF2" w14:textId="77777777"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How is it measured</w:t>
            </w:r>
          </w:p>
        </w:tc>
        <w:tc>
          <w:tcPr>
            <w:tcW w:w="1984" w:type="dxa"/>
            <w:shd w:val="clear" w:color="auto" w:fill="05325F"/>
          </w:tcPr>
          <w:p w14:paraId="78C1C562" w14:textId="03A86AD5"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Frequency of measurement</w:t>
            </w:r>
          </w:p>
        </w:tc>
        <w:tc>
          <w:tcPr>
            <w:tcW w:w="1701" w:type="dxa"/>
            <w:shd w:val="clear" w:color="auto" w:fill="05325F"/>
          </w:tcPr>
          <w:p w14:paraId="1E84144A" w14:textId="76D6A650"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Who is Responsible</w:t>
            </w:r>
          </w:p>
        </w:tc>
        <w:tc>
          <w:tcPr>
            <w:tcW w:w="1559" w:type="dxa"/>
            <w:shd w:val="clear" w:color="auto" w:fill="05325F"/>
          </w:tcPr>
          <w:p w14:paraId="5703FDEA" w14:textId="04D41DE3" w:rsidR="00EC4801" w:rsidRPr="00337157" w:rsidRDefault="00EC4801" w:rsidP="00EE1E2A">
            <w:pPr>
              <w:spacing w:after="120"/>
              <w:rPr>
                <w:rFonts w:cs="Arial"/>
                <w:b/>
                <w:color w:val="FFFFFF" w:themeColor="background1"/>
                <w:sz w:val="20"/>
                <w:szCs w:val="20"/>
              </w:rPr>
            </w:pPr>
            <w:r w:rsidRPr="00337157">
              <w:rPr>
                <w:rFonts w:cs="Arial"/>
                <w:b/>
                <w:color w:val="FFFFFF" w:themeColor="background1"/>
                <w:sz w:val="20"/>
                <w:szCs w:val="20"/>
              </w:rPr>
              <w:t>Performance Target</w:t>
            </w:r>
          </w:p>
        </w:tc>
      </w:tr>
      <w:tr w:rsidR="00EC4801" w:rsidRPr="00EC4801" w14:paraId="11B5F3C5" w14:textId="77777777" w:rsidTr="002272E1">
        <w:tc>
          <w:tcPr>
            <w:tcW w:w="1129" w:type="dxa"/>
          </w:tcPr>
          <w:p w14:paraId="33F9E8B2" w14:textId="77777777" w:rsidR="00EC4801" w:rsidRPr="000E24E9" w:rsidRDefault="00EC4801" w:rsidP="000E24E9">
            <w:pPr>
              <w:spacing w:before="120" w:after="120"/>
              <w:rPr>
                <w:highlight w:val="yellow"/>
              </w:rPr>
            </w:pPr>
            <w:r w:rsidRPr="000E24E9">
              <w:rPr>
                <w:highlight w:val="yellow"/>
              </w:rPr>
              <w:t>1</w:t>
            </w:r>
          </w:p>
        </w:tc>
        <w:tc>
          <w:tcPr>
            <w:tcW w:w="1418" w:type="dxa"/>
          </w:tcPr>
          <w:p w14:paraId="1560B302" w14:textId="77777777" w:rsidR="00EC4801" w:rsidRPr="000E24E9" w:rsidRDefault="00EC4801" w:rsidP="000E24E9">
            <w:pPr>
              <w:spacing w:before="120" w:after="120"/>
              <w:rPr>
                <w:highlight w:val="yellow"/>
              </w:rPr>
            </w:pPr>
            <w:r w:rsidRPr="000E24E9">
              <w:rPr>
                <w:highlight w:val="yellow"/>
              </w:rPr>
              <w:t>Delivery</w:t>
            </w:r>
          </w:p>
        </w:tc>
        <w:tc>
          <w:tcPr>
            <w:tcW w:w="2693" w:type="dxa"/>
          </w:tcPr>
          <w:p w14:paraId="39C00C00" w14:textId="4D788E2B" w:rsidR="00EC4801" w:rsidRPr="00D92B2D" w:rsidRDefault="00EC4801" w:rsidP="000E24E9">
            <w:pPr>
              <w:spacing w:before="120" w:after="120"/>
              <w:rPr>
                <w:rFonts w:cs="Arial"/>
                <w:szCs w:val="22"/>
                <w:highlight w:val="yellow"/>
              </w:rPr>
            </w:pPr>
            <w:r w:rsidRPr="00D92B2D">
              <w:rPr>
                <w:rFonts w:cs="Arial"/>
                <w:szCs w:val="22"/>
                <w:highlight w:val="yellow"/>
              </w:rPr>
              <w:t>Orders delivered in full, on time, and meet the specification requirements</w:t>
            </w:r>
          </w:p>
        </w:tc>
        <w:tc>
          <w:tcPr>
            <w:tcW w:w="3832" w:type="dxa"/>
          </w:tcPr>
          <w:p w14:paraId="17991F4A" w14:textId="77777777" w:rsidR="00EC4801" w:rsidRPr="00D92B2D" w:rsidRDefault="00EC4801"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bookmarkStart w:id="540" w:name="Text5"/>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bookmarkEnd w:id="540"/>
          </w:p>
        </w:tc>
        <w:tc>
          <w:tcPr>
            <w:tcW w:w="1984" w:type="dxa"/>
          </w:tcPr>
          <w:p w14:paraId="6A390B9D" w14:textId="5676DE61" w:rsidR="00EC4801"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701" w:type="dxa"/>
          </w:tcPr>
          <w:p w14:paraId="6088C1B4" w14:textId="293E2361" w:rsidR="00EC4801"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559" w:type="dxa"/>
          </w:tcPr>
          <w:p w14:paraId="685211B4" w14:textId="4C0B1746" w:rsidR="00EC4801" w:rsidRPr="00D92B2D" w:rsidRDefault="00EC4801" w:rsidP="000E24E9">
            <w:pPr>
              <w:spacing w:before="120" w:after="120"/>
              <w:rPr>
                <w:rFonts w:cs="Arial"/>
                <w:szCs w:val="22"/>
                <w:highlight w:val="yellow"/>
              </w:rPr>
            </w:pPr>
            <w:r w:rsidRPr="00D92B2D">
              <w:rPr>
                <w:rFonts w:cs="Arial"/>
                <w:szCs w:val="22"/>
                <w:highlight w:val="yellow"/>
              </w:rPr>
              <w:t>95%</w:t>
            </w:r>
          </w:p>
        </w:tc>
      </w:tr>
      <w:tr w:rsidR="00EC4801" w:rsidRPr="00EC4801" w14:paraId="09DDCE2D" w14:textId="77777777" w:rsidTr="002272E1">
        <w:tc>
          <w:tcPr>
            <w:tcW w:w="1129" w:type="dxa"/>
          </w:tcPr>
          <w:p w14:paraId="0C558A29" w14:textId="77777777" w:rsidR="00EC4801" w:rsidRPr="000E24E9" w:rsidRDefault="00EC4801" w:rsidP="000E24E9">
            <w:pPr>
              <w:spacing w:before="120" w:after="120"/>
              <w:rPr>
                <w:highlight w:val="yellow"/>
              </w:rPr>
            </w:pPr>
            <w:r w:rsidRPr="000E24E9">
              <w:rPr>
                <w:highlight w:val="yellow"/>
              </w:rPr>
              <w:t>2</w:t>
            </w:r>
          </w:p>
        </w:tc>
        <w:tc>
          <w:tcPr>
            <w:tcW w:w="1418" w:type="dxa"/>
          </w:tcPr>
          <w:p w14:paraId="48A20635" w14:textId="77777777" w:rsidR="00EC4801" w:rsidRPr="000E24E9" w:rsidRDefault="00EC4801" w:rsidP="000E24E9">
            <w:pPr>
              <w:spacing w:before="120" w:after="120"/>
              <w:rPr>
                <w:highlight w:val="yellow"/>
              </w:rPr>
            </w:pPr>
            <w:r w:rsidRPr="000E24E9">
              <w:rPr>
                <w:highlight w:val="yellow"/>
              </w:rPr>
              <w:t>Price</w:t>
            </w:r>
          </w:p>
        </w:tc>
        <w:tc>
          <w:tcPr>
            <w:tcW w:w="2693" w:type="dxa"/>
          </w:tcPr>
          <w:p w14:paraId="0AD50BC1" w14:textId="662471FC" w:rsidR="00EC4801" w:rsidRPr="00D92B2D" w:rsidRDefault="00EC4801" w:rsidP="000E24E9">
            <w:pPr>
              <w:spacing w:before="120" w:after="120"/>
              <w:rPr>
                <w:rFonts w:cs="Arial"/>
                <w:szCs w:val="22"/>
                <w:highlight w:val="yellow"/>
              </w:rPr>
            </w:pPr>
            <w:r w:rsidRPr="00D92B2D">
              <w:rPr>
                <w:rFonts w:cs="Arial"/>
                <w:szCs w:val="22"/>
                <w:highlight w:val="yellow"/>
              </w:rPr>
              <w:t>Contract items reflect Contract price</w:t>
            </w:r>
          </w:p>
        </w:tc>
        <w:tc>
          <w:tcPr>
            <w:tcW w:w="3832" w:type="dxa"/>
          </w:tcPr>
          <w:p w14:paraId="2A309F31" w14:textId="77777777" w:rsidR="00EC4801" w:rsidRPr="00D92B2D" w:rsidRDefault="00EC4801"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984" w:type="dxa"/>
          </w:tcPr>
          <w:p w14:paraId="177C7B51" w14:textId="4FE0088B" w:rsidR="00EC4801"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701" w:type="dxa"/>
          </w:tcPr>
          <w:p w14:paraId="23E9AB87" w14:textId="60B4A133" w:rsidR="00EC4801"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559" w:type="dxa"/>
          </w:tcPr>
          <w:p w14:paraId="2657D77F" w14:textId="797BF818" w:rsidR="00EC4801" w:rsidRPr="00D92B2D" w:rsidRDefault="00EC4801" w:rsidP="000E24E9">
            <w:pPr>
              <w:spacing w:before="120" w:after="120"/>
              <w:rPr>
                <w:rFonts w:cs="Arial"/>
                <w:szCs w:val="22"/>
                <w:highlight w:val="yellow"/>
              </w:rPr>
            </w:pPr>
            <w:r w:rsidRPr="00D92B2D">
              <w:rPr>
                <w:rFonts w:cs="Arial"/>
                <w:szCs w:val="22"/>
                <w:highlight w:val="yellow"/>
              </w:rPr>
              <w:t>100%</w:t>
            </w:r>
          </w:p>
        </w:tc>
      </w:tr>
      <w:tr w:rsidR="00EC4801" w:rsidRPr="00EC4801" w14:paraId="256073D2" w14:textId="77777777" w:rsidTr="002272E1">
        <w:tc>
          <w:tcPr>
            <w:tcW w:w="1129" w:type="dxa"/>
          </w:tcPr>
          <w:p w14:paraId="1D3B43EE" w14:textId="77777777" w:rsidR="00EC4801" w:rsidRPr="000E24E9" w:rsidRDefault="00EC4801" w:rsidP="000E24E9">
            <w:pPr>
              <w:spacing w:before="120" w:after="120"/>
              <w:rPr>
                <w:highlight w:val="yellow"/>
              </w:rPr>
            </w:pPr>
            <w:r w:rsidRPr="000E24E9">
              <w:rPr>
                <w:highlight w:val="yellow"/>
              </w:rPr>
              <w:t>3</w:t>
            </w:r>
          </w:p>
        </w:tc>
        <w:tc>
          <w:tcPr>
            <w:tcW w:w="1418" w:type="dxa"/>
          </w:tcPr>
          <w:p w14:paraId="05A9C20E" w14:textId="77777777" w:rsidR="00EC4801" w:rsidRPr="000E24E9" w:rsidRDefault="00EC4801" w:rsidP="000E24E9">
            <w:pPr>
              <w:spacing w:before="120" w:after="120"/>
              <w:rPr>
                <w:highlight w:val="yellow"/>
              </w:rPr>
            </w:pPr>
            <w:r w:rsidRPr="000E24E9">
              <w:rPr>
                <w:highlight w:val="yellow"/>
              </w:rPr>
              <w:t>Reporting</w:t>
            </w:r>
          </w:p>
        </w:tc>
        <w:tc>
          <w:tcPr>
            <w:tcW w:w="2693" w:type="dxa"/>
          </w:tcPr>
          <w:p w14:paraId="5C86363A" w14:textId="77777777" w:rsidR="00EC4801" w:rsidRPr="00D92B2D" w:rsidRDefault="00EC4801" w:rsidP="000E24E9">
            <w:pPr>
              <w:spacing w:before="120" w:after="120"/>
              <w:rPr>
                <w:rFonts w:cs="Arial"/>
                <w:szCs w:val="22"/>
                <w:highlight w:val="yellow"/>
              </w:rPr>
            </w:pPr>
            <w:r w:rsidRPr="00D92B2D">
              <w:rPr>
                <w:rFonts w:cs="Arial"/>
                <w:szCs w:val="22"/>
                <w:highlight w:val="yellow"/>
              </w:rPr>
              <w:t xml:space="preserve">Timeliness and accuracy of reporting </w:t>
            </w:r>
          </w:p>
        </w:tc>
        <w:tc>
          <w:tcPr>
            <w:tcW w:w="3832" w:type="dxa"/>
          </w:tcPr>
          <w:p w14:paraId="23DB302E" w14:textId="28BB5618" w:rsidR="00EC4801" w:rsidRPr="00D92B2D" w:rsidRDefault="00EC4801" w:rsidP="000E24E9">
            <w:pPr>
              <w:spacing w:before="120" w:after="120"/>
              <w:rPr>
                <w:rFonts w:cs="Arial"/>
                <w:szCs w:val="22"/>
                <w:highlight w:val="yellow"/>
              </w:rPr>
            </w:pPr>
            <w:r w:rsidRPr="00D92B2D">
              <w:rPr>
                <w:rFonts w:cs="Arial"/>
                <w:szCs w:val="22"/>
                <w:highlight w:val="yellow"/>
              </w:rPr>
              <w:t>The Supplier is required to provide accurate reports in the Customer</w:t>
            </w:r>
            <w:r w:rsidR="00C43441" w:rsidRPr="00D92B2D">
              <w:rPr>
                <w:rFonts w:cs="Arial"/>
                <w:szCs w:val="22"/>
                <w:highlight w:val="yellow"/>
              </w:rPr>
              <w:t>'</w:t>
            </w:r>
            <w:r w:rsidRPr="00D92B2D">
              <w:rPr>
                <w:rFonts w:cs="Arial"/>
                <w:szCs w:val="22"/>
                <w:highlight w:val="yellow"/>
              </w:rPr>
              <w:t xml:space="preserve">s templates (where applicable) and </w:t>
            </w:r>
            <w:r w:rsidRPr="00D92B2D">
              <w:rPr>
                <w:rFonts w:cs="Arial"/>
                <w:szCs w:val="22"/>
                <w:highlight w:val="yellow"/>
              </w:rPr>
              <w:lastRenderedPageBreak/>
              <w:t>submit on time in accordance with Schedule 4 - Contract governance</w:t>
            </w:r>
          </w:p>
        </w:tc>
        <w:tc>
          <w:tcPr>
            <w:tcW w:w="1984" w:type="dxa"/>
          </w:tcPr>
          <w:p w14:paraId="3FEF1BCE" w14:textId="0C99002A" w:rsidR="00EC4801" w:rsidRPr="00D92B2D" w:rsidRDefault="00D92B2D" w:rsidP="000E24E9">
            <w:pPr>
              <w:spacing w:before="120" w:after="120"/>
              <w:rPr>
                <w:rFonts w:cs="Arial"/>
                <w:szCs w:val="22"/>
                <w:highlight w:val="yellow"/>
              </w:rPr>
            </w:pPr>
            <w:r w:rsidRPr="00D92B2D">
              <w:rPr>
                <w:rFonts w:cs="Arial"/>
                <w:szCs w:val="22"/>
                <w:highlight w:val="yellow"/>
              </w:rPr>
              <w:lastRenderedPageBreak/>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701" w:type="dxa"/>
          </w:tcPr>
          <w:p w14:paraId="2837C9EA" w14:textId="64A80E8B" w:rsidR="00EC4801"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559" w:type="dxa"/>
          </w:tcPr>
          <w:p w14:paraId="2AD417C6" w14:textId="566628CB" w:rsidR="00EC4801" w:rsidRPr="00D92B2D" w:rsidRDefault="00EC4801" w:rsidP="000E24E9">
            <w:pPr>
              <w:spacing w:before="120" w:after="120"/>
              <w:rPr>
                <w:rFonts w:cs="Arial"/>
                <w:szCs w:val="22"/>
                <w:highlight w:val="yellow"/>
              </w:rPr>
            </w:pPr>
            <w:r w:rsidRPr="00D92B2D">
              <w:rPr>
                <w:rFonts w:cs="Arial"/>
                <w:szCs w:val="22"/>
                <w:highlight w:val="yellow"/>
              </w:rPr>
              <w:t>100%</w:t>
            </w:r>
          </w:p>
        </w:tc>
      </w:tr>
      <w:tr w:rsidR="00D92B2D" w:rsidRPr="00EC4801" w14:paraId="204EA468" w14:textId="77777777" w:rsidTr="002272E1">
        <w:tc>
          <w:tcPr>
            <w:tcW w:w="1129" w:type="dxa"/>
          </w:tcPr>
          <w:p w14:paraId="5544AC1E" w14:textId="097F374E" w:rsidR="00D92B2D" w:rsidRPr="000E24E9" w:rsidRDefault="00D92B2D" w:rsidP="000E24E9">
            <w:pPr>
              <w:spacing w:before="120" w:after="120"/>
              <w:rPr>
                <w:highlight w:val="yellow"/>
              </w:rPr>
            </w:pPr>
            <w:r w:rsidRPr="000E24E9">
              <w:rPr>
                <w:highlight w:val="yellow"/>
              </w:rPr>
              <w:t>4</w:t>
            </w:r>
          </w:p>
        </w:tc>
        <w:tc>
          <w:tcPr>
            <w:tcW w:w="1418" w:type="dxa"/>
          </w:tcPr>
          <w:p w14:paraId="468BCFA4" w14:textId="60C45A6B" w:rsidR="00D92B2D" w:rsidRPr="000E24E9" w:rsidRDefault="00D92B2D" w:rsidP="000E24E9">
            <w:pPr>
              <w:spacing w:before="120" w:after="120"/>
              <w:rPr>
                <w:highlight w:val="yellow"/>
              </w:rPr>
            </w:pPr>
            <w:r w:rsidRPr="000E24E9">
              <w:rPr>
                <w:highlight w:val="yellow"/>
              </w:rPr>
              <w:t>Customer Satisfaction</w:t>
            </w:r>
          </w:p>
        </w:tc>
        <w:tc>
          <w:tcPr>
            <w:tcW w:w="2693" w:type="dxa"/>
          </w:tcPr>
          <w:p w14:paraId="7CA9B11F" w14:textId="7C7A7A48" w:rsidR="00D92B2D" w:rsidRPr="00D92B2D" w:rsidRDefault="00D92B2D" w:rsidP="000E24E9">
            <w:pPr>
              <w:spacing w:before="120" w:after="120"/>
              <w:rPr>
                <w:rFonts w:cs="Arial"/>
                <w:szCs w:val="22"/>
                <w:highlight w:val="yellow"/>
              </w:rPr>
            </w:pPr>
            <w:r w:rsidRPr="00D92B2D">
              <w:rPr>
                <w:rFonts w:cs="Arial"/>
                <w:szCs w:val="22"/>
                <w:highlight w:val="yellow"/>
              </w:rPr>
              <w:t xml:space="preserve">Customers will be surveyed </w:t>
            </w:r>
          </w:p>
        </w:tc>
        <w:tc>
          <w:tcPr>
            <w:tcW w:w="3832" w:type="dxa"/>
          </w:tcPr>
          <w:p w14:paraId="14FCFDB5" w14:textId="513636C5"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984" w:type="dxa"/>
          </w:tcPr>
          <w:p w14:paraId="489DBD94" w14:textId="27DFF311"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701" w:type="dxa"/>
          </w:tcPr>
          <w:p w14:paraId="667EB2C7" w14:textId="557CA24D"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559" w:type="dxa"/>
          </w:tcPr>
          <w:p w14:paraId="259D583B" w14:textId="1BBC3F5E" w:rsidR="00D92B2D" w:rsidRPr="00D92B2D" w:rsidRDefault="00D92B2D" w:rsidP="000E24E9">
            <w:pPr>
              <w:spacing w:before="120" w:after="120"/>
              <w:rPr>
                <w:rFonts w:cs="Arial"/>
                <w:szCs w:val="22"/>
                <w:highlight w:val="yellow"/>
              </w:rPr>
            </w:pPr>
            <w:r w:rsidRPr="00D92B2D">
              <w:rPr>
                <w:rFonts w:cs="Arial"/>
                <w:szCs w:val="22"/>
                <w:highlight w:val="yellow"/>
              </w:rPr>
              <w:t>75%</w:t>
            </w:r>
          </w:p>
        </w:tc>
      </w:tr>
      <w:tr w:rsidR="00D92B2D" w:rsidRPr="00EC4801" w14:paraId="6E0994C0" w14:textId="77777777" w:rsidTr="002272E1">
        <w:tc>
          <w:tcPr>
            <w:tcW w:w="1129" w:type="dxa"/>
          </w:tcPr>
          <w:p w14:paraId="351B1CBC" w14:textId="28B9DB3A" w:rsidR="00D92B2D" w:rsidRPr="000E24E9" w:rsidRDefault="00D92B2D" w:rsidP="000E24E9">
            <w:pPr>
              <w:spacing w:before="120" w:after="120"/>
              <w:rPr>
                <w:highlight w:val="yellow"/>
              </w:rPr>
            </w:pPr>
            <w:r w:rsidRPr="000E24E9">
              <w:rPr>
                <w:highlight w:val="yellow"/>
              </w:rPr>
              <w:t>5</w:t>
            </w:r>
          </w:p>
        </w:tc>
        <w:tc>
          <w:tcPr>
            <w:tcW w:w="1418" w:type="dxa"/>
          </w:tcPr>
          <w:p w14:paraId="6C2A2FD0" w14:textId="4D670934"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2693" w:type="dxa"/>
          </w:tcPr>
          <w:p w14:paraId="297929E6" w14:textId="04D8DD72"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3832" w:type="dxa"/>
          </w:tcPr>
          <w:p w14:paraId="28492B02" w14:textId="0EB411D1"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984" w:type="dxa"/>
          </w:tcPr>
          <w:p w14:paraId="360E3B66" w14:textId="72084A03"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701" w:type="dxa"/>
          </w:tcPr>
          <w:p w14:paraId="32914714" w14:textId="430C4362" w:rsidR="00D92B2D" w:rsidRPr="00D92B2D" w:rsidRDefault="00D92B2D" w:rsidP="000E24E9">
            <w:pPr>
              <w:spacing w:before="120" w:after="120"/>
              <w:rPr>
                <w:rFonts w:cs="Arial"/>
                <w:szCs w:val="22"/>
                <w:highlight w:val="yellow"/>
              </w:rPr>
            </w:pPr>
            <w:r w:rsidRPr="00D92B2D">
              <w:rPr>
                <w:rFonts w:cs="Arial"/>
                <w:szCs w:val="22"/>
                <w:highlight w:val="yellow"/>
              </w:rPr>
              <w:fldChar w:fldCharType="begin">
                <w:ffData>
                  <w:name w:val="Text5"/>
                  <w:enabled/>
                  <w:calcOnExit w:val="0"/>
                  <w:textInput>
                    <w:default w:val="&lt;&lt;Insert detail&gt;&gt;"/>
                  </w:textInput>
                </w:ffData>
              </w:fldChar>
            </w:r>
            <w:r w:rsidRPr="00D92B2D">
              <w:rPr>
                <w:rFonts w:cs="Arial"/>
                <w:szCs w:val="22"/>
                <w:highlight w:val="yellow"/>
              </w:rPr>
              <w:instrText xml:space="preserve"> FORMTEXT </w:instrText>
            </w:r>
            <w:r w:rsidRPr="00D92B2D">
              <w:rPr>
                <w:rFonts w:cs="Arial"/>
                <w:szCs w:val="22"/>
                <w:highlight w:val="yellow"/>
              </w:rPr>
            </w:r>
            <w:r w:rsidRPr="00D92B2D">
              <w:rPr>
                <w:rFonts w:cs="Arial"/>
                <w:szCs w:val="22"/>
                <w:highlight w:val="yellow"/>
              </w:rPr>
              <w:fldChar w:fldCharType="separate"/>
            </w:r>
            <w:r w:rsidRPr="00D92B2D">
              <w:rPr>
                <w:rFonts w:cs="Arial"/>
                <w:noProof/>
                <w:szCs w:val="22"/>
                <w:highlight w:val="yellow"/>
              </w:rPr>
              <w:t>&lt;&lt;Insert detail&gt;&gt;</w:t>
            </w:r>
            <w:r w:rsidRPr="00D92B2D">
              <w:rPr>
                <w:rFonts w:cs="Arial"/>
                <w:szCs w:val="22"/>
                <w:highlight w:val="yellow"/>
              </w:rPr>
              <w:fldChar w:fldCharType="end"/>
            </w:r>
          </w:p>
        </w:tc>
        <w:tc>
          <w:tcPr>
            <w:tcW w:w="1559" w:type="dxa"/>
          </w:tcPr>
          <w:p w14:paraId="1A03A606" w14:textId="10E81599" w:rsidR="00D92B2D" w:rsidRPr="00D92B2D" w:rsidRDefault="00D92B2D" w:rsidP="000E24E9">
            <w:pPr>
              <w:spacing w:before="120" w:after="120"/>
              <w:rPr>
                <w:rFonts w:cs="Arial"/>
                <w:szCs w:val="22"/>
                <w:highlight w:val="yellow"/>
              </w:rPr>
            </w:pPr>
            <w:r w:rsidRPr="00D92B2D">
              <w:rPr>
                <w:rFonts w:cs="Arial"/>
                <w:szCs w:val="22"/>
                <w:highlight w:val="yellow"/>
              </w:rPr>
              <w:t>&lt;&lt;target&gt;&gt;</w:t>
            </w:r>
          </w:p>
        </w:tc>
      </w:tr>
    </w:tbl>
    <w:p w14:paraId="7A63E518" w14:textId="77777777" w:rsidR="00763427" w:rsidRPr="00337157" w:rsidRDefault="000A5649" w:rsidP="00337157">
      <w:pPr>
        <w:pStyle w:val="Heading2"/>
        <w:numPr>
          <w:ilvl w:val="3"/>
          <w:numId w:val="10"/>
        </w:numPr>
        <w:autoSpaceDE/>
        <w:autoSpaceDN/>
        <w:adjustRightInd/>
        <w:spacing w:before="240" w:after="120" w:line="240" w:lineRule="auto"/>
        <w:ind w:left="851" w:hanging="851"/>
        <w:rPr>
          <w:rFonts w:eastAsiaTheme="minorEastAsia"/>
          <w:b/>
          <w:bCs/>
          <w:color w:val="auto"/>
          <w:szCs w:val="40"/>
          <w:lang w:eastAsia="en-US"/>
        </w:rPr>
      </w:pPr>
      <w:bookmarkStart w:id="541" w:name="_Toc57068003"/>
      <w:bookmarkStart w:id="542" w:name="_Toc73968708"/>
      <w:bookmarkStart w:id="543" w:name="_Toc74732960"/>
      <w:bookmarkStart w:id="544" w:name="_Toc216800165"/>
      <w:r w:rsidRPr="00337157">
        <w:rPr>
          <w:rFonts w:eastAsiaTheme="minorEastAsia"/>
          <w:b/>
          <w:bCs/>
          <w:color w:val="auto"/>
          <w:szCs w:val="40"/>
          <w:lang w:eastAsia="en-US"/>
        </w:rPr>
        <w:t xml:space="preserve">Performance </w:t>
      </w:r>
      <w:r w:rsidR="007C3F21" w:rsidRPr="00337157">
        <w:rPr>
          <w:rFonts w:eastAsiaTheme="minorEastAsia"/>
          <w:b/>
          <w:bCs/>
          <w:color w:val="auto"/>
          <w:szCs w:val="40"/>
          <w:lang w:eastAsia="en-US"/>
        </w:rPr>
        <w:t>m</w:t>
      </w:r>
      <w:r w:rsidRPr="00337157">
        <w:rPr>
          <w:rFonts w:eastAsiaTheme="minorEastAsia"/>
          <w:b/>
          <w:bCs/>
          <w:color w:val="auto"/>
          <w:szCs w:val="40"/>
          <w:lang w:eastAsia="en-US"/>
        </w:rPr>
        <w:t>anagement</w:t>
      </w:r>
      <w:bookmarkEnd w:id="541"/>
      <w:bookmarkEnd w:id="542"/>
      <w:bookmarkEnd w:id="543"/>
      <w:bookmarkEnd w:id="544"/>
    </w:p>
    <w:p w14:paraId="62DE3CBD" w14:textId="1D2F9A55" w:rsidR="000108B3" w:rsidRPr="00763427" w:rsidRDefault="00DA06F4" w:rsidP="00DA06F4">
      <w:pPr>
        <w:spacing w:after="120"/>
        <w:ind w:left="851" w:hanging="851"/>
        <w:rPr>
          <w:rFonts w:eastAsiaTheme="majorEastAsia" w:cstheme="majorBidi"/>
          <w:b/>
          <w:bCs/>
        </w:rPr>
      </w:pPr>
      <w:r>
        <w:rPr>
          <w:rFonts w:eastAsiaTheme="majorEastAsia"/>
        </w:rPr>
        <w:t>2.1</w:t>
      </w:r>
      <w:r>
        <w:rPr>
          <w:rFonts w:eastAsiaTheme="majorEastAsia"/>
        </w:rPr>
        <w:tab/>
      </w:r>
      <w:commentRangeStart w:id="545"/>
      <w:r w:rsidR="000108B3" w:rsidRPr="00763427">
        <w:rPr>
          <w:rFonts w:eastAsiaTheme="majorEastAsia"/>
        </w:rPr>
        <w:t>Where the Supplier fails to meet the KPIs or has not complied with the terms and conditions, the following non-performance management procedures apply:</w:t>
      </w:r>
      <w:commentRangeEnd w:id="545"/>
      <w:r w:rsidR="00A269C5" w:rsidRPr="00763427">
        <w:rPr>
          <w:rStyle w:val="CommentReference"/>
          <w:rFonts w:eastAsiaTheme="majorEastAsia" w:cstheme="majorBidi"/>
          <w:b/>
          <w:bCs/>
          <w:sz w:val="22"/>
          <w:szCs w:val="24"/>
        </w:rPr>
        <w:commentReference w:id="545"/>
      </w:r>
    </w:p>
    <w:p w14:paraId="02CCF7E7" w14:textId="5594A49F" w:rsidR="000108B3" w:rsidRPr="000E24E9" w:rsidRDefault="005A3039" w:rsidP="00BF19C6">
      <w:pPr>
        <w:pStyle w:val="ListParagraph"/>
        <w:numPr>
          <w:ilvl w:val="0"/>
          <w:numId w:val="20"/>
        </w:numPr>
        <w:spacing w:before="120"/>
        <w:ind w:left="1418" w:hanging="567"/>
        <w:rPr>
          <w:color w:val="000000" w:themeColor="text1"/>
        </w:rPr>
      </w:pPr>
      <w:r w:rsidRPr="000E24E9">
        <w:rPr>
          <w:color w:val="000000" w:themeColor="text1"/>
        </w:rPr>
        <w:t>Upon one failure</w:t>
      </w:r>
      <w:r w:rsidR="000108B3" w:rsidRPr="000E24E9">
        <w:rPr>
          <w:color w:val="000000" w:themeColor="text1"/>
        </w:rPr>
        <w:t>, the Supplier must provide the Customer with a list of rectification actions and a timeline for implementing these rectification actions.</w:t>
      </w:r>
    </w:p>
    <w:p w14:paraId="0C4F1936" w14:textId="163D918E" w:rsidR="000108B3" w:rsidRPr="000E24E9" w:rsidRDefault="000108B3" w:rsidP="00BF19C6">
      <w:pPr>
        <w:pStyle w:val="ListParagraph"/>
        <w:numPr>
          <w:ilvl w:val="0"/>
          <w:numId w:val="20"/>
        </w:numPr>
        <w:spacing w:before="120"/>
        <w:ind w:left="1418" w:hanging="567"/>
        <w:rPr>
          <w:color w:val="000000" w:themeColor="text1"/>
        </w:rPr>
      </w:pPr>
      <w:r w:rsidRPr="000E24E9">
        <w:rPr>
          <w:color w:val="000000" w:themeColor="text1"/>
        </w:rPr>
        <w:t>For a second or continued failure</w:t>
      </w:r>
      <w:r w:rsidR="00C43441" w:rsidRPr="000E24E9">
        <w:rPr>
          <w:color w:val="000000" w:themeColor="text1"/>
        </w:rPr>
        <w:t>,</w:t>
      </w:r>
      <w:r w:rsidRPr="000E24E9">
        <w:rPr>
          <w:color w:val="000000" w:themeColor="text1"/>
        </w:rPr>
        <w:t xml:space="preserve"> the Supplier must provide details of preventative actions and a timeline for implementing the preventative actions. The matter will be escalated to senior management of both the Customer and the Supplier for resolution. </w:t>
      </w:r>
    </w:p>
    <w:p w14:paraId="4B0014AA" w14:textId="358A77A9" w:rsidR="008B1F57" w:rsidRPr="000E24E9" w:rsidRDefault="008B1F57" w:rsidP="00BF19C6">
      <w:pPr>
        <w:pStyle w:val="ListParagraph"/>
        <w:numPr>
          <w:ilvl w:val="0"/>
          <w:numId w:val="20"/>
        </w:numPr>
        <w:spacing w:before="120"/>
        <w:ind w:left="1418" w:hanging="567"/>
        <w:rPr>
          <w:color w:val="000000" w:themeColor="text1"/>
        </w:rPr>
      </w:pPr>
      <w:r w:rsidRPr="000E24E9">
        <w:rPr>
          <w:color w:val="000000" w:themeColor="text1"/>
        </w:rPr>
        <w:t xml:space="preserve">Where the Supplier fails to meet KPIs </w:t>
      </w:r>
      <w:r w:rsidR="00D92B2D" w:rsidRPr="00D92B2D">
        <w:rPr>
          <w:rFonts w:cs="Arial"/>
          <w:color w:val="000000" w:themeColor="text1"/>
          <w:szCs w:val="22"/>
          <w:highlight w:val="yellow"/>
          <w:lang w:eastAsia="en-AU"/>
        </w:rPr>
        <w:t>&lt;&lt;</w:t>
      </w:r>
      <w:r w:rsidRPr="000E24E9">
        <w:rPr>
          <w:color w:val="000000" w:themeColor="text1"/>
          <w:highlight w:val="yellow"/>
        </w:rPr>
        <w:t>XXX</w:t>
      </w:r>
      <w:r w:rsidR="00D92B2D" w:rsidRPr="00D92B2D">
        <w:rPr>
          <w:rFonts w:cs="Arial"/>
          <w:color w:val="000000" w:themeColor="text1"/>
          <w:szCs w:val="22"/>
          <w:highlight w:val="yellow"/>
          <w:lang w:eastAsia="en-AU"/>
        </w:rPr>
        <w:t>&gt;&gt;</w:t>
      </w:r>
      <w:r w:rsidRPr="000E24E9">
        <w:rPr>
          <w:color w:val="000000" w:themeColor="text1"/>
        </w:rPr>
        <w:t xml:space="preserve"> times within any </w:t>
      </w:r>
      <w:r w:rsidR="00D92B2D" w:rsidRPr="00D92B2D">
        <w:rPr>
          <w:rFonts w:cs="Arial"/>
          <w:color w:val="000000" w:themeColor="text1"/>
          <w:szCs w:val="22"/>
          <w:highlight w:val="yellow"/>
          <w:lang w:eastAsia="en-AU"/>
        </w:rPr>
        <w:t>&lt;&lt;</w:t>
      </w:r>
      <w:r w:rsidR="00D92B2D" w:rsidRPr="000E24E9">
        <w:rPr>
          <w:color w:val="000000" w:themeColor="text1"/>
          <w:highlight w:val="yellow"/>
        </w:rPr>
        <w:t>XXX</w:t>
      </w:r>
      <w:r w:rsidR="00D92B2D" w:rsidRPr="00D92B2D">
        <w:rPr>
          <w:rFonts w:cs="Arial"/>
          <w:color w:val="000000" w:themeColor="text1"/>
          <w:szCs w:val="22"/>
          <w:highlight w:val="yellow"/>
          <w:lang w:eastAsia="en-AU"/>
        </w:rPr>
        <w:t>&gt;&gt;</w:t>
      </w:r>
      <w:r w:rsidRPr="000E24E9">
        <w:rPr>
          <w:color w:val="000000" w:themeColor="text1"/>
        </w:rPr>
        <w:t xml:space="preserve"> period during the Contract</w:t>
      </w:r>
      <w:r w:rsidR="00A269C5" w:rsidRPr="000E24E9">
        <w:rPr>
          <w:color w:val="000000" w:themeColor="text1"/>
        </w:rPr>
        <w:t xml:space="preserve"> </w:t>
      </w:r>
      <w:r w:rsidRPr="000E24E9">
        <w:rPr>
          <w:color w:val="000000" w:themeColor="text1"/>
        </w:rPr>
        <w:t>Term, the Supplier will be regarded as having committed a breach of the Contract which cannot be remedied.</w:t>
      </w:r>
    </w:p>
    <w:p w14:paraId="5186DA40" w14:textId="77777777" w:rsidR="000108B3" w:rsidRDefault="000108B3" w:rsidP="0093275B">
      <w:pPr>
        <w:spacing w:before="120" w:after="120" w:line="240" w:lineRule="auto"/>
        <w:jc w:val="both"/>
        <w:rPr>
          <w:b/>
          <w:sz w:val="20"/>
          <w:szCs w:val="20"/>
        </w:rPr>
      </w:pPr>
    </w:p>
    <w:p w14:paraId="3BB407E5" w14:textId="77777777" w:rsidR="00D92B2D" w:rsidRDefault="00D92B2D" w:rsidP="0093275B">
      <w:pPr>
        <w:spacing w:before="120" w:after="120" w:line="240" w:lineRule="auto"/>
        <w:jc w:val="both"/>
        <w:rPr>
          <w:b/>
          <w:sz w:val="20"/>
          <w:szCs w:val="20"/>
        </w:rPr>
        <w:sectPr w:rsidR="00D92B2D" w:rsidSect="005149C7">
          <w:pgSz w:w="16838" w:h="11906" w:orient="landscape" w:code="9"/>
          <w:pgMar w:top="1134" w:right="962" w:bottom="849" w:left="709" w:header="482" w:footer="482" w:gutter="0"/>
          <w:cols w:space="708"/>
          <w:titlePg/>
          <w:docGrid w:linePitch="360"/>
        </w:sectPr>
      </w:pPr>
    </w:p>
    <w:p w14:paraId="00121089" w14:textId="1705B7E1" w:rsidR="007F078B" w:rsidRPr="00D239BA" w:rsidRDefault="00C80EA4" w:rsidP="00D239BA">
      <w:pPr>
        <w:pStyle w:val="Heading1"/>
        <w:widowControl w:val="0"/>
        <w:suppressAutoHyphens/>
        <w:spacing w:before="0" w:after="120" w:line="240" w:lineRule="auto"/>
        <w:textAlignment w:val="center"/>
        <w:rPr>
          <w:rFonts w:eastAsia="MS Mincho"/>
          <w:bCs w:val="0"/>
          <w:color w:val="05325F"/>
          <w:szCs w:val="48"/>
          <w:lang w:val="en-GB" w:eastAsia="en-US"/>
        </w:rPr>
      </w:pPr>
      <w:bookmarkStart w:id="546" w:name="_Toc57068004"/>
      <w:bookmarkStart w:id="547" w:name="_Toc73968709"/>
      <w:bookmarkStart w:id="548" w:name="_Toc74732961"/>
      <w:bookmarkStart w:id="549" w:name="_Toc216800166"/>
      <w:r w:rsidRPr="00D239BA">
        <w:rPr>
          <w:rFonts w:eastAsia="MS Mincho"/>
          <w:bCs w:val="0"/>
          <w:color w:val="05325F"/>
          <w:szCs w:val="48"/>
          <w:lang w:val="en-GB" w:eastAsia="en-US"/>
        </w:rPr>
        <w:lastRenderedPageBreak/>
        <w:t xml:space="preserve">Schedule 4 – </w:t>
      </w:r>
      <w:r w:rsidR="00A852EC" w:rsidRPr="00D239BA">
        <w:rPr>
          <w:rFonts w:eastAsia="MS Mincho"/>
          <w:bCs w:val="0"/>
          <w:color w:val="05325F"/>
          <w:szCs w:val="48"/>
          <w:lang w:val="en-GB" w:eastAsia="en-US"/>
        </w:rPr>
        <w:t xml:space="preserve">Contract </w:t>
      </w:r>
      <w:r w:rsidR="007C3F21" w:rsidRPr="00D239BA">
        <w:rPr>
          <w:rFonts w:eastAsia="MS Mincho"/>
          <w:bCs w:val="0"/>
          <w:color w:val="05325F"/>
          <w:szCs w:val="48"/>
          <w:lang w:val="en-GB" w:eastAsia="en-US"/>
        </w:rPr>
        <w:t>g</w:t>
      </w:r>
      <w:r w:rsidR="007F078B" w:rsidRPr="00D239BA">
        <w:rPr>
          <w:rFonts w:eastAsia="MS Mincho"/>
          <w:bCs w:val="0"/>
          <w:color w:val="05325F"/>
          <w:szCs w:val="48"/>
          <w:lang w:val="en-GB" w:eastAsia="en-US"/>
        </w:rPr>
        <w:t>overnance</w:t>
      </w:r>
      <w:bookmarkEnd w:id="546"/>
      <w:bookmarkEnd w:id="547"/>
      <w:bookmarkEnd w:id="548"/>
      <w:bookmarkEnd w:id="549"/>
    </w:p>
    <w:p w14:paraId="34C3FB7C" w14:textId="75EF0A8F" w:rsidR="007C3F21" w:rsidRPr="00337157" w:rsidRDefault="00DC3008" w:rsidP="00337157">
      <w:pPr>
        <w:spacing w:line="260" w:lineRule="exact"/>
        <w:rPr>
          <w:rFonts w:eastAsiaTheme="minorHAnsi" w:cstheme="minorBidi"/>
          <w:b/>
          <w:bCs/>
          <w:i/>
          <w:color w:val="005EB8"/>
        </w:rPr>
      </w:pPr>
      <w:r w:rsidRPr="00337157">
        <w:rPr>
          <w:rFonts w:eastAsiaTheme="minorHAnsi" w:cstheme="minorBidi"/>
          <w:b/>
          <w:bCs/>
          <w:i/>
          <w:color w:val="005EB8"/>
        </w:rPr>
        <w:t xml:space="preserve">This Schedule sets out governance arrangements </w:t>
      </w:r>
      <w:r w:rsidR="00104C6D" w:rsidRPr="00337157">
        <w:rPr>
          <w:rFonts w:eastAsiaTheme="minorHAnsi" w:cstheme="minorBidi"/>
          <w:b/>
          <w:bCs/>
          <w:i/>
          <w:color w:val="005EB8"/>
        </w:rPr>
        <w:t>applicable to the Contract</w:t>
      </w:r>
      <w:r w:rsidRPr="00337157">
        <w:rPr>
          <w:rFonts w:eastAsiaTheme="minorHAnsi" w:cstheme="minorBidi"/>
          <w:b/>
          <w:bCs/>
          <w:i/>
          <w:color w:val="005EB8"/>
        </w:rPr>
        <w:t>.</w:t>
      </w:r>
    </w:p>
    <w:p w14:paraId="38598807" w14:textId="42FD2A0D" w:rsidR="00DC3008" w:rsidRPr="00337157" w:rsidRDefault="00104C6D" w:rsidP="00BF19C6">
      <w:pPr>
        <w:pStyle w:val="Heading2"/>
        <w:numPr>
          <w:ilvl w:val="0"/>
          <w:numId w:val="42"/>
        </w:numPr>
        <w:autoSpaceDE/>
        <w:autoSpaceDN/>
        <w:adjustRightInd/>
        <w:spacing w:before="240" w:after="120" w:line="240" w:lineRule="auto"/>
        <w:ind w:left="851" w:hanging="851"/>
        <w:rPr>
          <w:rFonts w:eastAsiaTheme="minorEastAsia"/>
          <w:b/>
          <w:bCs/>
          <w:color w:val="auto"/>
          <w:szCs w:val="40"/>
          <w:lang w:eastAsia="en-US"/>
        </w:rPr>
      </w:pPr>
      <w:bookmarkStart w:id="550" w:name="_Toc57068005"/>
      <w:bookmarkStart w:id="551" w:name="_Toc73968710"/>
      <w:bookmarkStart w:id="552" w:name="_Toc74732962"/>
      <w:bookmarkStart w:id="553" w:name="_Toc216800167"/>
      <w:r w:rsidRPr="00337157">
        <w:rPr>
          <w:rFonts w:eastAsiaTheme="minorEastAsia"/>
          <w:b/>
          <w:bCs/>
          <w:color w:val="auto"/>
          <w:szCs w:val="40"/>
          <w:lang w:eastAsia="en-US"/>
        </w:rPr>
        <w:t>R</w:t>
      </w:r>
      <w:r w:rsidR="00DC3008" w:rsidRPr="00337157">
        <w:rPr>
          <w:rFonts w:eastAsiaTheme="minorEastAsia"/>
          <w:b/>
          <w:bCs/>
          <w:color w:val="auto"/>
          <w:szCs w:val="40"/>
          <w:lang w:eastAsia="en-US"/>
        </w:rPr>
        <w:t>eporting requirements</w:t>
      </w:r>
      <w:bookmarkEnd w:id="550"/>
      <w:bookmarkEnd w:id="551"/>
      <w:bookmarkEnd w:id="552"/>
      <w:bookmarkEnd w:id="553"/>
    </w:p>
    <w:p w14:paraId="5DC44371" w14:textId="77777777" w:rsidR="00024AC7" w:rsidRPr="007C3F21" w:rsidRDefault="00447906" w:rsidP="00B11627">
      <w:pPr>
        <w:spacing w:after="120"/>
        <w:rPr>
          <w:noProof/>
        </w:rPr>
      </w:pPr>
      <w:r w:rsidRPr="007C3F21">
        <w:rPr>
          <w:noProof/>
        </w:rPr>
        <w:t>The Supplier will provide the following reporting to the Customer.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6513"/>
        <w:gridCol w:w="1985"/>
      </w:tblGrid>
      <w:tr w:rsidR="00E11ED6" w:rsidRPr="007C3F21" w14:paraId="0EA6E6D6" w14:textId="77777777" w:rsidTr="00B11627">
        <w:tc>
          <w:tcPr>
            <w:tcW w:w="1992" w:type="dxa"/>
            <w:tcBorders>
              <w:bottom w:val="single" w:sz="4" w:space="0" w:color="auto"/>
            </w:tcBorders>
            <w:shd w:val="clear" w:color="auto" w:fill="05325F"/>
          </w:tcPr>
          <w:p w14:paraId="4D5C2A28" w14:textId="77777777" w:rsidR="006840E2" w:rsidRPr="00445370" w:rsidRDefault="006840E2" w:rsidP="0093275B">
            <w:pPr>
              <w:spacing w:before="120" w:after="120" w:line="240" w:lineRule="auto"/>
              <w:jc w:val="both"/>
              <w:rPr>
                <w:rFonts w:cs="Arial"/>
                <w:b/>
                <w:color w:val="FFFFFF" w:themeColor="background1"/>
                <w:szCs w:val="22"/>
                <w:lang w:eastAsia="en-AU"/>
              </w:rPr>
            </w:pPr>
            <w:r w:rsidRPr="00445370">
              <w:rPr>
                <w:rFonts w:cs="Arial"/>
                <w:b/>
                <w:color w:val="FFFFFF" w:themeColor="background1"/>
                <w:szCs w:val="22"/>
                <w:lang w:eastAsia="en-AU"/>
              </w:rPr>
              <w:t>Report</w:t>
            </w:r>
          </w:p>
        </w:tc>
        <w:tc>
          <w:tcPr>
            <w:tcW w:w="6513" w:type="dxa"/>
            <w:tcBorders>
              <w:bottom w:val="single" w:sz="4" w:space="0" w:color="auto"/>
            </w:tcBorders>
            <w:shd w:val="clear" w:color="auto" w:fill="05325F"/>
          </w:tcPr>
          <w:p w14:paraId="63CA0DC8" w14:textId="77777777" w:rsidR="006840E2" w:rsidRPr="00445370" w:rsidRDefault="006840E2" w:rsidP="0093275B">
            <w:pPr>
              <w:spacing w:before="120" w:after="120" w:line="240" w:lineRule="auto"/>
              <w:jc w:val="both"/>
              <w:rPr>
                <w:rFonts w:cs="Arial"/>
                <w:b/>
                <w:color w:val="FFFFFF" w:themeColor="background1"/>
                <w:szCs w:val="22"/>
                <w:lang w:eastAsia="en-AU"/>
              </w:rPr>
            </w:pPr>
            <w:r w:rsidRPr="00445370">
              <w:rPr>
                <w:rFonts w:cs="Arial"/>
                <w:b/>
                <w:color w:val="FFFFFF" w:themeColor="background1"/>
                <w:szCs w:val="22"/>
                <w:lang w:eastAsia="en-AU"/>
              </w:rPr>
              <w:t>Description</w:t>
            </w:r>
          </w:p>
        </w:tc>
        <w:tc>
          <w:tcPr>
            <w:tcW w:w="1985" w:type="dxa"/>
            <w:tcBorders>
              <w:bottom w:val="single" w:sz="4" w:space="0" w:color="auto"/>
            </w:tcBorders>
            <w:shd w:val="clear" w:color="auto" w:fill="05325F"/>
          </w:tcPr>
          <w:p w14:paraId="597F95E9" w14:textId="77777777" w:rsidR="006840E2" w:rsidRPr="00445370" w:rsidRDefault="006840E2" w:rsidP="0093275B">
            <w:pPr>
              <w:spacing w:before="120" w:after="120" w:line="240" w:lineRule="auto"/>
              <w:jc w:val="both"/>
              <w:rPr>
                <w:rFonts w:cs="Arial"/>
                <w:b/>
                <w:color w:val="FFFFFF" w:themeColor="background1"/>
                <w:szCs w:val="22"/>
                <w:lang w:eastAsia="en-AU"/>
              </w:rPr>
            </w:pPr>
            <w:r w:rsidRPr="00445370">
              <w:rPr>
                <w:rFonts w:cs="Arial"/>
                <w:b/>
                <w:color w:val="FFFFFF" w:themeColor="background1"/>
                <w:szCs w:val="22"/>
                <w:lang w:eastAsia="en-AU"/>
              </w:rPr>
              <w:t>Frequency/due</w:t>
            </w:r>
          </w:p>
        </w:tc>
      </w:tr>
      <w:tr w:rsidR="003B10AA" w:rsidRPr="00445370" w14:paraId="17BC8E17" w14:textId="77777777" w:rsidTr="00B11627">
        <w:tc>
          <w:tcPr>
            <w:tcW w:w="1992" w:type="dxa"/>
            <w:tcBorders>
              <w:bottom w:val="single" w:sz="4" w:space="0" w:color="auto"/>
            </w:tcBorders>
          </w:tcPr>
          <w:p w14:paraId="3AC3CF74" w14:textId="22480F42" w:rsidR="003B10AA" w:rsidRPr="00445370" w:rsidRDefault="003B10AA" w:rsidP="000E24E9">
            <w:pPr>
              <w:spacing w:before="120" w:after="120"/>
              <w:rPr>
                <w:rFonts w:cs="Arial"/>
                <w:szCs w:val="22"/>
                <w:lang w:eastAsia="en-AU"/>
              </w:rPr>
            </w:pPr>
            <w:r w:rsidRPr="00445370">
              <w:rPr>
                <w:rFonts w:cs="Arial"/>
                <w:szCs w:val="22"/>
                <w:highlight w:val="yellow"/>
                <w:lang w:eastAsia="en-AU"/>
              </w:rPr>
              <w:t>Sales Report /</w:t>
            </w:r>
            <w:r w:rsidR="00D92B2D">
              <w:rPr>
                <w:rFonts w:cs="Arial"/>
                <w:szCs w:val="22"/>
                <w:highlight w:val="yellow"/>
                <w:lang w:eastAsia="en-AU"/>
              </w:rPr>
              <w:t xml:space="preserve"> </w:t>
            </w:r>
            <w:r w:rsidRPr="00445370">
              <w:rPr>
                <w:rFonts w:cs="Arial"/>
                <w:szCs w:val="22"/>
                <w:highlight w:val="yellow"/>
                <w:lang w:eastAsia="en-AU"/>
              </w:rPr>
              <w:t>Milestones</w:t>
            </w:r>
            <w:r w:rsidRPr="00445370">
              <w:rPr>
                <w:rFonts w:cs="Arial"/>
                <w:szCs w:val="22"/>
                <w:lang w:eastAsia="en-AU"/>
              </w:rPr>
              <w:t xml:space="preserve"> </w:t>
            </w:r>
            <w:r w:rsidRPr="00445370">
              <w:rPr>
                <w:rFonts w:cs="Arial"/>
                <w:szCs w:val="22"/>
                <w:highlight w:val="yellow"/>
                <w:lang w:eastAsia="en-AU"/>
              </w:rPr>
              <w:t>Report</w:t>
            </w:r>
          </w:p>
        </w:tc>
        <w:tc>
          <w:tcPr>
            <w:tcW w:w="6513" w:type="dxa"/>
            <w:tcBorders>
              <w:bottom w:val="single" w:sz="4" w:space="0" w:color="auto"/>
            </w:tcBorders>
          </w:tcPr>
          <w:p w14:paraId="2AFC02C3" w14:textId="5305A1EB" w:rsidR="00D533EC" w:rsidRPr="00445370" w:rsidRDefault="003B10AA" w:rsidP="000E24E9">
            <w:pPr>
              <w:spacing w:before="120" w:after="120"/>
              <w:rPr>
                <w:rFonts w:eastAsia="SimSun" w:cs="Arial"/>
                <w:szCs w:val="22"/>
                <w:lang w:eastAsia="en-AU"/>
              </w:rPr>
            </w:pPr>
            <w:r w:rsidRPr="00445370">
              <w:rPr>
                <w:rFonts w:cs="Arial"/>
                <w:spacing w:val="-3"/>
                <w:szCs w:val="22"/>
                <w:highlight w:val="yellow"/>
                <w:lang w:eastAsia="en-AU"/>
              </w:rPr>
              <w:t>&lt;&lt;include relevant reporting requirements here</w:t>
            </w:r>
            <w:r w:rsidR="00C43441" w:rsidRPr="00445370">
              <w:rPr>
                <w:rFonts w:cs="Arial"/>
                <w:spacing w:val="-3"/>
                <w:szCs w:val="22"/>
                <w:highlight w:val="yellow"/>
                <w:lang w:eastAsia="en-AU"/>
              </w:rPr>
              <w:t>,</w:t>
            </w:r>
            <w:r w:rsidRPr="00445370">
              <w:rPr>
                <w:rFonts w:cs="Arial"/>
                <w:spacing w:val="-3"/>
                <w:szCs w:val="22"/>
                <w:highlight w:val="yellow"/>
                <w:lang w:eastAsia="en-AU"/>
              </w:rPr>
              <w:t xml:space="preserve"> e.g.</w:t>
            </w:r>
            <w:r w:rsidR="00D533EC" w:rsidRPr="00445370">
              <w:rPr>
                <w:rFonts w:eastAsia="SimSun" w:cs="Arial"/>
                <w:szCs w:val="22"/>
                <w:lang w:eastAsia="en-AU"/>
              </w:rPr>
              <w:t xml:space="preserve"> </w:t>
            </w:r>
            <w:commentRangeStart w:id="554"/>
            <w:r w:rsidR="00D533EC" w:rsidRPr="00445370">
              <w:rPr>
                <w:rFonts w:eastAsia="SimSun" w:cs="Arial"/>
                <w:szCs w:val="22"/>
                <w:lang w:eastAsia="en-AU"/>
              </w:rPr>
              <w:t xml:space="preserve">Report in spreadsheet (e.g. Microsoft Excel) format detailing sales for the reporting period. </w:t>
            </w:r>
          </w:p>
          <w:p w14:paraId="2102CABC" w14:textId="77777777" w:rsidR="00D533EC" w:rsidRPr="00445370" w:rsidRDefault="00D533EC" w:rsidP="000E24E9">
            <w:pPr>
              <w:spacing w:before="120" w:after="120"/>
              <w:rPr>
                <w:rFonts w:eastAsia="SimSun" w:cs="Arial"/>
                <w:szCs w:val="22"/>
                <w:lang w:eastAsia="en-AU"/>
              </w:rPr>
            </w:pPr>
            <w:r w:rsidRPr="00445370">
              <w:rPr>
                <w:rFonts w:eastAsia="SimSun" w:cs="Arial"/>
                <w:szCs w:val="22"/>
                <w:lang w:eastAsia="en-AU"/>
              </w:rPr>
              <w:t>The reporting should detail, as a minimum:</w:t>
            </w:r>
          </w:p>
          <w:p w14:paraId="03284440" w14:textId="77777777"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Customer name</w:t>
            </w:r>
          </w:p>
          <w:p w14:paraId="3ACEF656" w14:textId="53425A3C"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 xml:space="preserve">Customer contact details including </w:t>
            </w:r>
            <w:r w:rsidR="00C43441" w:rsidRPr="00445370">
              <w:rPr>
                <w:rFonts w:eastAsia="SimSun" w:cs="Arial"/>
                <w:spacing w:val="-3"/>
                <w:szCs w:val="22"/>
                <w:lang w:eastAsia="en-AU"/>
              </w:rPr>
              <w:t xml:space="preserve">the </w:t>
            </w:r>
            <w:r w:rsidRPr="00445370">
              <w:rPr>
                <w:rFonts w:eastAsia="SimSun" w:cs="Arial"/>
                <w:spacing w:val="-3"/>
                <w:szCs w:val="22"/>
                <w:lang w:eastAsia="en-AU"/>
              </w:rPr>
              <w:t>name, phone and email of the person who placed the order</w:t>
            </w:r>
          </w:p>
          <w:p w14:paraId="30CD05BB" w14:textId="77777777"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Invoice Date</w:t>
            </w:r>
          </w:p>
          <w:p w14:paraId="4461A229" w14:textId="77777777"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Line by line Product description</w:t>
            </w:r>
          </w:p>
          <w:p w14:paraId="7096E6D1" w14:textId="77777777" w:rsidR="00D533EC" w:rsidRPr="00445370" w:rsidRDefault="00D533EC" w:rsidP="000E24E9">
            <w:pPr>
              <w:numPr>
                <w:ilvl w:val="1"/>
                <w:numId w:val="3"/>
              </w:numPr>
              <w:spacing w:before="120" w:after="120"/>
              <w:ind w:left="740" w:hanging="425"/>
              <w:rPr>
                <w:rFonts w:eastAsia="SimSun" w:cs="Arial"/>
                <w:spacing w:val="-3"/>
                <w:szCs w:val="22"/>
                <w:lang w:eastAsia="en-AU"/>
              </w:rPr>
            </w:pPr>
            <w:r w:rsidRPr="00445370">
              <w:rPr>
                <w:rFonts w:eastAsia="SimSun" w:cs="Arial"/>
                <w:spacing w:val="-3"/>
                <w:szCs w:val="22"/>
                <w:lang w:eastAsia="en-AU"/>
              </w:rPr>
              <w:t>Invoice number</w:t>
            </w:r>
          </w:p>
          <w:p w14:paraId="6821DDA7" w14:textId="77777777" w:rsidR="00D533EC" w:rsidRPr="00445370" w:rsidRDefault="00D533EC" w:rsidP="000E24E9">
            <w:pPr>
              <w:numPr>
                <w:ilvl w:val="1"/>
                <w:numId w:val="3"/>
              </w:numPr>
              <w:spacing w:before="120" w:after="120"/>
              <w:ind w:left="740" w:hanging="425"/>
              <w:rPr>
                <w:rFonts w:eastAsia="SimSun" w:cs="Arial"/>
                <w:spacing w:val="-3"/>
                <w:szCs w:val="22"/>
                <w:lang w:eastAsia="en-AU"/>
              </w:rPr>
            </w:pPr>
            <w:r w:rsidRPr="00445370">
              <w:rPr>
                <w:rFonts w:eastAsia="SimSun" w:cs="Arial"/>
                <w:spacing w:val="-3"/>
                <w:szCs w:val="22"/>
                <w:lang w:eastAsia="en-AU"/>
              </w:rPr>
              <w:t>Product code</w:t>
            </w:r>
          </w:p>
          <w:p w14:paraId="76414813" w14:textId="77777777" w:rsidR="00D533EC" w:rsidRPr="00445370" w:rsidRDefault="00D533EC" w:rsidP="000E24E9">
            <w:pPr>
              <w:numPr>
                <w:ilvl w:val="1"/>
                <w:numId w:val="3"/>
              </w:numPr>
              <w:spacing w:before="120" w:after="120"/>
              <w:ind w:left="740" w:hanging="425"/>
              <w:rPr>
                <w:rFonts w:eastAsia="SimSun" w:cs="Arial"/>
                <w:spacing w:val="-3"/>
                <w:szCs w:val="22"/>
                <w:lang w:eastAsia="en-AU"/>
              </w:rPr>
            </w:pPr>
            <w:r w:rsidRPr="00445370">
              <w:rPr>
                <w:rFonts w:eastAsia="SimSun" w:cs="Arial"/>
                <w:spacing w:val="-3"/>
                <w:szCs w:val="22"/>
                <w:lang w:eastAsia="en-AU"/>
              </w:rPr>
              <w:t>Product name</w:t>
            </w:r>
          </w:p>
          <w:p w14:paraId="4176FD22" w14:textId="6A1B9823"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Contract or non-Contract item</w:t>
            </w:r>
          </w:p>
          <w:p w14:paraId="0CD9E17D" w14:textId="77777777"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Quantity</w:t>
            </w:r>
          </w:p>
          <w:p w14:paraId="1DAC2D9D" w14:textId="756C2FE4"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Recommended retail price or non-Contract government price</w:t>
            </w:r>
          </w:p>
          <w:p w14:paraId="715E9229" w14:textId="377B3BB5"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Contract price</w:t>
            </w:r>
          </w:p>
          <w:p w14:paraId="541A1C97" w14:textId="77777777"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Total value per line</w:t>
            </w:r>
          </w:p>
          <w:p w14:paraId="08C7A3B3" w14:textId="77777777" w:rsidR="00D533EC" w:rsidRPr="00445370" w:rsidRDefault="00D533EC" w:rsidP="000E24E9">
            <w:pPr>
              <w:numPr>
                <w:ilvl w:val="0"/>
                <w:numId w:val="3"/>
              </w:numPr>
              <w:spacing w:before="60"/>
              <w:ind w:left="357" w:hanging="357"/>
              <w:rPr>
                <w:rFonts w:eastAsia="SimSun" w:cs="Arial"/>
                <w:spacing w:val="-3"/>
                <w:szCs w:val="22"/>
                <w:lang w:eastAsia="en-AU"/>
              </w:rPr>
            </w:pPr>
            <w:r w:rsidRPr="00445370">
              <w:rPr>
                <w:rFonts w:eastAsia="SimSun" w:cs="Arial"/>
                <w:spacing w:val="-3"/>
                <w:szCs w:val="22"/>
                <w:lang w:eastAsia="en-AU"/>
              </w:rPr>
              <w:t>Additional Discounts</w:t>
            </w:r>
          </w:p>
          <w:p w14:paraId="04FA6B76" w14:textId="466190BB" w:rsidR="003B10AA" w:rsidRPr="00445370" w:rsidRDefault="00D533EC" w:rsidP="000E24E9">
            <w:pPr>
              <w:numPr>
                <w:ilvl w:val="0"/>
                <w:numId w:val="3"/>
              </w:numPr>
              <w:spacing w:before="60"/>
              <w:ind w:left="357" w:hanging="357"/>
              <w:rPr>
                <w:rFonts w:cs="Arial"/>
                <w:spacing w:val="-3"/>
                <w:szCs w:val="22"/>
                <w:lang w:eastAsia="en-AU"/>
              </w:rPr>
            </w:pPr>
            <w:r w:rsidRPr="00445370">
              <w:rPr>
                <w:rFonts w:eastAsia="SimSun" w:cs="Arial"/>
                <w:spacing w:val="-3"/>
                <w:szCs w:val="22"/>
                <w:lang w:eastAsia="en-AU"/>
              </w:rPr>
              <w:t>Cashable/non-Cashable savings achieved for the reporting period</w:t>
            </w:r>
            <w:r w:rsidR="00D92B2D">
              <w:rPr>
                <w:rFonts w:eastAsia="SimSun" w:cs="Arial"/>
                <w:spacing w:val="-3"/>
                <w:szCs w:val="22"/>
                <w:lang w:eastAsia="en-AU"/>
              </w:rPr>
              <w:t>&gt;&gt;</w:t>
            </w:r>
            <w:commentRangeEnd w:id="554"/>
            <w:r w:rsidRPr="00445370">
              <w:rPr>
                <w:rStyle w:val="CommentReference"/>
                <w:rFonts w:cs="Arial"/>
                <w:spacing w:val="-3"/>
                <w:sz w:val="22"/>
                <w:szCs w:val="22"/>
                <w:lang w:eastAsia="en-AU"/>
              </w:rPr>
              <w:commentReference w:id="554"/>
            </w:r>
          </w:p>
        </w:tc>
        <w:tc>
          <w:tcPr>
            <w:tcW w:w="1985" w:type="dxa"/>
            <w:tcBorders>
              <w:bottom w:val="single" w:sz="4" w:space="0" w:color="auto"/>
            </w:tcBorders>
          </w:tcPr>
          <w:p w14:paraId="15F94AF0" w14:textId="2379E983" w:rsidR="003B10AA" w:rsidRPr="00445370" w:rsidRDefault="003B10AA" w:rsidP="000E24E9">
            <w:pPr>
              <w:spacing w:before="120" w:after="120"/>
              <w:rPr>
                <w:rFonts w:cs="Arial"/>
                <w:szCs w:val="22"/>
                <w:highlight w:val="yellow"/>
                <w:lang w:eastAsia="en-AU"/>
              </w:rPr>
            </w:pPr>
            <w:r w:rsidRPr="00445370">
              <w:rPr>
                <w:rFonts w:cs="Arial"/>
                <w:szCs w:val="22"/>
                <w:highlight w:val="yellow"/>
                <w:lang w:eastAsia="en-AU"/>
              </w:rPr>
              <w:t>&lt;&lt;include frequency&gt;&gt;</w:t>
            </w:r>
          </w:p>
        </w:tc>
      </w:tr>
      <w:tr w:rsidR="006840E2" w:rsidRPr="00445370" w14:paraId="090E6598" w14:textId="77777777" w:rsidTr="00B11627">
        <w:tc>
          <w:tcPr>
            <w:tcW w:w="1992" w:type="dxa"/>
            <w:tcBorders>
              <w:bottom w:val="single" w:sz="4" w:space="0" w:color="auto"/>
            </w:tcBorders>
          </w:tcPr>
          <w:p w14:paraId="3353344D" w14:textId="77777777" w:rsidR="006840E2" w:rsidRPr="00445370" w:rsidRDefault="006840E2" w:rsidP="000E24E9">
            <w:pPr>
              <w:spacing w:before="120" w:after="120"/>
              <w:rPr>
                <w:rFonts w:cs="Arial"/>
                <w:szCs w:val="22"/>
                <w:lang w:eastAsia="en-AU"/>
              </w:rPr>
            </w:pPr>
            <w:r w:rsidRPr="00445370">
              <w:rPr>
                <w:rFonts w:cs="Arial"/>
                <w:szCs w:val="22"/>
                <w:lang w:eastAsia="en-AU"/>
              </w:rPr>
              <w:t xml:space="preserve">Complaints </w:t>
            </w:r>
          </w:p>
        </w:tc>
        <w:tc>
          <w:tcPr>
            <w:tcW w:w="6513" w:type="dxa"/>
            <w:tcBorders>
              <w:bottom w:val="single" w:sz="4" w:space="0" w:color="auto"/>
            </w:tcBorders>
          </w:tcPr>
          <w:p w14:paraId="1A0A462A" w14:textId="5196F269" w:rsidR="006840E2" w:rsidRPr="00445370" w:rsidRDefault="006840E2" w:rsidP="000E24E9">
            <w:pPr>
              <w:spacing w:before="120" w:after="120"/>
              <w:rPr>
                <w:rFonts w:cs="Arial"/>
                <w:spacing w:val="-3"/>
                <w:szCs w:val="22"/>
                <w:lang w:eastAsia="en-AU"/>
              </w:rPr>
            </w:pPr>
            <w:r w:rsidRPr="00445370">
              <w:rPr>
                <w:rFonts w:cs="Arial"/>
                <w:spacing w:val="-3"/>
                <w:szCs w:val="22"/>
                <w:lang w:eastAsia="en-AU"/>
              </w:rPr>
              <w:t>Number of complaints received action taken to resolve complaints and the timeframe for resolution.</w:t>
            </w:r>
          </w:p>
        </w:tc>
        <w:tc>
          <w:tcPr>
            <w:tcW w:w="1985" w:type="dxa"/>
            <w:tcBorders>
              <w:bottom w:val="single" w:sz="4" w:space="0" w:color="auto"/>
            </w:tcBorders>
          </w:tcPr>
          <w:p w14:paraId="17328B15" w14:textId="77777777" w:rsidR="006840E2" w:rsidRPr="00445370" w:rsidRDefault="006840E2" w:rsidP="000E24E9">
            <w:pPr>
              <w:spacing w:before="120" w:after="120"/>
              <w:rPr>
                <w:rFonts w:cs="Arial"/>
                <w:szCs w:val="22"/>
                <w:lang w:eastAsia="en-AU"/>
              </w:rPr>
            </w:pPr>
            <w:r w:rsidRPr="00B11627">
              <w:rPr>
                <w:rFonts w:cs="Arial"/>
                <w:szCs w:val="22"/>
                <w:highlight w:val="yellow"/>
                <w:lang w:eastAsia="en-AU"/>
              </w:rPr>
              <w:t>Six monthly</w:t>
            </w:r>
          </w:p>
        </w:tc>
      </w:tr>
      <w:tr w:rsidR="00697FEB" w:rsidRPr="00445370" w14:paraId="0C74882A" w14:textId="77777777" w:rsidTr="00B11627">
        <w:tc>
          <w:tcPr>
            <w:tcW w:w="1992" w:type="dxa"/>
            <w:tcBorders>
              <w:top w:val="single" w:sz="4" w:space="0" w:color="auto"/>
              <w:left w:val="single" w:sz="4" w:space="0" w:color="auto"/>
              <w:bottom w:val="single" w:sz="4" w:space="0" w:color="auto"/>
              <w:right w:val="single" w:sz="4" w:space="0" w:color="auto"/>
            </w:tcBorders>
          </w:tcPr>
          <w:p w14:paraId="085C3E35" w14:textId="77777777" w:rsidR="00697FEB" w:rsidRPr="00445370" w:rsidRDefault="00314C74" w:rsidP="000E24E9">
            <w:pPr>
              <w:spacing w:before="120" w:after="120"/>
              <w:rPr>
                <w:rFonts w:cs="Arial"/>
                <w:szCs w:val="22"/>
                <w:lang w:eastAsia="en-AU"/>
              </w:rPr>
            </w:pPr>
            <w:r w:rsidRPr="00445370">
              <w:rPr>
                <w:rFonts w:cs="Arial"/>
                <w:spacing w:val="-3"/>
                <w:szCs w:val="22"/>
                <w:highlight w:val="yellow"/>
              </w:rPr>
              <w:fldChar w:fldCharType="begin">
                <w:ffData>
                  <w:name w:val=""/>
                  <w:enabled/>
                  <w:calcOnExit w:val="0"/>
                  <w:textInput>
                    <w:default w:val="&lt;&lt;details&gt;&gt;"/>
                  </w:textInput>
                </w:ffData>
              </w:fldChar>
            </w:r>
            <w:r w:rsidRPr="00445370">
              <w:rPr>
                <w:rFonts w:cs="Arial"/>
                <w:spacing w:val="-3"/>
                <w:szCs w:val="22"/>
                <w:highlight w:val="yellow"/>
              </w:rPr>
              <w:instrText xml:space="preserve"> FORMTEXT </w:instrText>
            </w:r>
            <w:r w:rsidRPr="00445370">
              <w:rPr>
                <w:rFonts w:cs="Arial"/>
                <w:spacing w:val="-3"/>
                <w:szCs w:val="22"/>
                <w:highlight w:val="yellow"/>
              </w:rPr>
            </w:r>
            <w:r w:rsidRPr="00445370">
              <w:rPr>
                <w:rFonts w:cs="Arial"/>
                <w:spacing w:val="-3"/>
                <w:szCs w:val="22"/>
                <w:highlight w:val="yellow"/>
              </w:rPr>
              <w:fldChar w:fldCharType="separate"/>
            </w:r>
            <w:r w:rsidRPr="00445370">
              <w:rPr>
                <w:rFonts w:cs="Arial"/>
                <w:spacing w:val="-3"/>
                <w:szCs w:val="22"/>
                <w:highlight w:val="yellow"/>
              </w:rPr>
              <w:t>&lt;&lt;details&gt;&gt;</w:t>
            </w:r>
            <w:r w:rsidRPr="00445370">
              <w:rPr>
                <w:rFonts w:cs="Arial"/>
                <w:spacing w:val="-3"/>
                <w:szCs w:val="22"/>
                <w:highlight w:val="yellow"/>
              </w:rPr>
              <w:fldChar w:fldCharType="end"/>
            </w:r>
          </w:p>
        </w:tc>
        <w:tc>
          <w:tcPr>
            <w:tcW w:w="6513" w:type="dxa"/>
            <w:tcBorders>
              <w:top w:val="single" w:sz="4" w:space="0" w:color="auto"/>
              <w:left w:val="single" w:sz="4" w:space="0" w:color="auto"/>
              <w:bottom w:val="single" w:sz="4" w:space="0" w:color="auto"/>
              <w:right w:val="single" w:sz="4" w:space="0" w:color="auto"/>
            </w:tcBorders>
          </w:tcPr>
          <w:p w14:paraId="55CB1D64" w14:textId="77777777" w:rsidR="00697FEB" w:rsidRPr="00445370" w:rsidRDefault="00314C74" w:rsidP="000E24E9">
            <w:pPr>
              <w:spacing w:before="120" w:after="120"/>
              <w:rPr>
                <w:rFonts w:cs="Arial"/>
                <w:spacing w:val="-3"/>
                <w:szCs w:val="22"/>
                <w:lang w:eastAsia="en-AU"/>
              </w:rPr>
            </w:pPr>
            <w:r w:rsidRPr="00445370">
              <w:rPr>
                <w:rFonts w:cs="Arial"/>
                <w:spacing w:val="-3"/>
                <w:szCs w:val="22"/>
                <w:highlight w:val="yellow"/>
              </w:rPr>
              <w:fldChar w:fldCharType="begin">
                <w:ffData>
                  <w:name w:val=""/>
                  <w:enabled/>
                  <w:calcOnExit w:val="0"/>
                  <w:textInput>
                    <w:default w:val="&lt;&lt;details&gt;&gt;"/>
                  </w:textInput>
                </w:ffData>
              </w:fldChar>
            </w:r>
            <w:r w:rsidRPr="00445370">
              <w:rPr>
                <w:rFonts w:cs="Arial"/>
                <w:spacing w:val="-3"/>
                <w:szCs w:val="22"/>
                <w:highlight w:val="yellow"/>
              </w:rPr>
              <w:instrText xml:space="preserve"> FORMTEXT </w:instrText>
            </w:r>
            <w:r w:rsidRPr="00445370">
              <w:rPr>
                <w:rFonts w:cs="Arial"/>
                <w:spacing w:val="-3"/>
                <w:szCs w:val="22"/>
                <w:highlight w:val="yellow"/>
              </w:rPr>
            </w:r>
            <w:r w:rsidRPr="00445370">
              <w:rPr>
                <w:rFonts w:cs="Arial"/>
                <w:spacing w:val="-3"/>
                <w:szCs w:val="22"/>
                <w:highlight w:val="yellow"/>
              </w:rPr>
              <w:fldChar w:fldCharType="separate"/>
            </w:r>
            <w:r w:rsidRPr="00445370">
              <w:rPr>
                <w:rFonts w:cs="Arial"/>
                <w:spacing w:val="-3"/>
                <w:szCs w:val="22"/>
                <w:highlight w:val="yellow"/>
              </w:rPr>
              <w:t>&lt;&lt;details&gt;&gt;</w:t>
            </w:r>
            <w:r w:rsidRPr="00445370">
              <w:rPr>
                <w:rFonts w:cs="Arial"/>
                <w:spacing w:val="-3"/>
                <w:szCs w:val="22"/>
                <w:highlight w:val="yellow"/>
              </w:rPr>
              <w:fldChar w:fldCharType="end"/>
            </w:r>
          </w:p>
        </w:tc>
        <w:tc>
          <w:tcPr>
            <w:tcW w:w="1985" w:type="dxa"/>
            <w:tcBorders>
              <w:top w:val="single" w:sz="4" w:space="0" w:color="auto"/>
              <w:left w:val="single" w:sz="4" w:space="0" w:color="auto"/>
              <w:bottom w:val="single" w:sz="4" w:space="0" w:color="auto"/>
              <w:right w:val="single" w:sz="4" w:space="0" w:color="auto"/>
            </w:tcBorders>
          </w:tcPr>
          <w:p w14:paraId="6C3370A0" w14:textId="397068CB" w:rsidR="00697FEB" w:rsidRPr="00445370" w:rsidRDefault="00314C74" w:rsidP="000E24E9">
            <w:pPr>
              <w:spacing w:before="120" w:after="120"/>
              <w:rPr>
                <w:rFonts w:cs="Arial"/>
                <w:szCs w:val="22"/>
                <w:lang w:eastAsia="en-AU"/>
              </w:rPr>
            </w:pPr>
            <w:r w:rsidRPr="00445370">
              <w:rPr>
                <w:rFonts w:cs="Arial"/>
                <w:spacing w:val="-3"/>
                <w:szCs w:val="22"/>
                <w:highlight w:val="yellow"/>
              </w:rPr>
              <w:fldChar w:fldCharType="begin">
                <w:ffData>
                  <w:name w:val=""/>
                  <w:enabled/>
                  <w:calcOnExit w:val="0"/>
                  <w:textInput>
                    <w:default w:val="&lt;&lt;details&gt;&gt;"/>
                  </w:textInput>
                </w:ffData>
              </w:fldChar>
            </w:r>
            <w:r w:rsidRPr="00445370">
              <w:rPr>
                <w:rFonts w:cs="Arial"/>
                <w:spacing w:val="-3"/>
                <w:szCs w:val="22"/>
                <w:highlight w:val="yellow"/>
              </w:rPr>
              <w:instrText xml:space="preserve"> FORMTEXT </w:instrText>
            </w:r>
            <w:r w:rsidRPr="00445370">
              <w:rPr>
                <w:rFonts w:cs="Arial"/>
                <w:spacing w:val="-3"/>
                <w:szCs w:val="22"/>
                <w:highlight w:val="yellow"/>
              </w:rPr>
            </w:r>
            <w:r w:rsidRPr="00445370">
              <w:rPr>
                <w:rFonts w:cs="Arial"/>
                <w:spacing w:val="-3"/>
                <w:szCs w:val="22"/>
                <w:highlight w:val="yellow"/>
              </w:rPr>
              <w:fldChar w:fldCharType="separate"/>
            </w:r>
            <w:r w:rsidRPr="00445370">
              <w:rPr>
                <w:rFonts w:cs="Arial"/>
                <w:spacing w:val="-3"/>
                <w:szCs w:val="22"/>
                <w:highlight w:val="yellow"/>
              </w:rPr>
              <w:t>&lt;&lt;details&gt;&gt;</w:t>
            </w:r>
            <w:r w:rsidRPr="00445370">
              <w:rPr>
                <w:rFonts w:cs="Arial"/>
                <w:spacing w:val="-3"/>
                <w:szCs w:val="22"/>
                <w:highlight w:val="yellow"/>
              </w:rPr>
              <w:fldChar w:fldCharType="end"/>
            </w:r>
          </w:p>
        </w:tc>
      </w:tr>
    </w:tbl>
    <w:p w14:paraId="3524CFE9" w14:textId="77777777" w:rsidR="00763427" w:rsidRPr="00337157" w:rsidRDefault="00F20F07" w:rsidP="00BF19C6">
      <w:pPr>
        <w:pStyle w:val="Heading2"/>
        <w:numPr>
          <w:ilvl w:val="0"/>
          <w:numId w:val="42"/>
        </w:numPr>
        <w:autoSpaceDE/>
        <w:autoSpaceDN/>
        <w:adjustRightInd/>
        <w:spacing w:before="240" w:after="120" w:line="240" w:lineRule="auto"/>
        <w:ind w:left="851" w:hanging="851"/>
        <w:rPr>
          <w:rFonts w:eastAsiaTheme="minorEastAsia"/>
          <w:b/>
          <w:bCs/>
          <w:color w:val="auto"/>
          <w:szCs w:val="40"/>
          <w:lang w:eastAsia="en-US"/>
        </w:rPr>
      </w:pPr>
      <w:bookmarkStart w:id="555" w:name="_Toc57068006"/>
      <w:bookmarkStart w:id="556" w:name="_Toc73968711"/>
      <w:bookmarkStart w:id="557" w:name="_Toc74732963"/>
      <w:bookmarkStart w:id="558" w:name="_Toc216800168"/>
      <w:commentRangeStart w:id="559"/>
      <w:r w:rsidRPr="00337157">
        <w:rPr>
          <w:rFonts w:eastAsiaTheme="minorEastAsia"/>
          <w:b/>
          <w:bCs/>
          <w:color w:val="auto"/>
          <w:szCs w:val="40"/>
          <w:lang w:eastAsia="en-US"/>
        </w:rPr>
        <w:t xml:space="preserve">Contract </w:t>
      </w:r>
      <w:r w:rsidR="007C3F21" w:rsidRPr="00337157">
        <w:rPr>
          <w:rFonts w:eastAsiaTheme="minorEastAsia"/>
          <w:b/>
          <w:bCs/>
          <w:color w:val="auto"/>
          <w:szCs w:val="40"/>
          <w:lang w:eastAsia="en-US"/>
        </w:rPr>
        <w:t>m</w:t>
      </w:r>
      <w:r w:rsidR="00DD22FE" w:rsidRPr="00337157">
        <w:rPr>
          <w:rFonts w:eastAsiaTheme="minorEastAsia"/>
          <w:b/>
          <w:bCs/>
          <w:color w:val="auto"/>
          <w:szCs w:val="40"/>
          <w:lang w:eastAsia="en-US"/>
        </w:rPr>
        <w:t>anagement</w:t>
      </w:r>
      <w:bookmarkEnd w:id="555"/>
      <w:bookmarkEnd w:id="556"/>
      <w:bookmarkEnd w:id="557"/>
      <w:bookmarkEnd w:id="558"/>
    </w:p>
    <w:p w14:paraId="0A708E8F" w14:textId="531CB587" w:rsidR="00DD22FE" w:rsidRPr="00763427" w:rsidRDefault="00337157" w:rsidP="00337157">
      <w:pPr>
        <w:spacing w:after="120"/>
        <w:ind w:left="851" w:hanging="851"/>
        <w:rPr>
          <w:rFonts w:eastAsiaTheme="majorEastAsia" w:cstheme="majorBidi"/>
          <w:b/>
          <w:bCs/>
        </w:rPr>
      </w:pPr>
      <w:r>
        <w:rPr>
          <w:rFonts w:eastAsiaTheme="majorEastAsia"/>
        </w:rPr>
        <w:t>2.1</w:t>
      </w:r>
      <w:r>
        <w:rPr>
          <w:rFonts w:eastAsiaTheme="majorEastAsia"/>
        </w:rPr>
        <w:tab/>
      </w:r>
      <w:r w:rsidR="00DD22FE" w:rsidRPr="00763427">
        <w:rPr>
          <w:rFonts w:eastAsiaTheme="majorEastAsia"/>
        </w:rPr>
        <w:t xml:space="preserve">The Supplier is required to establish a </w:t>
      </w:r>
      <w:r w:rsidR="00084767" w:rsidRPr="00763427">
        <w:rPr>
          <w:rFonts w:eastAsiaTheme="majorEastAsia"/>
        </w:rPr>
        <w:t xml:space="preserve">primary </w:t>
      </w:r>
      <w:r w:rsidR="00B46214" w:rsidRPr="00763427">
        <w:rPr>
          <w:rFonts w:eastAsiaTheme="majorEastAsia"/>
        </w:rPr>
        <w:t xml:space="preserve">and secondary </w:t>
      </w:r>
      <w:r w:rsidR="00DD22FE" w:rsidRPr="00763427">
        <w:rPr>
          <w:rFonts w:eastAsiaTheme="majorEastAsia"/>
        </w:rPr>
        <w:t xml:space="preserve">point of contact </w:t>
      </w:r>
      <w:r w:rsidR="002B44F9" w:rsidRPr="00763427">
        <w:rPr>
          <w:rFonts w:eastAsiaTheme="majorEastAsia"/>
        </w:rPr>
        <w:t xml:space="preserve">(Account Manager) responsible for managing </w:t>
      </w:r>
      <w:r w:rsidR="00040C6C" w:rsidRPr="00763427">
        <w:rPr>
          <w:rFonts w:eastAsiaTheme="majorEastAsia"/>
        </w:rPr>
        <w:t xml:space="preserve">the </w:t>
      </w:r>
      <w:r w:rsidR="00F20F07" w:rsidRPr="00763427">
        <w:rPr>
          <w:rFonts w:eastAsiaTheme="majorEastAsia"/>
        </w:rPr>
        <w:t xml:space="preserve">Contract </w:t>
      </w:r>
      <w:r w:rsidR="00040C6C" w:rsidRPr="00763427">
        <w:rPr>
          <w:rFonts w:eastAsiaTheme="majorEastAsia"/>
        </w:rPr>
        <w:t xml:space="preserve">and </w:t>
      </w:r>
      <w:r w:rsidR="00DD22FE" w:rsidRPr="00763427">
        <w:rPr>
          <w:rFonts w:eastAsiaTheme="majorEastAsia"/>
        </w:rPr>
        <w:t>resol</w:t>
      </w:r>
      <w:r w:rsidR="00C43441" w:rsidRPr="00763427">
        <w:rPr>
          <w:rFonts w:eastAsiaTheme="majorEastAsia"/>
        </w:rPr>
        <w:t>ving</w:t>
      </w:r>
      <w:r w:rsidR="00DD22FE" w:rsidRPr="00763427">
        <w:rPr>
          <w:rFonts w:eastAsiaTheme="majorEastAsia"/>
        </w:rPr>
        <w:t xml:space="preserve"> all matters of warranty, delivery, issues and disputes. The Supplier</w:t>
      </w:r>
      <w:r w:rsidR="00C43441" w:rsidRPr="00763427">
        <w:rPr>
          <w:rFonts w:eastAsiaTheme="majorEastAsia"/>
        </w:rPr>
        <w:t>'</w:t>
      </w:r>
      <w:r w:rsidR="00DD22FE" w:rsidRPr="00763427">
        <w:rPr>
          <w:rFonts w:eastAsiaTheme="majorEastAsia"/>
        </w:rPr>
        <w:t>s Account Manage</w:t>
      </w:r>
      <w:r w:rsidR="00F20F07" w:rsidRPr="00763427">
        <w:rPr>
          <w:rFonts w:eastAsiaTheme="majorEastAsia"/>
        </w:rPr>
        <w:t>r will liaise with the Customer</w:t>
      </w:r>
      <w:r w:rsidR="00DD22FE" w:rsidRPr="00763427">
        <w:rPr>
          <w:rFonts w:eastAsiaTheme="majorEastAsia"/>
        </w:rPr>
        <w:t xml:space="preserve">, provide reports and attend </w:t>
      </w:r>
      <w:r w:rsidR="00F20F07" w:rsidRPr="00763427">
        <w:rPr>
          <w:rFonts w:eastAsiaTheme="majorEastAsia"/>
        </w:rPr>
        <w:t>Contract</w:t>
      </w:r>
      <w:r w:rsidR="00DD22FE" w:rsidRPr="00763427">
        <w:rPr>
          <w:rFonts w:eastAsiaTheme="majorEastAsia"/>
        </w:rPr>
        <w:t xml:space="preserve"> management meetings as required. The Supplier will notify the </w:t>
      </w:r>
      <w:r w:rsidR="00F20F07" w:rsidRPr="00763427">
        <w:rPr>
          <w:rFonts w:eastAsiaTheme="majorEastAsia"/>
        </w:rPr>
        <w:t xml:space="preserve">Customer </w:t>
      </w:r>
      <w:r w:rsidR="00DD22FE" w:rsidRPr="00763427">
        <w:rPr>
          <w:rFonts w:eastAsiaTheme="majorEastAsia"/>
        </w:rPr>
        <w:t>within 10 Business Days should there be a change in the Supplier</w:t>
      </w:r>
      <w:r w:rsidR="00C43441" w:rsidRPr="00763427">
        <w:rPr>
          <w:rFonts w:eastAsiaTheme="majorEastAsia"/>
        </w:rPr>
        <w:t>'</w:t>
      </w:r>
      <w:r w:rsidR="00DD22FE" w:rsidRPr="00763427">
        <w:rPr>
          <w:rFonts w:eastAsiaTheme="majorEastAsia"/>
        </w:rPr>
        <w:t>s Account Manager.</w:t>
      </w:r>
    </w:p>
    <w:p w14:paraId="1B19BCD3" w14:textId="297D32FE" w:rsidR="00F34761" w:rsidRPr="00763427" w:rsidRDefault="002918E5" w:rsidP="002918E5">
      <w:pPr>
        <w:ind w:left="851" w:hanging="851"/>
        <w:rPr>
          <w:rFonts w:eastAsiaTheme="majorEastAsia"/>
          <w:b/>
          <w:bCs/>
        </w:rPr>
      </w:pPr>
      <w:r>
        <w:rPr>
          <w:rFonts w:eastAsiaTheme="majorEastAsia"/>
        </w:rPr>
        <w:t>2.</w:t>
      </w:r>
      <w:r w:rsidR="00337157">
        <w:rPr>
          <w:rFonts w:eastAsiaTheme="majorEastAsia"/>
        </w:rPr>
        <w:t>2</w:t>
      </w:r>
      <w:r>
        <w:rPr>
          <w:rFonts w:eastAsiaTheme="majorEastAsia"/>
        </w:rPr>
        <w:tab/>
      </w:r>
      <w:r w:rsidR="00F34761" w:rsidRPr="00763427">
        <w:rPr>
          <w:rFonts w:eastAsiaTheme="majorEastAsia"/>
        </w:rPr>
        <w:t xml:space="preserve">Suppliers are required to meet with the </w:t>
      </w:r>
      <w:r w:rsidR="00F20F07" w:rsidRPr="00763427">
        <w:rPr>
          <w:rFonts w:eastAsiaTheme="majorEastAsia"/>
        </w:rPr>
        <w:t xml:space="preserve">Customer </w:t>
      </w:r>
      <w:r w:rsidR="00F34761" w:rsidRPr="00763427">
        <w:rPr>
          <w:rFonts w:eastAsiaTheme="majorEastAsia"/>
        </w:rPr>
        <w:t>as agreed between the Parties to:</w:t>
      </w:r>
    </w:p>
    <w:p w14:paraId="456D98F5" w14:textId="72C2740F" w:rsidR="00F34761" w:rsidRPr="000E24E9" w:rsidRDefault="00F34761" w:rsidP="00BF19C6">
      <w:pPr>
        <w:pStyle w:val="ListParagraph"/>
        <w:numPr>
          <w:ilvl w:val="0"/>
          <w:numId w:val="21"/>
        </w:numPr>
        <w:spacing w:before="120"/>
        <w:ind w:left="1418" w:hanging="567"/>
        <w:rPr>
          <w:lang w:val="en-US"/>
        </w:rPr>
      </w:pPr>
      <w:r w:rsidRPr="00A87FBB">
        <w:rPr>
          <w:rFonts w:eastAsiaTheme="majorEastAsia"/>
          <w:lang w:eastAsia="en-AU"/>
        </w:rPr>
        <w:t xml:space="preserve">Review </w:t>
      </w:r>
      <w:r w:rsidR="00E25CEE">
        <w:rPr>
          <w:rFonts w:eastAsiaTheme="majorEastAsia"/>
          <w:lang w:eastAsia="en-AU"/>
        </w:rPr>
        <w:t>the</w:t>
      </w:r>
      <w:r w:rsidRPr="000E24E9">
        <w:rPr>
          <w:lang w:val="en-US"/>
        </w:rPr>
        <w:t xml:space="preserve"> provision of Goods and/or Services</w:t>
      </w:r>
      <w:r w:rsidR="00D92B2D">
        <w:rPr>
          <w:lang w:val="en-US"/>
        </w:rPr>
        <w:t>;</w:t>
      </w:r>
    </w:p>
    <w:p w14:paraId="1891D296" w14:textId="77777777" w:rsidR="00F34761" w:rsidRPr="000E24E9" w:rsidRDefault="00F34761" w:rsidP="00BF19C6">
      <w:pPr>
        <w:pStyle w:val="ListParagraph"/>
        <w:numPr>
          <w:ilvl w:val="0"/>
          <w:numId w:val="21"/>
        </w:numPr>
        <w:spacing w:before="120"/>
        <w:ind w:left="1418" w:hanging="567"/>
        <w:rPr>
          <w:lang w:val="en-US"/>
        </w:rPr>
      </w:pPr>
      <w:r w:rsidRPr="000E24E9">
        <w:rPr>
          <w:lang w:val="en-US"/>
        </w:rPr>
        <w:lastRenderedPageBreak/>
        <w:t xml:space="preserve">Negotiate proposed </w:t>
      </w:r>
      <w:proofErr w:type="gramStart"/>
      <w:r w:rsidRPr="000E24E9">
        <w:rPr>
          <w:lang w:val="en-US"/>
        </w:rPr>
        <w:t>amendment</w:t>
      </w:r>
      <w:proofErr w:type="gramEnd"/>
      <w:r w:rsidRPr="000E24E9">
        <w:rPr>
          <w:lang w:val="en-US"/>
        </w:rPr>
        <w:t xml:space="preserve"> or additions to the Goods and/or Services; and</w:t>
      </w:r>
    </w:p>
    <w:p w14:paraId="2D488754" w14:textId="77777777" w:rsidR="00F34761" w:rsidRPr="00A87FBB" w:rsidRDefault="00F34761" w:rsidP="00BF19C6">
      <w:pPr>
        <w:pStyle w:val="ListParagraph"/>
        <w:numPr>
          <w:ilvl w:val="0"/>
          <w:numId w:val="21"/>
        </w:numPr>
        <w:spacing w:before="120"/>
        <w:ind w:left="1418" w:hanging="567"/>
        <w:rPr>
          <w:rFonts w:eastAsiaTheme="majorEastAsia"/>
          <w:lang w:eastAsia="en-AU"/>
        </w:rPr>
      </w:pPr>
      <w:r w:rsidRPr="000E24E9">
        <w:rPr>
          <w:lang w:val="en-US"/>
        </w:rPr>
        <w:t xml:space="preserve">Plan future </w:t>
      </w:r>
      <w:r w:rsidRPr="00A87FBB">
        <w:rPr>
          <w:rFonts w:eastAsiaTheme="majorEastAsia"/>
          <w:lang w:eastAsia="en-AU"/>
        </w:rPr>
        <w:t>proposals to vary the Goods and/or Services provided.</w:t>
      </w:r>
    </w:p>
    <w:p w14:paraId="0CB7A22F" w14:textId="4319F3F8" w:rsidR="00DE6056" w:rsidRPr="00763427" w:rsidRDefault="002918E5" w:rsidP="002918E5">
      <w:pPr>
        <w:ind w:left="851" w:hanging="851"/>
        <w:rPr>
          <w:rFonts w:eastAsiaTheme="majorEastAsia"/>
          <w:b/>
          <w:bCs/>
          <w:szCs w:val="22"/>
        </w:rPr>
      </w:pPr>
      <w:r>
        <w:rPr>
          <w:rFonts w:eastAsiaTheme="majorEastAsia"/>
        </w:rPr>
        <w:t>2.</w:t>
      </w:r>
      <w:r w:rsidR="00337157">
        <w:rPr>
          <w:rFonts w:eastAsiaTheme="majorEastAsia"/>
        </w:rPr>
        <w:t>3</w:t>
      </w:r>
      <w:r>
        <w:rPr>
          <w:rFonts w:eastAsiaTheme="majorEastAsia"/>
        </w:rPr>
        <w:tab/>
      </w:r>
      <w:r w:rsidR="001B605C" w:rsidRPr="002918E5">
        <w:rPr>
          <w:rFonts w:eastAsiaTheme="majorEastAsia"/>
        </w:rPr>
        <w:fldChar w:fldCharType="begin">
          <w:ffData>
            <w:name w:val=""/>
            <w:enabled/>
            <w:calcOnExit w:val="0"/>
            <w:textInput>
              <w:default w:val="&lt;&lt;Insert details including how frequently, the location of the meetings, who must attend and (if known) minimum agenda items&gt;&gt;"/>
            </w:textInput>
          </w:ffData>
        </w:fldChar>
      </w:r>
      <w:r w:rsidR="001B605C" w:rsidRPr="002918E5">
        <w:rPr>
          <w:rFonts w:eastAsiaTheme="majorEastAsia"/>
        </w:rPr>
        <w:instrText xml:space="preserve"> FORMTEXT </w:instrText>
      </w:r>
      <w:r w:rsidR="001B605C" w:rsidRPr="002918E5">
        <w:rPr>
          <w:rFonts w:eastAsiaTheme="majorEastAsia"/>
        </w:rPr>
      </w:r>
      <w:r w:rsidR="001B605C" w:rsidRPr="002918E5">
        <w:rPr>
          <w:rFonts w:eastAsiaTheme="majorEastAsia"/>
        </w:rPr>
        <w:fldChar w:fldCharType="separate"/>
      </w:r>
      <w:r w:rsidR="001B605C" w:rsidRPr="002918E5">
        <w:rPr>
          <w:rFonts w:eastAsiaTheme="majorEastAsia"/>
        </w:rPr>
        <w:t>&lt;&lt;Insert details including how frequently, the location of the meetings, who must attend and (if known) minimum agenda items&gt;&gt;</w:t>
      </w:r>
      <w:r w:rsidR="001B605C" w:rsidRPr="002918E5">
        <w:rPr>
          <w:rFonts w:eastAsiaTheme="majorEastAsia"/>
        </w:rPr>
        <w:fldChar w:fldCharType="end"/>
      </w:r>
      <w:commentRangeEnd w:id="559"/>
      <w:r w:rsidR="00786A63" w:rsidRPr="00763427">
        <w:rPr>
          <w:rStyle w:val="CommentReference"/>
          <w:rFonts w:eastAsiaTheme="majorEastAsia"/>
          <w:b/>
          <w:bCs/>
          <w:sz w:val="22"/>
          <w:szCs w:val="22"/>
        </w:rPr>
        <w:commentReference w:id="559"/>
      </w:r>
    </w:p>
    <w:p w14:paraId="6F70EBEF" w14:textId="53FD46A4" w:rsidR="00DE6056" w:rsidRPr="00337157" w:rsidRDefault="00DE6056" w:rsidP="00BF19C6">
      <w:pPr>
        <w:pStyle w:val="Heading2"/>
        <w:numPr>
          <w:ilvl w:val="0"/>
          <w:numId w:val="42"/>
        </w:numPr>
        <w:autoSpaceDE/>
        <w:autoSpaceDN/>
        <w:adjustRightInd/>
        <w:spacing w:before="240" w:after="120" w:line="240" w:lineRule="auto"/>
        <w:ind w:left="851" w:hanging="851"/>
        <w:rPr>
          <w:rFonts w:eastAsiaTheme="minorEastAsia"/>
          <w:b/>
          <w:bCs/>
          <w:color w:val="auto"/>
          <w:szCs w:val="40"/>
          <w:lang w:eastAsia="en-US"/>
        </w:rPr>
      </w:pPr>
      <w:bookmarkStart w:id="560" w:name="_Toc57068007"/>
      <w:bookmarkStart w:id="561" w:name="_Toc73968712"/>
      <w:bookmarkStart w:id="562" w:name="_Toc74732964"/>
      <w:bookmarkStart w:id="563" w:name="_Toc216800169"/>
      <w:r w:rsidRPr="00337157">
        <w:rPr>
          <w:rFonts w:eastAsiaTheme="minorEastAsia"/>
          <w:b/>
          <w:bCs/>
          <w:color w:val="auto"/>
          <w:szCs w:val="40"/>
          <w:lang w:eastAsia="en-US"/>
        </w:rPr>
        <w:t xml:space="preserve">Complaints and escalation of </w:t>
      </w:r>
      <w:r w:rsidR="007C3F21" w:rsidRPr="00337157">
        <w:rPr>
          <w:rFonts w:eastAsiaTheme="minorEastAsia"/>
          <w:b/>
          <w:bCs/>
          <w:color w:val="auto"/>
          <w:szCs w:val="40"/>
          <w:lang w:eastAsia="en-US"/>
        </w:rPr>
        <w:t>c</w:t>
      </w:r>
      <w:r w:rsidR="00F20F07" w:rsidRPr="00337157">
        <w:rPr>
          <w:rFonts w:eastAsiaTheme="minorEastAsia"/>
          <w:b/>
          <w:bCs/>
          <w:color w:val="auto"/>
          <w:szCs w:val="40"/>
          <w:lang w:eastAsia="en-US"/>
        </w:rPr>
        <w:t xml:space="preserve">ontract </w:t>
      </w:r>
      <w:r w:rsidRPr="00337157">
        <w:rPr>
          <w:rFonts w:eastAsiaTheme="minorEastAsia"/>
          <w:b/>
          <w:bCs/>
          <w:color w:val="auto"/>
          <w:szCs w:val="40"/>
          <w:lang w:eastAsia="en-US"/>
        </w:rPr>
        <w:t>issues</w:t>
      </w:r>
      <w:bookmarkEnd w:id="560"/>
      <w:bookmarkEnd w:id="561"/>
      <w:bookmarkEnd w:id="562"/>
      <w:bookmarkEnd w:id="563"/>
    </w:p>
    <w:p w14:paraId="1333336E" w14:textId="5D792F58" w:rsidR="00CA165B" w:rsidRPr="00763427" w:rsidRDefault="002918E5" w:rsidP="00337157">
      <w:pPr>
        <w:ind w:left="851" w:hanging="851"/>
        <w:rPr>
          <w:rFonts w:eastAsiaTheme="majorEastAsia"/>
          <w:b/>
          <w:bCs/>
        </w:rPr>
      </w:pPr>
      <w:r>
        <w:rPr>
          <w:rFonts w:eastAsiaTheme="majorEastAsia"/>
        </w:rPr>
        <w:t>3.1</w:t>
      </w:r>
      <w:r>
        <w:rPr>
          <w:rFonts w:eastAsiaTheme="majorEastAsia"/>
        </w:rPr>
        <w:tab/>
      </w:r>
      <w:r w:rsidR="00CA165B" w:rsidRPr="00763427">
        <w:rPr>
          <w:rFonts w:eastAsiaTheme="majorEastAsia"/>
        </w:rPr>
        <w:t>Customer Complaints</w:t>
      </w:r>
      <w:r w:rsidR="00D92B2D" w:rsidRPr="00763427">
        <w:rPr>
          <w:rFonts w:eastAsiaTheme="majorEastAsia"/>
        </w:rPr>
        <w:t>:</w:t>
      </w:r>
    </w:p>
    <w:p w14:paraId="5A1835DF" w14:textId="27A7235A" w:rsidR="00F058D9" w:rsidRPr="00A87FBB" w:rsidRDefault="00F058D9" w:rsidP="00BF19C6">
      <w:pPr>
        <w:pStyle w:val="ListParagraph"/>
        <w:numPr>
          <w:ilvl w:val="0"/>
          <w:numId w:val="22"/>
        </w:numPr>
        <w:spacing w:before="120"/>
        <w:ind w:left="1418" w:hanging="567"/>
        <w:rPr>
          <w:rFonts w:eastAsiaTheme="majorEastAsia"/>
          <w:lang w:eastAsia="en-AU"/>
        </w:rPr>
      </w:pPr>
      <w:r w:rsidRPr="00A87FBB">
        <w:rPr>
          <w:rFonts w:eastAsiaTheme="majorEastAsia"/>
          <w:lang w:eastAsia="en-AU"/>
        </w:rPr>
        <w:t>Complaints in respect of faulty Goods, Service delivery and other issues will be directed in the first instance by the Customer to the Supplier. The Supplier</w:t>
      </w:r>
      <w:r w:rsidR="00C43441">
        <w:rPr>
          <w:rFonts w:eastAsiaTheme="majorEastAsia"/>
          <w:lang w:eastAsia="en-AU"/>
        </w:rPr>
        <w:t>'</w:t>
      </w:r>
      <w:r w:rsidRPr="00A87FBB">
        <w:rPr>
          <w:rFonts w:eastAsiaTheme="majorEastAsia"/>
          <w:lang w:eastAsia="en-AU"/>
        </w:rPr>
        <w:t xml:space="preserve">s Account Manager will liaise with the Customer no later than five (5) Business Days after receiving notification of the complaint. </w:t>
      </w:r>
    </w:p>
    <w:p w14:paraId="6DD78433" w14:textId="00801C87" w:rsidR="00DE6056" w:rsidRPr="000E24E9" w:rsidRDefault="00314C74" w:rsidP="00BF19C6">
      <w:pPr>
        <w:pStyle w:val="ListParagraph"/>
        <w:numPr>
          <w:ilvl w:val="0"/>
          <w:numId w:val="22"/>
        </w:numPr>
        <w:spacing w:before="120"/>
        <w:ind w:left="1418" w:hanging="567"/>
        <w:rPr>
          <w:rFonts w:eastAsiaTheme="majorEastAsia"/>
          <w:highlight w:val="yellow"/>
        </w:rPr>
      </w:pPr>
      <w:r w:rsidRPr="000E24E9">
        <w:rPr>
          <w:rFonts w:eastAsiaTheme="majorEastAsia"/>
          <w:highlight w:val="yellow"/>
        </w:rPr>
        <w:fldChar w:fldCharType="begin">
          <w:ffData>
            <w:name w:val=""/>
            <w:enabled/>
            <w:calcOnExit w:val="0"/>
            <w:textInput>
              <w:default w:val="&lt;&lt;details of escalation process to manage any issues that arise (insert a diagram if useful)&gt;&gt;"/>
            </w:textInput>
          </w:ffData>
        </w:fldChar>
      </w:r>
      <w:r w:rsidRPr="000E24E9">
        <w:rPr>
          <w:rFonts w:eastAsiaTheme="majorEastAsia"/>
          <w:highlight w:val="yellow"/>
        </w:rPr>
        <w:instrText xml:space="preserve"> FORMTEXT </w:instrText>
      </w:r>
      <w:r w:rsidRPr="000E24E9">
        <w:rPr>
          <w:rFonts w:eastAsiaTheme="majorEastAsia"/>
          <w:highlight w:val="yellow"/>
        </w:rPr>
      </w:r>
      <w:r w:rsidRPr="000E24E9">
        <w:rPr>
          <w:rFonts w:eastAsiaTheme="majorEastAsia"/>
          <w:highlight w:val="yellow"/>
        </w:rPr>
        <w:fldChar w:fldCharType="separate"/>
      </w:r>
      <w:r w:rsidRPr="000E24E9">
        <w:rPr>
          <w:rFonts w:eastAsiaTheme="majorEastAsia"/>
          <w:highlight w:val="yellow"/>
        </w:rPr>
        <w:t>&lt;&lt;details of escalation process to manage any issues that arise (insert a diagram if useful)&gt;&gt;</w:t>
      </w:r>
      <w:r w:rsidRPr="000E24E9">
        <w:rPr>
          <w:rFonts w:eastAsiaTheme="majorEastAsia"/>
          <w:highlight w:val="yellow"/>
        </w:rPr>
        <w:fldChar w:fldCharType="end"/>
      </w:r>
    </w:p>
    <w:p w14:paraId="54C93038" w14:textId="52CBF48D" w:rsidR="00CA165B" w:rsidRPr="00763427" w:rsidRDefault="002918E5" w:rsidP="00337157">
      <w:pPr>
        <w:ind w:left="851" w:hanging="851"/>
        <w:rPr>
          <w:rFonts w:eastAsiaTheme="majorEastAsia"/>
          <w:b/>
          <w:bCs/>
          <w:szCs w:val="22"/>
        </w:rPr>
      </w:pPr>
      <w:r>
        <w:rPr>
          <w:rFonts w:eastAsiaTheme="majorEastAsia"/>
        </w:rPr>
        <w:t>3.2</w:t>
      </w:r>
      <w:r>
        <w:rPr>
          <w:rFonts w:eastAsiaTheme="majorEastAsia"/>
        </w:rPr>
        <w:tab/>
      </w:r>
      <w:r w:rsidR="00DE4DF1" w:rsidRPr="002918E5">
        <w:rPr>
          <w:rFonts w:eastAsiaTheme="majorEastAsia"/>
        </w:rPr>
        <w:t>Supplier</w:t>
      </w:r>
      <w:r w:rsidR="00DE4DF1" w:rsidRPr="00763427">
        <w:rPr>
          <w:rFonts w:eastAsiaTheme="majorEastAsia"/>
          <w:szCs w:val="22"/>
        </w:rPr>
        <w:t xml:space="preserve"> Complaints</w:t>
      </w:r>
      <w:r w:rsidR="00D92B2D" w:rsidRPr="00763427">
        <w:rPr>
          <w:rFonts w:eastAsiaTheme="majorEastAsia"/>
          <w:szCs w:val="22"/>
        </w:rPr>
        <w:t>:</w:t>
      </w:r>
    </w:p>
    <w:p w14:paraId="3961FE1D" w14:textId="01125F07" w:rsidR="00DE4DF1" w:rsidRPr="00A87FBB" w:rsidRDefault="00DE4DF1" w:rsidP="00BF19C6">
      <w:pPr>
        <w:pStyle w:val="ListParagraph"/>
        <w:numPr>
          <w:ilvl w:val="0"/>
          <w:numId w:val="23"/>
        </w:numPr>
        <w:spacing w:before="120"/>
        <w:ind w:left="1418" w:hanging="567"/>
        <w:rPr>
          <w:rFonts w:eastAsiaTheme="majorEastAsia"/>
          <w:lang w:eastAsia="en-AU"/>
        </w:rPr>
      </w:pPr>
      <w:r w:rsidRPr="00A87FBB">
        <w:rPr>
          <w:rFonts w:eastAsiaTheme="majorEastAsia"/>
          <w:lang w:eastAsia="en-AU"/>
        </w:rPr>
        <w:t xml:space="preserve">If at any time during the Term of the </w:t>
      </w:r>
      <w:r w:rsidR="00CA165B" w:rsidRPr="00A87FBB">
        <w:rPr>
          <w:rFonts w:eastAsiaTheme="majorEastAsia"/>
          <w:lang w:eastAsia="en-AU"/>
        </w:rPr>
        <w:t>Contract</w:t>
      </w:r>
      <w:r w:rsidRPr="00A87FBB">
        <w:rPr>
          <w:rFonts w:eastAsiaTheme="majorEastAsia"/>
          <w:lang w:eastAsia="en-AU"/>
        </w:rPr>
        <w:t xml:space="preserve"> the Supplier considers that it has been unreasonably or unfairly treated and has not been able to resolve the issue with the </w:t>
      </w:r>
      <w:r w:rsidR="00CA165B" w:rsidRPr="00A87FBB">
        <w:rPr>
          <w:rFonts w:eastAsiaTheme="majorEastAsia"/>
          <w:lang w:eastAsia="en-AU"/>
        </w:rPr>
        <w:t>Customer</w:t>
      </w:r>
      <w:r w:rsidR="00C43441">
        <w:rPr>
          <w:rFonts w:eastAsiaTheme="majorEastAsia"/>
          <w:lang w:eastAsia="en-AU"/>
        </w:rPr>
        <w:t>'</w:t>
      </w:r>
      <w:r w:rsidRPr="00A87FBB">
        <w:rPr>
          <w:rFonts w:eastAsiaTheme="majorEastAsia"/>
          <w:lang w:eastAsia="en-AU"/>
        </w:rPr>
        <w:t xml:space="preserve">s contact person, the Supplier may request for the issue to be dealt with in accordance with the </w:t>
      </w:r>
      <w:r w:rsidR="00CA165B" w:rsidRPr="00A87FBB">
        <w:rPr>
          <w:rFonts w:eastAsiaTheme="majorEastAsia"/>
          <w:lang w:eastAsia="en-AU"/>
        </w:rPr>
        <w:t>Customer</w:t>
      </w:r>
      <w:r w:rsidR="00C43441">
        <w:rPr>
          <w:rFonts w:eastAsiaTheme="majorEastAsia"/>
          <w:lang w:eastAsia="en-AU"/>
        </w:rPr>
        <w:t>'</w:t>
      </w:r>
      <w:r w:rsidRPr="00A87FBB">
        <w:rPr>
          <w:rFonts w:eastAsiaTheme="majorEastAsia"/>
          <w:lang w:eastAsia="en-AU"/>
        </w:rPr>
        <w:t>s complaint management procedure</w:t>
      </w:r>
      <w:commentRangeStart w:id="564"/>
      <w:commentRangeEnd w:id="564"/>
      <w:r w:rsidRPr="00A87FBB">
        <w:rPr>
          <w:rStyle w:val="CommentReference"/>
          <w:rFonts w:eastAsiaTheme="majorEastAsia"/>
          <w:sz w:val="22"/>
          <w:szCs w:val="24"/>
          <w:lang w:eastAsia="en-AU"/>
        </w:rPr>
        <w:commentReference w:id="564"/>
      </w:r>
      <w:r w:rsidRPr="00A87FBB">
        <w:rPr>
          <w:rFonts w:eastAsiaTheme="majorEastAsia"/>
          <w:lang w:eastAsia="en-AU"/>
        </w:rPr>
        <w:t xml:space="preserve"> by contacting:</w:t>
      </w:r>
    </w:p>
    <w:tbl>
      <w:tblPr>
        <w:tblStyle w:val="TableGrid2"/>
        <w:tblW w:w="9072" w:type="dxa"/>
        <w:tblInd w:w="1413" w:type="dxa"/>
        <w:tblLook w:val="04A0" w:firstRow="1" w:lastRow="0" w:firstColumn="1" w:lastColumn="0" w:noHBand="0" w:noVBand="1"/>
      </w:tblPr>
      <w:tblGrid>
        <w:gridCol w:w="1417"/>
        <w:gridCol w:w="7655"/>
      </w:tblGrid>
      <w:tr w:rsidR="00DE4DF1" w:rsidRPr="007C3F21" w14:paraId="66C9A635" w14:textId="77777777" w:rsidTr="00B11627">
        <w:tc>
          <w:tcPr>
            <w:tcW w:w="9072" w:type="dxa"/>
            <w:gridSpan w:val="2"/>
            <w:shd w:val="clear" w:color="auto" w:fill="05325F"/>
          </w:tcPr>
          <w:p w14:paraId="7F5E7C0B" w14:textId="77777777" w:rsidR="00DE4DF1" w:rsidRPr="00445370" w:rsidRDefault="00DE4DF1" w:rsidP="00CA212F">
            <w:pPr>
              <w:spacing w:before="120" w:after="120" w:line="240" w:lineRule="auto"/>
              <w:ind w:left="220" w:hanging="220"/>
              <w:jc w:val="both"/>
              <w:rPr>
                <w:b/>
                <w:spacing w:val="-3"/>
                <w:szCs w:val="22"/>
              </w:rPr>
            </w:pPr>
            <w:r w:rsidRPr="00445370">
              <w:rPr>
                <w:b/>
                <w:spacing w:val="-3"/>
                <w:szCs w:val="22"/>
              </w:rPr>
              <w:t>Complaint Management</w:t>
            </w:r>
          </w:p>
        </w:tc>
      </w:tr>
      <w:tr w:rsidR="00DE4DF1" w:rsidRPr="007C3F21" w14:paraId="0DF2D80C" w14:textId="77777777" w:rsidTr="00B11627">
        <w:tc>
          <w:tcPr>
            <w:tcW w:w="1417" w:type="dxa"/>
            <w:shd w:val="clear" w:color="auto" w:fill="E6E6E6"/>
          </w:tcPr>
          <w:p w14:paraId="60FA34F7" w14:textId="77777777" w:rsidR="00DE4DF1" w:rsidRPr="00445370" w:rsidRDefault="00DE4DF1" w:rsidP="000E24E9">
            <w:pPr>
              <w:spacing w:before="120" w:after="120" w:line="240" w:lineRule="auto"/>
              <w:ind w:left="221" w:hanging="221"/>
              <w:jc w:val="both"/>
              <w:rPr>
                <w:b/>
                <w:spacing w:val="-3"/>
                <w:szCs w:val="22"/>
              </w:rPr>
            </w:pPr>
            <w:r w:rsidRPr="00445370">
              <w:rPr>
                <w:b/>
                <w:spacing w:val="-3"/>
                <w:szCs w:val="22"/>
              </w:rPr>
              <w:t>Position</w:t>
            </w:r>
          </w:p>
        </w:tc>
        <w:tc>
          <w:tcPr>
            <w:tcW w:w="7655" w:type="dxa"/>
          </w:tcPr>
          <w:p w14:paraId="79CECF47" w14:textId="77777777" w:rsidR="00DE4DF1" w:rsidRPr="00445370" w:rsidRDefault="00DE4DF1" w:rsidP="000E24E9">
            <w:pPr>
              <w:spacing w:before="120" w:after="120" w:line="240" w:lineRule="auto"/>
              <w:ind w:left="221" w:hanging="221"/>
              <w:jc w:val="both"/>
              <w:rPr>
                <w:spacing w:val="-3"/>
                <w:szCs w:val="22"/>
              </w:rPr>
            </w:pPr>
          </w:p>
        </w:tc>
      </w:tr>
      <w:tr w:rsidR="00DE4DF1" w:rsidRPr="007C3F21" w14:paraId="18827350" w14:textId="77777777" w:rsidTr="00B11627">
        <w:tc>
          <w:tcPr>
            <w:tcW w:w="1417" w:type="dxa"/>
            <w:shd w:val="clear" w:color="auto" w:fill="E6E6E6"/>
          </w:tcPr>
          <w:p w14:paraId="38570493" w14:textId="77777777" w:rsidR="00DE4DF1" w:rsidRPr="00445370" w:rsidRDefault="00DE4DF1" w:rsidP="000E24E9">
            <w:pPr>
              <w:spacing w:before="120" w:after="120" w:line="240" w:lineRule="auto"/>
              <w:ind w:left="221" w:hanging="221"/>
              <w:jc w:val="both"/>
              <w:rPr>
                <w:b/>
                <w:spacing w:val="-3"/>
                <w:szCs w:val="22"/>
              </w:rPr>
            </w:pPr>
            <w:r w:rsidRPr="00445370">
              <w:rPr>
                <w:b/>
                <w:spacing w:val="-3"/>
                <w:szCs w:val="22"/>
              </w:rPr>
              <w:t>Agency</w:t>
            </w:r>
          </w:p>
        </w:tc>
        <w:tc>
          <w:tcPr>
            <w:tcW w:w="7655" w:type="dxa"/>
          </w:tcPr>
          <w:p w14:paraId="7D57486D" w14:textId="77777777" w:rsidR="00DE4DF1" w:rsidRPr="00445370" w:rsidRDefault="00DE4DF1" w:rsidP="000E24E9">
            <w:pPr>
              <w:spacing w:before="120" w:after="120" w:line="240" w:lineRule="auto"/>
              <w:ind w:left="221" w:hanging="221"/>
              <w:jc w:val="both"/>
              <w:rPr>
                <w:spacing w:val="-3"/>
                <w:szCs w:val="22"/>
              </w:rPr>
            </w:pPr>
          </w:p>
        </w:tc>
      </w:tr>
      <w:tr w:rsidR="00DE4DF1" w:rsidRPr="007C3F21" w14:paraId="2F83661C" w14:textId="77777777" w:rsidTr="00B11627">
        <w:tc>
          <w:tcPr>
            <w:tcW w:w="1417" w:type="dxa"/>
            <w:shd w:val="clear" w:color="auto" w:fill="E6E6E6"/>
          </w:tcPr>
          <w:p w14:paraId="5F8E8553" w14:textId="77777777" w:rsidR="00DE4DF1" w:rsidRPr="00445370" w:rsidRDefault="00DE4DF1" w:rsidP="000E24E9">
            <w:pPr>
              <w:spacing w:before="120" w:after="120" w:line="240" w:lineRule="auto"/>
              <w:ind w:left="221" w:hanging="221"/>
              <w:jc w:val="both"/>
              <w:rPr>
                <w:b/>
                <w:spacing w:val="-3"/>
                <w:szCs w:val="22"/>
              </w:rPr>
            </w:pPr>
            <w:r w:rsidRPr="00445370">
              <w:rPr>
                <w:b/>
                <w:spacing w:val="-3"/>
                <w:szCs w:val="22"/>
              </w:rPr>
              <w:t>Email</w:t>
            </w:r>
          </w:p>
        </w:tc>
        <w:tc>
          <w:tcPr>
            <w:tcW w:w="7655" w:type="dxa"/>
          </w:tcPr>
          <w:p w14:paraId="799DA301" w14:textId="77777777" w:rsidR="00DE4DF1" w:rsidRPr="00445370" w:rsidRDefault="00DE4DF1" w:rsidP="000E24E9">
            <w:pPr>
              <w:spacing w:before="120" w:after="120" w:line="240" w:lineRule="auto"/>
              <w:ind w:left="221" w:hanging="221"/>
              <w:jc w:val="both"/>
              <w:rPr>
                <w:spacing w:val="-3"/>
                <w:szCs w:val="22"/>
              </w:rPr>
            </w:pPr>
          </w:p>
        </w:tc>
      </w:tr>
    </w:tbl>
    <w:p w14:paraId="7FF790B5" w14:textId="52040092" w:rsidR="00DC3008" w:rsidRPr="00337157" w:rsidRDefault="00DC3008" w:rsidP="00BF19C6">
      <w:pPr>
        <w:pStyle w:val="Heading2"/>
        <w:numPr>
          <w:ilvl w:val="0"/>
          <w:numId w:val="42"/>
        </w:numPr>
        <w:autoSpaceDE/>
        <w:autoSpaceDN/>
        <w:adjustRightInd/>
        <w:spacing w:before="240" w:after="120" w:line="240" w:lineRule="auto"/>
        <w:ind w:left="851" w:hanging="851"/>
        <w:rPr>
          <w:rFonts w:eastAsiaTheme="minorEastAsia"/>
          <w:b/>
          <w:bCs/>
          <w:color w:val="auto"/>
          <w:szCs w:val="40"/>
          <w:lang w:eastAsia="en-US"/>
        </w:rPr>
      </w:pPr>
      <w:bookmarkStart w:id="565" w:name="_Toc57068008"/>
      <w:bookmarkStart w:id="566" w:name="_Toc73968713"/>
      <w:bookmarkStart w:id="567" w:name="_Toc74732965"/>
      <w:bookmarkStart w:id="568" w:name="_Toc216800170"/>
      <w:r w:rsidRPr="00337157">
        <w:rPr>
          <w:rFonts w:eastAsiaTheme="minorEastAsia"/>
          <w:b/>
          <w:bCs/>
          <w:color w:val="auto"/>
          <w:szCs w:val="40"/>
          <w:lang w:eastAsia="en-US"/>
        </w:rPr>
        <w:t>Other governance requirements</w:t>
      </w:r>
      <w:bookmarkEnd w:id="565"/>
      <w:bookmarkEnd w:id="566"/>
      <w:bookmarkEnd w:id="567"/>
      <w:bookmarkEnd w:id="568"/>
    </w:p>
    <w:p w14:paraId="57777D71" w14:textId="067233EF" w:rsidR="001B605C" w:rsidRDefault="00DA06F4" w:rsidP="00DA06F4">
      <w:pPr>
        <w:ind w:left="851" w:hanging="851"/>
        <w:rPr>
          <w:rFonts w:eastAsiaTheme="majorEastAsia"/>
          <w:b/>
          <w:bCs/>
          <w:highlight w:val="yellow"/>
        </w:rPr>
      </w:pPr>
      <w:r w:rsidRPr="00DA06F4">
        <w:rPr>
          <w:rFonts w:eastAsiaTheme="majorEastAsia"/>
          <w:highlight w:val="yellow"/>
        </w:rPr>
        <w:t>4.1</w:t>
      </w:r>
      <w:r w:rsidRPr="00DA06F4">
        <w:rPr>
          <w:rFonts w:eastAsiaTheme="majorEastAsia"/>
          <w:highlight w:val="yellow"/>
        </w:rPr>
        <w:tab/>
      </w:r>
      <w:commentRangeStart w:id="569"/>
      <w:r w:rsidR="00314C74" w:rsidRPr="00763427">
        <w:rPr>
          <w:rFonts w:eastAsiaTheme="majorEastAsia"/>
          <w:b/>
          <w:bCs/>
          <w:highlight w:val="yellow"/>
        </w:rPr>
        <w:fldChar w:fldCharType="begin">
          <w:ffData>
            <w:name w:val=""/>
            <w:enabled/>
            <w:calcOnExit w:val="0"/>
            <w:textInput>
              <w:default w:val="&lt;&lt;details of self-audits, quality assurance reviews etc.&gt;&gt;"/>
            </w:textInput>
          </w:ffData>
        </w:fldChar>
      </w:r>
      <w:r w:rsidR="00314C74" w:rsidRPr="00763427">
        <w:rPr>
          <w:rFonts w:eastAsiaTheme="majorEastAsia"/>
          <w:highlight w:val="yellow"/>
        </w:rPr>
        <w:instrText xml:space="preserve"> FORMTEXT </w:instrText>
      </w:r>
      <w:r w:rsidR="00314C74" w:rsidRPr="00763427">
        <w:rPr>
          <w:rFonts w:eastAsiaTheme="majorEastAsia"/>
          <w:b/>
          <w:bCs/>
          <w:highlight w:val="yellow"/>
        </w:rPr>
      </w:r>
      <w:r w:rsidR="00314C74" w:rsidRPr="00763427">
        <w:rPr>
          <w:rFonts w:eastAsiaTheme="majorEastAsia"/>
          <w:b/>
          <w:bCs/>
          <w:highlight w:val="yellow"/>
        </w:rPr>
        <w:fldChar w:fldCharType="separate"/>
      </w:r>
      <w:r w:rsidR="00314C74" w:rsidRPr="00763427">
        <w:rPr>
          <w:rFonts w:eastAsiaTheme="majorEastAsia"/>
          <w:highlight w:val="yellow"/>
        </w:rPr>
        <w:t>&lt;&lt;details of self-audits, quality assurance reviews etc.&gt;&gt;</w:t>
      </w:r>
      <w:r w:rsidR="00314C74" w:rsidRPr="00763427">
        <w:rPr>
          <w:rFonts w:eastAsiaTheme="majorEastAsia"/>
          <w:b/>
          <w:bCs/>
          <w:highlight w:val="yellow"/>
        </w:rPr>
        <w:fldChar w:fldCharType="end"/>
      </w:r>
      <w:commentRangeEnd w:id="569"/>
      <w:r w:rsidR="00CA165B">
        <w:rPr>
          <w:rStyle w:val="CommentReference"/>
          <w:rFonts w:eastAsiaTheme="majorEastAsia"/>
          <w:b/>
          <w:bCs/>
          <w:sz w:val="22"/>
          <w:szCs w:val="24"/>
          <w:highlight w:val="yellow"/>
        </w:rPr>
        <w:commentReference w:id="569"/>
      </w:r>
    </w:p>
    <w:p w14:paraId="75A4D66D" w14:textId="77777777" w:rsidR="00DA06F4" w:rsidRPr="00DA06F4" w:rsidRDefault="00DA06F4" w:rsidP="00DA06F4">
      <w:pPr>
        <w:rPr>
          <w:rFonts w:eastAsiaTheme="majorEastAsia"/>
          <w:highlight w:val="yellow"/>
          <w:lang w:eastAsia="en-AU"/>
        </w:rPr>
      </w:pPr>
    </w:p>
    <w:p w14:paraId="0227975F" w14:textId="21F57ACD" w:rsidR="00DA06F4" w:rsidRPr="00DA06F4" w:rsidRDefault="00DA06F4" w:rsidP="00DA06F4">
      <w:pPr>
        <w:rPr>
          <w:lang w:eastAsia="en-AU"/>
        </w:rPr>
        <w:sectPr w:rsidR="00DA06F4" w:rsidRPr="00DA06F4" w:rsidSect="00B11627">
          <w:pgSz w:w="11906" w:h="16838" w:code="9"/>
          <w:pgMar w:top="1418" w:right="707" w:bottom="1276" w:left="709" w:header="482" w:footer="482" w:gutter="0"/>
          <w:cols w:space="708"/>
          <w:titlePg/>
          <w:docGrid w:linePitch="360"/>
        </w:sectPr>
      </w:pPr>
      <w:bookmarkStart w:id="570" w:name="_Toc57068009"/>
      <w:bookmarkStart w:id="571" w:name="_Toc73968714"/>
    </w:p>
    <w:p w14:paraId="1E144479" w14:textId="7DA8D23E" w:rsidR="00F36F92" w:rsidRPr="00D239BA" w:rsidRDefault="00F36F92" w:rsidP="00B11627">
      <w:pPr>
        <w:pStyle w:val="Heading1"/>
        <w:widowControl w:val="0"/>
        <w:suppressAutoHyphens/>
        <w:spacing w:before="0" w:after="120" w:line="240" w:lineRule="auto"/>
        <w:textAlignment w:val="center"/>
        <w:rPr>
          <w:rFonts w:eastAsia="MS Mincho"/>
          <w:bCs w:val="0"/>
          <w:color w:val="05325F"/>
          <w:szCs w:val="48"/>
          <w:lang w:val="en-GB" w:eastAsia="en-US"/>
        </w:rPr>
      </w:pPr>
      <w:bookmarkStart w:id="572" w:name="_Toc74732966"/>
      <w:bookmarkStart w:id="573" w:name="_Toc216800171"/>
      <w:r w:rsidRPr="002272E1">
        <w:rPr>
          <w:rFonts w:eastAsia="MS Mincho"/>
          <w:bCs w:val="0"/>
          <w:color w:val="05325F"/>
          <w:szCs w:val="48"/>
          <w:lang w:val="en-GB" w:eastAsia="en-US"/>
        </w:rPr>
        <w:lastRenderedPageBreak/>
        <w:t xml:space="preserve">Schedule </w:t>
      </w:r>
      <w:r w:rsidR="00D92B2D" w:rsidRPr="00D239BA">
        <w:rPr>
          <w:rFonts w:eastAsia="MS Mincho"/>
          <w:bCs w:val="0"/>
          <w:color w:val="05325F"/>
          <w:szCs w:val="48"/>
          <w:highlight w:val="yellow"/>
          <w:lang w:val="en-GB" w:eastAsia="en-US"/>
        </w:rPr>
        <w:fldChar w:fldCharType="begin">
          <w:ffData>
            <w:name w:val=""/>
            <w:enabled/>
            <w:calcOnExit w:val="0"/>
            <w:textInput>
              <w:default w:val="&lt;&lt;No.&gt;&gt;"/>
            </w:textInput>
          </w:ffData>
        </w:fldChar>
      </w:r>
      <w:r w:rsidR="00D92B2D" w:rsidRPr="00D239BA">
        <w:rPr>
          <w:rFonts w:eastAsia="MS Mincho"/>
          <w:bCs w:val="0"/>
          <w:color w:val="05325F"/>
          <w:szCs w:val="48"/>
          <w:highlight w:val="yellow"/>
          <w:lang w:val="en-GB" w:eastAsia="en-US"/>
        </w:rPr>
        <w:instrText xml:space="preserve"> FORMTEXT </w:instrText>
      </w:r>
      <w:r w:rsidR="00D92B2D" w:rsidRPr="00D239BA">
        <w:rPr>
          <w:rFonts w:eastAsia="MS Mincho"/>
          <w:bCs w:val="0"/>
          <w:color w:val="05325F"/>
          <w:szCs w:val="48"/>
          <w:highlight w:val="yellow"/>
          <w:lang w:val="en-GB" w:eastAsia="en-US"/>
        </w:rPr>
      </w:r>
      <w:r w:rsidR="00D92B2D" w:rsidRPr="00D239BA">
        <w:rPr>
          <w:rFonts w:eastAsia="MS Mincho"/>
          <w:bCs w:val="0"/>
          <w:color w:val="05325F"/>
          <w:szCs w:val="48"/>
          <w:highlight w:val="yellow"/>
          <w:lang w:val="en-GB" w:eastAsia="en-US"/>
        </w:rPr>
        <w:fldChar w:fldCharType="separate"/>
      </w:r>
      <w:r w:rsidR="00D92B2D" w:rsidRPr="00D239BA">
        <w:rPr>
          <w:rFonts w:eastAsia="MS Mincho"/>
          <w:bCs w:val="0"/>
          <w:color w:val="05325F"/>
          <w:szCs w:val="48"/>
          <w:highlight w:val="yellow"/>
          <w:lang w:val="en-GB" w:eastAsia="en-US"/>
        </w:rPr>
        <w:t>&lt;&lt;No.&gt;&gt;</w:t>
      </w:r>
      <w:r w:rsidR="00D92B2D" w:rsidRPr="00D239BA">
        <w:rPr>
          <w:rFonts w:eastAsia="MS Mincho"/>
          <w:bCs w:val="0"/>
          <w:color w:val="05325F"/>
          <w:szCs w:val="48"/>
          <w:highlight w:val="yellow"/>
          <w:lang w:val="en-GB" w:eastAsia="en-US"/>
        </w:rPr>
        <w:fldChar w:fldCharType="end"/>
      </w:r>
      <w:r w:rsidRPr="00D239BA">
        <w:rPr>
          <w:rFonts w:eastAsia="MS Mincho"/>
          <w:bCs w:val="0"/>
          <w:color w:val="05325F"/>
          <w:szCs w:val="48"/>
          <w:highlight w:val="yellow"/>
          <w:lang w:val="en-GB" w:eastAsia="en-US"/>
        </w:rPr>
        <w:t xml:space="preserve"> </w:t>
      </w:r>
      <w:bookmarkEnd w:id="572"/>
      <w:r w:rsidRPr="00D239BA">
        <w:rPr>
          <w:rFonts w:eastAsia="MS Mincho"/>
          <w:bCs w:val="0"/>
          <w:color w:val="05325F"/>
          <w:szCs w:val="48"/>
          <w:highlight w:val="yellow"/>
          <w:lang w:val="en-GB" w:eastAsia="en-US"/>
        </w:rPr>
        <w:t xml:space="preserve">– </w:t>
      </w:r>
      <w:bookmarkEnd w:id="570"/>
      <w:bookmarkEnd w:id="571"/>
      <w:r w:rsidR="00D92B2D" w:rsidRPr="00D239BA">
        <w:rPr>
          <w:rFonts w:eastAsia="MS Mincho"/>
          <w:bCs w:val="0"/>
          <w:color w:val="05325F"/>
          <w:szCs w:val="48"/>
          <w:highlight w:val="yellow"/>
          <w:lang w:val="en-GB" w:eastAsia="en-US"/>
        </w:rPr>
        <w:fldChar w:fldCharType="begin">
          <w:ffData>
            <w:name w:val=""/>
            <w:enabled/>
            <w:calcOnExit w:val="0"/>
            <w:textInput>
              <w:default w:val="&lt;&lt;Insert Schedule Title&gt;&gt;"/>
            </w:textInput>
          </w:ffData>
        </w:fldChar>
      </w:r>
      <w:r w:rsidR="00D92B2D" w:rsidRPr="00D239BA">
        <w:rPr>
          <w:rFonts w:eastAsia="MS Mincho"/>
          <w:bCs w:val="0"/>
          <w:color w:val="05325F"/>
          <w:szCs w:val="48"/>
          <w:highlight w:val="yellow"/>
          <w:lang w:val="en-GB" w:eastAsia="en-US"/>
        </w:rPr>
        <w:instrText xml:space="preserve"> FORMTEXT </w:instrText>
      </w:r>
      <w:r w:rsidR="00D92B2D" w:rsidRPr="00D239BA">
        <w:rPr>
          <w:rFonts w:eastAsia="MS Mincho"/>
          <w:bCs w:val="0"/>
          <w:color w:val="05325F"/>
          <w:szCs w:val="48"/>
          <w:highlight w:val="yellow"/>
          <w:lang w:val="en-GB" w:eastAsia="en-US"/>
        </w:rPr>
      </w:r>
      <w:r w:rsidR="00D92B2D" w:rsidRPr="00D239BA">
        <w:rPr>
          <w:rFonts w:eastAsia="MS Mincho"/>
          <w:bCs w:val="0"/>
          <w:color w:val="05325F"/>
          <w:szCs w:val="48"/>
          <w:highlight w:val="yellow"/>
          <w:lang w:val="en-GB" w:eastAsia="en-US"/>
        </w:rPr>
        <w:fldChar w:fldCharType="separate"/>
      </w:r>
      <w:r w:rsidR="00D92B2D" w:rsidRPr="00D239BA">
        <w:rPr>
          <w:rFonts w:eastAsia="MS Mincho"/>
          <w:bCs w:val="0"/>
          <w:color w:val="05325F"/>
          <w:szCs w:val="48"/>
          <w:highlight w:val="yellow"/>
          <w:lang w:val="en-GB" w:eastAsia="en-US"/>
        </w:rPr>
        <w:t>&lt;&lt;Insert Schedule Title&gt;&gt;</w:t>
      </w:r>
      <w:bookmarkEnd w:id="573"/>
      <w:r w:rsidR="00D92B2D" w:rsidRPr="00D239BA">
        <w:rPr>
          <w:rFonts w:eastAsia="MS Mincho"/>
          <w:bCs w:val="0"/>
          <w:color w:val="05325F"/>
          <w:szCs w:val="48"/>
          <w:highlight w:val="yellow"/>
          <w:lang w:val="en-GB" w:eastAsia="en-US"/>
        </w:rPr>
        <w:fldChar w:fldCharType="end"/>
      </w:r>
    </w:p>
    <w:p w14:paraId="55754A18" w14:textId="11BC61D8" w:rsidR="00445370" w:rsidRPr="002272E1" w:rsidRDefault="00D92B2D" w:rsidP="00BF19C6">
      <w:pPr>
        <w:pStyle w:val="Heading2"/>
        <w:numPr>
          <w:ilvl w:val="0"/>
          <w:numId w:val="43"/>
        </w:numPr>
        <w:autoSpaceDE/>
        <w:autoSpaceDN/>
        <w:adjustRightInd/>
        <w:spacing w:before="240" w:after="120" w:line="240" w:lineRule="auto"/>
        <w:ind w:left="851" w:hanging="851"/>
        <w:rPr>
          <w:rFonts w:eastAsiaTheme="minorEastAsia"/>
          <w:b/>
          <w:bCs/>
          <w:color w:val="auto"/>
          <w:szCs w:val="40"/>
          <w:highlight w:val="yellow"/>
          <w:lang w:eastAsia="en-US"/>
        </w:rPr>
      </w:pPr>
      <w:bookmarkStart w:id="574" w:name="_Toc73968715"/>
      <w:bookmarkStart w:id="575" w:name="_Toc216800172"/>
      <w:r w:rsidRPr="002272E1">
        <w:rPr>
          <w:rFonts w:eastAsiaTheme="minorEastAsia"/>
          <w:b/>
          <w:bCs/>
          <w:color w:val="auto"/>
          <w:szCs w:val="40"/>
          <w:highlight w:val="yellow"/>
          <w:lang w:eastAsia="en-US"/>
        </w:rPr>
        <w:t>&lt;&lt;Insert h</w:t>
      </w:r>
      <w:r w:rsidR="00445370" w:rsidRPr="002272E1">
        <w:rPr>
          <w:rFonts w:eastAsiaTheme="minorEastAsia"/>
          <w:b/>
          <w:bCs/>
          <w:color w:val="auto"/>
          <w:szCs w:val="40"/>
          <w:highlight w:val="yellow"/>
          <w:lang w:eastAsia="en-US"/>
        </w:rPr>
        <w:t xml:space="preserve">eading </w:t>
      </w:r>
      <w:bookmarkEnd w:id="574"/>
      <w:r w:rsidRPr="002272E1">
        <w:rPr>
          <w:rFonts w:eastAsiaTheme="minorEastAsia"/>
          <w:b/>
          <w:bCs/>
          <w:color w:val="auto"/>
          <w:szCs w:val="40"/>
          <w:highlight w:val="yellow"/>
          <w:lang w:eastAsia="en-US"/>
        </w:rPr>
        <w:t>title&gt;&gt;</w:t>
      </w:r>
      <w:bookmarkEnd w:id="575"/>
    </w:p>
    <w:p w14:paraId="03024E80" w14:textId="77777777" w:rsidR="00D92B2D" w:rsidRPr="00D92B2D" w:rsidRDefault="00D92B2D" w:rsidP="00DA06F4">
      <w:pPr>
        <w:spacing w:after="120"/>
        <w:rPr>
          <w:lang w:eastAsia="en-AU"/>
        </w:rPr>
      </w:pPr>
    </w:p>
    <w:p w14:paraId="0A93A96E" w14:textId="19A24323" w:rsidR="00F60DC5" w:rsidRPr="000E24E9" w:rsidRDefault="00F60DC5" w:rsidP="00337157">
      <w:pPr>
        <w:pStyle w:val="Heading1"/>
        <w:widowControl w:val="0"/>
        <w:suppressAutoHyphens/>
        <w:spacing w:before="0" w:after="120" w:line="240" w:lineRule="auto"/>
        <w:textAlignment w:val="center"/>
      </w:pPr>
      <w:r>
        <w:br w:type="page"/>
      </w:r>
      <w:bookmarkStart w:id="576" w:name="_Toc74732968"/>
      <w:bookmarkStart w:id="577" w:name="_Toc23154116"/>
      <w:bookmarkStart w:id="578" w:name="_Toc57068010"/>
      <w:bookmarkStart w:id="579" w:name="_Toc73968716"/>
      <w:bookmarkStart w:id="580" w:name="_Toc216800173"/>
      <w:r w:rsidRPr="002272E1">
        <w:rPr>
          <w:rFonts w:eastAsia="MS Mincho"/>
          <w:bCs w:val="0"/>
          <w:color w:val="05325F"/>
          <w:szCs w:val="48"/>
          <w:lang w:val="en-GB" w:eastAsia="en-US"/>
        </w:rPr>
        <w:lastRenderedPageBreak/>
        <w:t xml:space="preserve">Attachment </w:t>
      </w:r>
      <w:r w:rsidR="00D92B2D" w:rsidRPr="00337157">
        <w:rPr>
          <w:rFonts w:eastAsia="MS Mincho"/>
          <w:bCs w:val="0"/>
          <w:color w:val="05325F"/>
          <w:szCs w:val="48"/>
          <w:highlight w:val="yellow"/>
          <w:lang w:val="en-GB" w:eastAsia="en-US"/>
        </w:rPr>
        <w:fldChar w:fldCharType="begin">
          <w:ffData>
            <w:name w:val=""/>
            <w:enabled/>
            <w:calcOnExit w:val="0"/>
            <w:textInput>
              <w:default w:val="&lt;&lt;No.&gt;&gt;"/>
            </w:textInput>
          </w:ffData>
        </w:fldChar>
      </w:r>
      <w:r w:rsidR="00D92B2D" w:rsidRPr="00337157">
        <w:rPr>
          <w:rFonts w:eastAsia="MS Mincho"/>
          <w:bCs w:val="0"/>
          <w:color w:val="05325F"/>
          <w:szCs w:val="48"/>
          <w:highlight w:val="yellow"/>
          <w:lang w:val="en-GB" w:eastAsia="en-US"/>
        </w:rPr>
        <w:instrText xml:space="preserve"> FORMTEXT </w:instrText>
      </w:r>
      <w:r w:rsidR="00D92B2D" w:rsidRPr="00337157">
        <w:rPr>
          <w:rFonts w:eastAsia="MS Mincho"/>
          <w:bCs w:val="0"/>
          <w:color w:val="05325F"/>
          <w:szCs w:val="48"/>
          <w:highlight w:val="yellow"/>
          <w:lang w:val="en-GB" w:eastAsia="en-US"/>
        </w:rPr>
      </w:r>
      <w:r w:rsidR="00D92B2D" w:rsidRPr="00337157">
        <w:rPr>
          <w:rFonts w:eastAsia="MS Mincho"/>
          <w:bCs w:val="0"/>
          <w:color w:val="05325F"/>
          <w:szCs w:val="48"/>
          <w:highlight w:val="yellow"/>
          <w:lang w:val="en-GB" w:eastAsia="en-US"/>
        </w:rPr>
        <w:fldChar w:fldCharType="separate"/>
      </w:r>
      <w:r w:rsidR="00D92B2D" w:rsidRPr="00337157">
        <w:rPr>
          <w:rFonts w:eastAsia="MS Mincho"/>
          <w:bCs w:val="0"/>
          <w:color w:val="05325F"/>
          <w:szCs w:val="48"/>
          <w:highlight w:val="yellow"/>
          <w:lang w:val="en-GB" w:eastAsia="en-US"/>
        </w:rPr>
        <w:t>&lt;&lt;No.&gt;&gt;</w:t>
      </w:r>
      <w:r w:rsidR="00D92B2D" w:rsidRPr="00337157">
        <w:rPr>
          <w:rFonts w:eastAsia="MS Mincho"/>
          <w:bCs w:val="0"/>
          <w:color w:val="05325F"/>
          <w:szCs w:val="48"/>
          <w:highlight w:val="yellow"/>
          <w:lang w:val="en-GB" w:eastAsia="en-US"/>
        </w:rPr>
        <w:fldChar w:fldCharType="end"/>
      </w:r>
      <w:r w:rsidRPr="00337157">
        <w:rPr>
          <w:rFonts w:eastAsia="MS Mincho"/>
          <w:bCs w:val="0"/>
          <w:color w:val="05325F"/>
          <w:szCs w:val="48"/>
          <w:highlight w:val="yellow"/>
          <w:lang w:val="en-GB" w:eastAsia="en-US"/>
        </w:rPr>
        <w:t xml:space="preserve"> </w:t>
      </w:r>
      <w:bookmarkEnd w:id="576"/>
      <w:r w:rsidRPr="00337157">
        <w:rPr>
          <w:rFonts w:eastAsia="MS Mincho"/>
          <w:bCs w:val="0"/>
          <w:color w:val="05325F"/>
          <w:szCs w:val="48"/>
          <w:highlight w:val="yellow"/>
          <w:lang w:val="en-GB" w:eastAsia="en-US"/>
        </w:rPr>
        <w:t xml:space="preserve">– </w:t>
      </w:r>
      <w:bookmarkEnd w:id="577"/>
      <w:bookmarkEnd w:id="578"/>
      <w:bookmarkEnd w:id="579"/>
      <w:r w:rsidR="00D92B2D" w:rsidRPr="00337157">
        <w:rPr>
          <w:rFonts w:eastAsia="MS Mincho"/>
          <w:bCs w:val="0"/>
          <w:color w:val="05325F"/>
          <w:szCs w:val="48"/>
          <w:highlight w:val="yellow"/>
          <w:lang w:val="en-GB" w:eastAsia="en-US"/>
        </w:rPr>
        <w:fldChar w:fldCharType="begin">
          <w:ffData>
            <w:name w:val=""/>
            <w:enabled/>
            <w:calcOnExit w:val="0"/>
            <w:textInput>
              <w:default w:val="&lt;&lt;Insert Attachment Title&gt;&gt;"/>
            </w:textInput>
          </w:ffData>
        </w:fldChar>
      </w:r>
      <w:r w:rsidR="00D92B2D" w:rsidRPr="00337157">
        <w:rPr>
          <w:rFonts w:eastAsia="MS Mincho"/>
          <w:bCs w:val="0"/>
          <w:color w:val="05325F"/>
          <w:szCs w:val="48"/>
          <w:highlight w:val="yellow"/>
          <w:lang w:val="en-GB" w:eastAsia="en-US"/>
        </w:rPr>
        <w:instrText xml:space="preserve"> FORMTEXT </w:instrText>
      </w:r>
      <w:r w:rsidR="00D92B2D" w:rsidRPr="00337157">
        <w:rPr>
          <w:rFonts w:eastAsia="MS Mincho"/>
          <w:bCs w:val="0"/>
          <w:color w:val="05325F"/>
          <w:szCs w:val="48"/>
          <w:highlight w:val="yellow"/>
          <w:lang w:val="en-GB" w:eastAsia="en-US"/>
        </w:rPr>
      </w:r>
      <w:r w:rsidR="00D92B2D" w:rsidRPr="00337157">
        <w:rPr>
          <w:rFonts w:eastAsia="MS Mincho"/>
          <w:bCs w:val="0"/>
          <w:color w:val="05325F"/>
          <w:szCs w:val="48"/>
          <w:highlight w:val="yellow"/>
          <w:lang w:val="en-GB" w:eastAsia="en-US"/>
        </w:rPr>
        <w:fldChar w:fldCharType="separate"/>
      </w:r>
      <w:r w:rsidR="00D92B2D" w:rsidRPr="00337157">
        <w:rPr>
          <w:rFonts w:eastAsia="MS Mincho"/>
          <w:bCs w:val="0"/>
          <w:color w:val="05325F"/>
          <w:szCs w:val="48"/>
          <w:highlight w:val="yellow"/>
          <w:lang w:val="en-GB" w:eastAsia="en-US"/>
        </w:rPr>
        <w:t>&lt;&lt;Insert Attachment Title&gt;&gt;</w:t>
      </w:r>
      <w:bookmarkEnd w:id="580"/>
      <w:r w:rsidR="00D92B2D" w:rsidRPr="00337157">
        <w:rPr>
          <w:rFonts w:eastAsia="MS Mincho"/>
          <w:bCs w:val="0"/>
          <w:color w:val="05325F"/>
          <w:szCs w:val="48"/>
          <w:highlight w:val="yellow"/>
          <w:lang w:val="en-GB" w:eastAsia="en-US"/>
        </w:rPr>
        <w:fldChar w:fldCharType="end"/>
      </w:r>
    </w:p>
    <w:p w14:paraId="553332B5" w14:textId="77777777" w:rsidR="00D92B2D" w:rsidRPr="002272E1" w:rsidRDefault="00D92B2D" w:rsidP="00BF19C6">
      <w:pPr>
        <w:pStyle w:val="Heading2"/>
        <w:numPr>
          <w:ilvl w:val="0"/>
          <w:numId w:val="44"/>
        </w:numPr>
        <w:autoSpaceDE/>
        <w:autoSpaceDN/>
        <w:adjustRightInd/>
        <w:spacing w:before="240" w:after="120" w:line="240" w:lineRule="auto"/>
        <w:ind w:left="851" w:hanging="851"/>
        <w:rPr>
          <w:rFonts w:eastAsiaTheme="minorEastAsia"/>
          <w:b/>
          <w:bCs/>
          <w:color w:val="auto"/>
          <w:szCs w:val="40"/>
          <w:highlight w:val="yellow"/>
          <w:lang w:eastAsia="en-US"/>
        </w:rPr>
      </w:pPr>
      <w:bookmarkStart w:id="581" w:name="_Toc216800174"/>
      <w:r w:rsidRPr="002272E1">
        <w:rPr>
          <w:rFonts w:eastAsiaTheme="minorEastAsia"/>
          <w:b/>
          <w:bCs/>
          <w:color w:val="auto"/>
          <w:szCs w:val="40"/>
          <w:highlight w:val="yellow"/>
          <w:lang w:eastAsia="en-US"/>
        </w:rPr>
        <w:t>&lt;&lt;Insert heading title&gt;&gt;</w:t>
      </w:r>
      <w:bookmarkEnd w:id="581"/>
    </w:p>
    <w:p w14:paraId="7CECC812" w14:textId="77777777" w:rsidR="00637684" w:rsidRPr="00637684" w:rsidRDefault="00637684" w:rsidP="00DA06F4">
      <w:pPr>
        <w:spacing w:after="120"/>
        <w:rPr>
          <w:lang w:eastAsia="en-AU"/>
        </w:rPr>
      </w:pPr>
    </w:p>
    <w:sectPr w:rsidR="00637684" w:rsidRPr="00637684" w:rsidSect="00B11627">
      <w:pgSz w:w="11906" w:h="16838" w:code="9"/>
      <w:pgMar w:top="1418" w:right="707" w:bottom="1276" w:left="709" w:header="482"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Author" w:initials="A">
    <w:p w14:paraId="6CB27F8E" w14:textId="77777777" w:rsidR="00DF1F6B" w:rsidRDefault="00DF1F6B">
      <w:pPr>
        <w:pStyle w:val="CommentText"/>
      </w:pPr>
      <w:r>
        <w:rPr>
          <w:rStyle w:val="CommentReference"/>
        </w:rPr>
        <w:annotationRef/>
      </w:r>
      <w:r>
        <w:t>Amend as required</w:t>
      </w:r>
    </w:p>
    <w:p w14:paraId="6DE38224" w14:textId="025967FA" w:rsidR="00DF1F6B" w:rsidRDefault="00DF1F6B">
      <w:pPr>
        <w:pStyle w:val="CommentText"/>
      </w:pPr>
      <w:r>
        <w:t>Note:</w:t>
      </w:r>
      <w:r w:rsidR="002B3BE0">
        <w:t xml:space="preserve"> </w:t>
      </w:r>
      <w:r>
        <w:t>Clause 2 Non exclusivity states – unless expressly stated otherwise in the Details (here), the Customer may engage other suppliers for the supply of……</w:t>
      </w:r>
    </w:p>
  </w:comment>
  <w:comment w:id="37" w:author="Author" w:initials="A">
    <w:p w14:paraId="12ADFD10" w14:textId="60FFA47B" w:rsidR="00DF1F6B" w:rsidRDefault="00DF1F6B">
      <w:pPr>
        <w:pStyle w:val="CommentText"/>
      </w:pPr>
      <w:r>
        <w:rPr>
          <w:rStyle w:val="CommentReference"/>
        </w:rPr>
        <w:annotationRef/>
      </w:r>
      <w:r>
        <w:t>Amend as required</w:t>
      </w:r>
      <w:r w:rsidR="009F47E3">
        <w:t>.</w:t>
      </w:r>
    </w:p>
  </w:comment>
  <w:comment w:id="80" w:author="Author" w:initials="A">
    <w:p w14:paraId="15E94104" w14:textId="30153B60" w:rsidR="00DF1F6B" w:rsidRDefault="00DF1F6B">
      <w:pPr>
        <w:pStyle w:val="CommentText"/>
      </w:pPr>
      <w:r>
        <w:rPr>
          <w:rStyle w:val="CommentReference"/>
        </w:rPr>
        <w:annotationRef/>
      </w:r>
      <w:r>
        <w:t>If exact dates are unknown, indicate that dates will be included in the final version</w:t>
      </w:r>
      <w:r w:rsidR="009F47E3">
        <w:t>.</w:t>
      </w:r>
    </w:p>
  </w:comment>
  <w:comment w:id="86" w:author="Author" w:initials="A">
    <w:p w14:paraId="31C93C73" w14:textId="77777777" w:rsidR="00DF1F6B" w:rsidRDefault="00DF1F6B" w:rsidP="009A7B49">
      <w:pPr>
        <w:pStyle w:val="CommentText"/>
      </w:pPr>
      <w:r>
        <w:rPr>
          <w:rStyle w:val="CommentReference"/>
        </w:rPr>
        <w:annotationRef/>
      </w:r>
      <w:r>
        <w:t>Update as required.</w:t>
      </w:r>
    </w:p>
    <w:p w14:paraId="1020C4C6" w14:textId="77777777" w:rsidR="00DF1F6B" w:rsidRDefault="00DF1F6B" w:rsidP="00763427">
      <w:pPr>
        <w:pStyle w:val="CommentText"/>
        <w:numPr>
          <w:ilvl w:val="0"/>
          <w:numId w:val="7"/>
        </w:numPr>
      </w:pPr>
      <w:r>
        <w:t xml:space="preserve"> If more than one cap is nominated, the higher amount applies.</w:t>
      </w:r>
    </w:p>
    <w:p w14:paraId="54298DDC" w14:textId="77777777" w:rsidR="00DF1F6B" w:rsidRDefault="00DF1F6B" w:rsidP="00763427">
      <w:pPr>
        <w:pStyle w:val="CommentText"/>
        <w:numPr>
          <w:ilvl w:val="0"/>
          <w:numId w:val="7"/>
        </w:numPr>
      </w:pPr>
      <w:r>
        <w:t xml:space="preserve"> The Customer may propose a different liability cap to that included here. </w:t>
      </w:r>
    </w:p>
    <w:p w14:paraId="59341806" w14:textId="77777777" w:rsidR="00DF1F6B" w:rsidRDefault="00DF1F6B" w:rsidP="009A7B49">
      <w:pPr>
        <w:pStyle w:val="CommentText"/>
      </w:pPr>
    </w:p>
    <w:p w14:paraId="3E8A759F" w14:textId="3BC0A090" w:rsidR="00DF1F6B" w:rsidRPr="0098035F" w:rsidRDefault="00DF1F6B" w:rsidP="009A7B49">
      <w:pPr>
        <w:pStyle w:val="CommentText"/>
        <w:rPr>
          <w:b/>
        </w:rPr>
      </w:pPr>
      <w:r w:rsidRPr="001032C1">
        <w:rPr>
          <w:b/>
          <w:color w:val="FF0000"/>
        </w:rPr>
        <w:t>It is important to consider what is an appropriate liability cap for the Goods or Services being purchased</w:t>
      </w:r>
      <w:r>
        <w:rPr>
          <w:b/>
          <w:color w:val="FF0000"/>
        </w:rPr>
        <w:t>. A risk assessment should be completed to identify the correct level of capping.</w:t>
      </w:r>
    </w:p>
    <w:p w14:paraId="60CF2DA0" w14:textId="12B242DC" w:rsidR="00DF1F6B" w:rsidRDefault="00DF1F6B" w:rsidP="009A7B49">
      <w:pPr>
        <w:pStyle w:val="CommentText"/>
      </w:pPr>
      <w:r>
        <w:rPr>
          <w:b/>
          <w:color w:val="FF0000"/>
        </w:rPr>
        <w:t xml:space="preserve"> If no cap is </w:t>
      </w:r>
      <w:r w:rsidR="009F47E3">
        <w:rPr>
          <w:b/>
          <w:color w:val="FF0000"/>
        </w:rPr>
        <w:t>specified,</w:t>
      </w:r>
      <w:r>
        <w:rPr>
          <w:b/>
          <w:color w:val="FF0000"/>
        </w:rPr>
        <w:t xml:space="preserve"> then liability is not limited</w:t>
      </w:r>
      <w:r w:rsidR="009F47E3">
        <w:rPr>
          <w:b/>
          <w:color w:val="FF0000"/>
        </w:rPr>
        <w:t>.</w:t>
      </w:r>
    </w:p>
  </w:comment>
  <w:comment w:id="87" w:author="Author" w:initials="A">
    <w:p w14:paraId="514CF601" w14:textId="77777777" w:rsidR="00DF1F6B" w:rsidRPr="00A22116" w:rsidRDefault="00DF1F6B" w:rsidP="00185FA3">
      <w:pPr>
        <w:pStyle w:val="CommentText"/>
        <w:jc w:val="both"/>
        <w:rPr>
          <w:b/>
        </w:rPr>
      </w:pPr>
      <w:r>
        <w:rPr>
          <w:rStyle w:val="CommentReference"/>
        </w:rPr>
        <w:annotationRef/>
      </w:r>
      <w:r w:rsidRPr="00A22116">
        <w:rPr>
          <w:b/>
        </w:rPr>
        <w:t xml:space="preserve">Delete if the Contract is for Goods only. </w:t>
      </w:r>
    </w:p>
    <w:p w14:paraId="202DA16C" w14:textId="5FC4003B" w:rsidR="00DF1F6B" w:rsidRDefault="00DF1F6B" w:rsidP="00185FA3">
      <w:pPr>
        <w:pStyle w:val="CommentText"/>
      </w:pPr>
      <w:r>
        <w:t xml:space="preserve">Some Suppliers that provide certain professional services might be a member of a Professional Standards Scheme that is approved by the </w:t>
      </w:r>
      <w:r w:rsidRPr="009A7B49">
        <w:t>Professional Standards Council</w:t>
      </w:r>
      <w:r>
        <w:t>. Suppliers that are members of a Professional Standards Scheme will have their liability limited under the scheme.</w:t>
      </w:r>
    </w:p>
  </w:comment>
  <w:comment w:id="94" w:author="Author" w:initials="A">
    <w:p w14:paraId="3F4E60B4" w14:textId="77777777" w:rsidR="00DF1F6B" w:rsidRDefault="00DF1F6B">
      <w:pPr>
        <w:pStyle w:val="CommentText"/>
      </w:pPr>
      <w:r>
        <w:rPr>
          <w:rStyle w:val="CommentReference"/>
        </w:rPr>
        <w:annotationRef/>
      </w:r>
      <w:r w:rsidRPr="002B3BE0">
        <w:rPr>
          <w:bCs/>
          <w:u w:val="single"/>
        </w:rPr>
        <w:t>Note:</w:t>
      </w:r>
      <w:r w:rsidRPr="002B3BE0">
        <w:t xml:space="preserve"> </w:t>
      </w:r>
      <w:r>
        <w:t>If the person is self-employed and not receiving a company wage (as an employee of the company) then workers compensation insurance will not be available.  In this instance, evidence of Income Protection Insurance would be required (and should be included in the Contract Details). Only WorkCover can advise if the company does not require Workers Compensation Insurance.</w:t>
      </w:r>
    </w:p>
  </w:comment>
  <w:comment w:id="95" w:author="Author" w:initials="A">
    <w:p w14:paraId="5C72B935" w14:textId="5BBBBEA6" w:rsidR="00DF1F6B" w:rsidRDefault="00DF1F6B">
      <w:pPr>
        <w:pStyle w:val="CommentText"/>
      </w:pPr>
      <w:r>
        <w:rPr>
          <w:rStyle w:val="CommentReference"/>
        </w:rPr>
        <w:annotationRef/>
      </w:r>
      <w:r>
        <w:t>Update if Products Liability is not applicable</w:t>
      </w:r>
      <w:r w:rsidR="009F47E3">
        <w:t>.</w:t>
      </w:r>
    </w:p>
  </w:comment>
  <w:comment w:id="96" w:author="Author" w:initials="A">
    <w:p w14:paraId="5F8D686D" w14:textId="77777777" w:rsidR="00DF1F6B" w:rsidRDefault="00DF1F6B" w:rsidP="007E18D6">
      <w:pPr>
        <w:pStyle w:val="CommentText"/>
      </w:pPr>
      <w:r>
        <w:rPr>
          <w:rStyle w:val="CommentReference"/>
        </w:rPr>
        <w:annotationRef/>
      </w:r>
      <w:r>
        <w:t>Undertake a risk assessment to ensure that you are asking for an appropriate level of cover.</w:t>
      </w:r>
    </w:p>
    <w:p w14:paraId="4EEC0A78" w14:textId="77777777" w:rsidR="00DF1F6B" w:rsidRDefault="00DF1F6B" w:rsidP="007E18D6">
      <w:pPr>
        <w:pStyle w:val="CommentText"/>
      </w:pPr>
    </w:p>
    <w:p w14:paraId="6124C38B" w14:textId="505A7483" w:rsidR="00DF1F6B" w:rsidRDefault="00DF1F6B" w:rsidP="007E18D6">
      <w:pPr>
        <w:pStyle w:val="CommentText"/>
      </w:pPr>
      <w:r>
        <w:t>This may be higher or lower depending upon the risk associated.</w:t>
      </w:r>
    </w:p>
  </w:comment>
  <w:comment w:id="108" w:author="Author" w:initials="A">
    <w:p w14:paraId="0B29AE01" w14:textId="75111D1C" w:rsidR="00DF1F6B" w:rsidRDefault="00DF1F6B">
      <w:pPr>
        <w:pStyle w:val="CommentText"/>
      </w:pPr>
      <w:r>
        <w:rPr>
          <w:rStyle w:val="CommentReference"/>
        </w:rPr>
        <w:annotationRef/>
      </w:r>
      <w:r>
        <w:t>Delete if for Services only</w:t>
      </w:r>
      <w:r w:rsidR="009F47E3">
        <w:t>.</w:t>
      </w:r>
    </w:p>
  </w:comment>
  <w:comment w:id="109" w:author="Author" w:initials="A">
    <w:p w14:paraId="2FCF3318" w14:textId="2C96BAED" w:rsidR="00DF1F6B" w:rsidRDefault="00DF1F6B" w:rsidP="00185FA3">
      <w:pPr>
        <w:pStyle w:val="CommentText"/>
      </w:pPr>
      <w:r>
        <w:rPr>
          <w:rStyle w:val="CommentReference"/>
        </w:rPr>
        <w:annotationRef/>
      </w:r>
      <w:r>
        <w:t>Delete if for Goods only</w:t>
      </w:r>
      <w:r w:rsidR="009F47E3">
        <w:t>.</w:t>
      </w:r>
    </w:p>
    <w:p w14:paraId="7ED784E5" w14:textId="2D123D87" w:rsidR="00DF1F6B" w:rsidRDefault="00DF1F6B">
      <w:pPr>
        <w:pStyle w:val="CommentText"/>
      </w:pPr>
    </w:p>
  </w:comment>
  <w:comment w:id="126" w:author="Author" w:initials="A">
    <w:p w14:paraId="6BEAE3D0" w14:textId="6A755BE3" w:rsidR="00DF1F6B" w:rsidRDefault="00DF1F6B">
      <w:pPr>
        <w:pStyle w:val="CommentText"/>
      </w:pPr>
      <w:r>
        <w:rPr>
          <w:rStyle w:val="CommentReference"/>
        </w:rPr>
        <w:annotationRef/>
      </w:r>
      <w:r>
        <w:t>Add any specific a</w:t>
      </w:r>
      <w:r w:rsidRPr="00491862">
        <w:t>uthorisations</w:t>
      </w:r>
      <w:r w:rsidRPr="00752ACC">
        <w:t xml:space="preserve"> which are not required by Law, but which the </w:t>
      </w:r>
      <w:r>
        <w:t>Customer</w:t>
      </w:r>
      <w:r w:rsidRPr="00752ACC">
        <w:t xml:space="preserve"> wants the Supplier to have when performing the Services (e.g. ISO27001</w:t>
      </w:r>
      <w:r>
        <w:t xml:space="preserve">, QA (refer </w:t>
      </w:r>
      <w:hyperlink r:id="rId1" w:history="1">
        <w:r w:rsidRPr="007E6FF4">
          <w:rPr>
            <w:rStyle w:val="Hyperlink"/>
          </w:rPr>
          <w:t>QA Policy</w:t>
        </w:r>
      </w:hyperlink>
      <w:r>
        <w:t>), Australian Standards, certifications from an original equipment manufacturer that the Supplier is appropriately trained to maintain equipment).</w:t>
      </w:r>
    </w:p>
  </w:comment>
  <w:comment w:id="132" w:author="Author" w:initials="A">
    <w:p w14:paraId="52418EF0" w14:textId="27BF6D7C" w:rsidR="00DF1F6B" w:rsidRDefault="00DF1F6B">
      <w:pPr>
        <w:pStyle w:val="CommentText"/>
      </w:pPr>
      <w:r>
        <w:rPr>
          <w:rStyle w:val="CommentReference"/>
        </w:rPr>
        <w:annotationRef/>
      </w:r>
      <w:r>
        <w:t>Update if the Supplier will be required to engage the consultant themselves. Refer to the clause bank for alternative clause.</w:t>
      </w:r>
    </w:p>
  </w:comment>
  <w:comment w:id="138" w:author="Author" w:initials="A">
    <w:p w14:paraId="1DE1088C" w14:textId="0942F86D" w:rsidR="00DF1F6B" w:rsidRDefault="00DF1F6B">
      <w:pPr>
        <w:pStyle w:val="CommentText"/>
      </w:pPr>
      <w:r>
        <w:rPr>
          <w:rStyle w:val="CommentReference"/>
        </w:rPr>
        <w:annotationRef/>
      </w:r>
      <w:r>
        <w:t>If there are no security requirements required – delete.</w:t>
      </w:r>
    </w:p>
  </w:comment>
  <w:comment w:id="139" w:author="Author" w:initials="A">
    <w:p w14:paraId="796BBA84" w14:textId="3352FC97" w:rsidR="00DF1F6B" w:rsidRDefault="00DF1F6B">
      <w:pPr>
        <w:pStyle w:val="CommentText"/>
      </w:pPr>
      <w:r>
        <w:rPr>
          <w:rStyle w:val="CommentReference"/>
        </w:rPr>
        <w:annotationRef/>
      </w:r>
      <w:r>
        <w:t xml:space="preserve">A bank guarantee gives the Customer the right to obtain money from an approved security provider for loss incurred where the Supplier defaults or fails to perform its obligations. Not commonly used unless high financial risk for the Customer due to non-performance. The Government </w:t>
      </w:r>
      <w:r w:rsidRPr="007E18D6">
        <w:t>Financial Security template</w:t>
      </w:r>
      <w:r>
        <w:t xml:space="preserve"> can be used.</w:t>
      </w:r>
    </w:p>
  </w:comment>
  <w:comment w:id="140" w:author="Author" w:initials="A">
    <w:p w14:paraId="1764A06B" w14:textId="377FEFC7" w:rsidR="00DF1F6B" w:rsidRDefault="00DF1F6B" w:rsidP="00185FA3">
      <w:pPr>
        <w:pStyle w:val="CommentText"/>
      </w:pPr>
      <w:r>
        <w:rPr>
          <w:rStyle w:val="CommentReference"/>
        </w:rPr>
        <w:annotationRef/>
      </w:r>
      <w:r>
        <w:t>Delete whichever does not apply</w:t>
      </w:r>
      <w:r w:rsidR="009F47E3">
        <w:t>.</w:t>
      </w:r>
    </w:p>
    <w:p w14:paraId="17D91BB7" w14:textId="7F09007C" w:rsidR="00DF1F6B" w:rsidRDefault="00DF1F6B">
      <w:pPr>
        <w:pStyle w:val="CommentText"/>
      </w:pPr>
    </w:p>
  </w:comment>
  <w:comment w:id="141" w:author="Author" w:initials="A">
    <w:p w14:paraId="4EE8D410" w14:textId="11B100A1" w:rsidR="00DF1F6B" w:rsidRDefault="00DF1F6B">
      <w:pPr>
        <w:pStyle w:val="CommentText"/>
      </w:pPr>
      <w:r>
        <w:rPr>
          <w:rStyle w:val="CommentReference"/>
        </w:rPr>
        <w:annotationRef/>
      </w:r>
      <w:r>
        <w:t xml:space="preserve">A Performance Guarantee is a guarantee of the Supplier’s performance obligations made either by the Supplier or an approved security provider. May be appropriate for higher risk/higher value contracts where the supply of deliverables is critical and it would be difficult to substitute another supplier if the Supplier failed to perform its obligations. The Government </w:t>
      </w:r>
      <w:r w:rsidRPr="007E18D6">
        <w:t>Performance Guarantee template</w:t>
      </w:r>
      <w:r>
        <w:t xml:space="preserve"> can be used.</w:t>
      </w:r>
    </w:p>
  </w:comment>
  <w:comment w:id="142" w:author="Author" w:initials="A">
    <w:p w14:paraId="4B8737C3" w14:textId="6239B9DF" w:rsidR="00DF1F6B" w:rsidRDefault="00DF1F6B">
      <w:pPr>
        <w:pStyle w:val="CommentText"/>
      </w:pPr>
      <w:r>
        <w:rPr>
          <w:rStyle w:val="CommentReference"/>
        </w:rPr>
        <w:annotationRef/>
      </w:r>
      <w:r>
        <w:t>If there are any required guarantors, detail them here.</w:t>
      </w:r>
    </w:p>
  </w:comment>
  <w:comment w:id="148" w:author="Author" w:initials="A">
    <w:p w14:paraId="30157056" w14:textId="67C649C7" w:rsidR="00DF1F6B" w:rsidRDefault="00DF1F6B">
      <w:pPr>
        <w:pStyle w:val="CommentText"/>
      </w:pPr>
      <w:r>
        <w:rPr>
          <w:rStyle w:val="CommentReference"/>
        </w:rPr>
        <w:annotationRef/>
      </w:r>
      <w:r>
        <w:t>Update and insert Deed as a Schedule at the end of the Contract Details if required.</w:t>
      </w:r>
    </w:p>
  </w:comment>
  <w:comment w:id="156" w:author="Author" w:initials="A">
    <w:p w14:paraId="27CA6C7B" w14:textId="5148B23B" w:rsidR="00DF1F6B" w:rsidRDefault="00DF1F6B">
      <w:pPr>
        <w:pStyle w:val="CommentText"/>
      </w:pPr>
      <w:r>
        <w:rPr>
          <w:rStyle w:val="CommentReference"/>
        </w:rPr>
        <w:annotationRef/>
      </w:r>
      <w:r w:rsidRPr="00EA02F1">
        <w:rPr>
          <w:lang w:eastAsia="en-AU"/>
        </w:rPr>
        <w:t>Specify i</w:t>
      </w:r>
      <w:r w:rsidRPr="00EA02F1">
        <w:rPr>
          <w:rFonts w:cs="Arial"/>
        </w:rPr>
        <w:t>f a licence other than that provided for by clause 14.2 of the General Contract Conditions or clause 15.2 of the Comprehensive Contract Conditions is to be provided to the Supplier, insert the licence terms her</w:t>
      </w:r>
      <w:r w:rsidR="00080C9C">
        <w:rPr>
          <w:rFonts w:cs="Arial"/>
        </w:rPr>
        <w:t>e or reference where they are included.</w:t>
      </w:r>
    </w:p>
  </w:comment>
  <w:comment w:id="170" w:author="Author" w:initials="A">
    <w:p w14:paraId="2AF483C8" w14:textId="5E3E77CD" w:rsidR="00DF1F6B" w:rsidRDefault="00DF1F6B">
      <w:pPr>
        <w:pStyle w:val="CommentText"/>
      </w:pPr>
      <w:r>
        <w:rPr>
          <w:rStyle w:val="CommentReference"/>
        </w:rPr>
        <w:annotationRef/>
      </w:r>
      <w:r>
        <w:t>Add any other changes or delete this section if not required.</w:t>
      </w:r>
    </w:p>
  </w:comment>
  <w:comment w:id="253" w:author="Author" w:initials="A">
    <w:p w14:paraId="191038FC" w14:textId="3BC4BB9A" w:rsidR="00DF1F6B" w:rsidRDefault="00DF1F6B">
      <w:pPr>
        <w:pStyle w:val="CommentText"/>
      </w:pPr>
      <w:r>
        <w:rPr>
          <w:rStyle w:val="CommentReference"/>
        </w:rPr>
        <w:annotationRef/>
      </w:r>
      <w:r>
        <w:t xml:space="preserve">Check the Clause Bank to determine whether there are any additional clauses to be included (e.g. Web Content Accessibility, </w:t>
      </w:r>
      <w:r w:rsidRPr="009F47E3">
        <w:rPr>
          <w:i/>
          <w:iCs/>
        </w:rPr>
        <w:t>Labour Hire Licensing Act</w:t>
      </w:r>
      <w:r>
        <w:t xml:space="preserve"> etc)</w:t>
      </w:r>
      <w:r w:rsidR="0072217A">
        <w:t>.</w:t>
      </w:r>
    </w:p>
  </w:comment>
  <w:comment w:id="255" w:author="Author" w:initials="A">
    <w:p w14:paraId="7A639DAC" w14:textId="1192B2BE" w:rsidR="00DF1F6B" w:rsidRDefault="00DF1F6B">
      <w:pPr>
        <w:pStyle w:val="CommentText"/>
      </w:pPr>
      <w:r>
        <w:rPr>
          <w:rStyle w:val="CommentReference"/>
        </w:rPr>
        <w:annotationRef/>
      </w:r>
      <w:r>
        <w:t xml:space="preserve">Amend clause numbers and headings </w:t>
      </w:r>
      <w:r w:rsidR="00B12AA0">
        <w:t>depending on which</w:t>
      </w:r>
      <w:r>
        <w:t xml:space="preserve"> Contract Conditions </w:t>
      </w:r>
      <w:r w:rsidR="00B12AA0">
        <w:t>you are using.</w:t>
      </w:r>
    </w:p>
  </w:comment>
  <w:comment w:id="256" w:author="Author" w:initials="A">
    <w:p w14:paraId="4DB4115C" w14:textId="40BD2A3E" w:rsidR="00DF1F6B" w:rsidRDefault="00DF1F6B">
      <w:pPr>
        <w:pStyle w:val="CommentText"/>
        <w:rPr>
          <w:rFonts w:cs="Arial"/>
        </w:rPr>
      </w:pPr>
      <w:r>
        <w:rPr>
          <w:rStyle w:val="CommentReference"/>
        </w:rPr>
        <w:annotationRef/>
      </w:r>
      <w:r>
        <w:rPr>
          <w:rFonts w:cs="Arial"/>
        </w:rPr>
        <w:t>Amend if using the General Contract Conditions</w:t>
      </w:r>
    </w:p>
    <w:p w14:paraId="7DBBC4FE" w14:textId="4E71D6D0" w:rsidR="00DF1F6B" w:rsidRDefault="00DF1F6B" w:rsidP="00DA0CC1">
      <w:pPr>
        <w:pStyle w:val="CommentText"/>
      </w:pPr>
      <w:r>
        <w:t xml:space="preserve">Check the Clause Bank to determine whether there are any additional clauses to be included (e.g. Web Content Accessibility, </w:t>
      </w:r>
      <w:r w:rsidRPr="009F47E3">
        <w:rPr>
          <w:i/>
          <w:iCs/>
        </w:rPr>
        <w:t>Labour Hire Licensing Act</w:t>
      </w:r>
      <w:r>
        <w:t xml:space="preserve"> etc.). Your legal services team may be able to assist in determining any additional clause required for this ITO</w:t>
      </w:r>
    </w:p>
    <w:p w14:paraId="15257584" w14:textId="2BF18BFA" w:rsidR="00DF1F6B" w:rsidRDefault="00DF1F6B" w:rsidP="00DA0CC1">
      <w:pPr>
        <w:pStyle w:val="CommentText"/>
      </w:pPr>
      <w:r>
        <w:t>Delete if not applicable</w:t>
      </w:r>
      <w:r w:rsidR="009F47E3">
        <w:t>.</w:t>
      </w:r>
    </w:p>
  </w:comment>
  <w:comment w:id="338" w:author="Author" w:initials="A">
    <w:p w14:paraId="304BFEEC" w14:textId="11E83F22" w:rsidR="00DF1F6B" w:rsidRDefault="00DF1F6B" w:rsidP="00DA0CC1">
      <w:pPr>
        <w:pStyle w:val="CommentText"/>
      </w:pPr>
      <w:r>
        <w:rPr>
          <w:rStyle w:val="CommentReference"/>
        </w:rPr>
        <w:annotationRef/>
      </w:r>
      <w:r>
        <w:t xml:space="preserve">Update details in this Schedule for ITO release. Content should reflect what the Supplier is required to provide as a draft Contract. Any information required for ITO evaluation is to be included as a question in the Response Schedules. </w:t>
      </w:r>
    </w:p>
    <w:p w14:paraId="6E7F6AD7" w14:textId="77777777" w:rsidR="00DF1F6B" w:rsidRDefault="00DF1F6B" w:rsidP="00DA0CC1">
      <w:pPr>
        <w:pStyle w:val="CommentText"/>
      </w:pPr>
    </w:p>
    <w:p w14:paraId="05618260" w14:textId="15CAC2C3" w:rsidR="00DF1F6B" w:rsidRDefault="00DF1F6B" w:rsidP="00DA0CC1">
      <w:pPr>
        <w:pStyle w:val="CommentText"/>
      </w:pPr>
      <w:r>
        <w:t>The Customer can remove content which is not relevant to the Contract. The content provided in this Schedule 1 has been provided for guidance only.</w:t>
      </w:r>
    </w:p>
  </w:comment>
  <w:comment w:id="343" w:author="Author" w:initials="A">
    <w:p w14:paraId="43B45C9F" w14:textId="2E9CAA1E" w:rsidR="00DF1F6B" w:rsidRDefault="00DF1F6B">
      <w:pPr>
        <w:pStyle w:val="CommentText"/>
      </w:pPr>
      <w:r>
        <w:rPr>
          <w:rStyle w:val="CommentReference"/>
        </w:rPr>
        <w:annotationRef/>
      </w:r>
      <w:r>
        <w:t>Include background to the activity from Part A, and requirements in/out of scope</w:t>
      </w:r>
      <w:r w:rsidR="002B3BE0">
        <w:t>.</w:t>
      </w:r>
    </w:p>
  </w:comment>
  <w:comment w:id="357" w:author="Author" w:initials="A">
    <w:p w14:paraId="2C5ED763" w14:textId="2FDF33BF" w:rsidR="00DF1F6B" w:rsidRDefault="00DF1F6B">
      <w:pPr>
        <w:pStyle w:val="CommentText"/>
      </w:pPr>
      <w:r>
        <w:rPr>
          <w:rStyle w:val="CommentReference"/>
        </w:rPr>
        <w:annotationRef/>
      </w:r>
      <w:r>
        <w:t>Add details of any other relevant legislation that you wish to call out. Note, compliance with all laws is stated within the terms and conditions.</w:t>
      </w:r>
    </w:p>
  </w:comment>
  <w:comment w:id="362" w:author="Author" w:initials="A">
    <w:p w14:paraId="1BA5A21F" w14:textId="77777777" w:rsidR="00DF1F6B" w:rsidRDefault="00DF1F6B" w:rsidP="00BF213B">
      <w:pPr>
        <w:pStyle w:val="CommentText"/>
      </w:pPr>
      <w:r>
        <w:rPr>
          <w:rStyle w:val="CommentReference"/>
        </w:rPr>
        <w:annotationRef/>
      </w:r>
      <w:r>
        <w:t>Insert as much detail as possible to clearly describe the goods/services that may be purchased including any applicable specifications, standards, acceptance criteria or other requirements for documents the supplier must provide to ensure the supplier has a legally binding obligation to meet these requirements.</w:t>
      </w:r>
    </w:p>
    <w:p w14:paraId="3C4937C2" w14:textId="77777777" w:rsidR="00DF1F6B" w:rsidRDefault="00DF1F6B" w:rsidP="00BF213B">
      <w:pPr>
        <w:pStyle w:val="CommentText"/>
      </w:pPr>
    </w:p>
    <w:p w14:paraId="5FECE5AA" w14:textId="70DE5C82" w:rsidR="00DF1F6B" w:rsidRDefault="00DF1F6B" w:rsidP="00BF213B">
      <w:pPr>
        <w:pStyle w:val="CommentText"/>
      </w:pPr>
      <w:r>
        <w:t>The Customer can add or remove content from this section</w:t>
      </w:r>
      <w:r w:rsidR="002B3BE0">
        <w:t>.</w:t>
      </w:r>
    </w:p>
  </w:comment>
  <w:comment w:id="372" w:author="Author" w:initials="A">
    <w:p w14:paraId="7DF96593" w14:textId="1D8FE5DC" w:rsidR="00DF1F6B" w:rsidRDefault="00DF1F6B">
      <w:pPr>
        <w:pStyle w:val="CommentText"/>
      </w:pPr>
      <w:r>
        <w:rPr>
          <w:rStyle w:val="CommentReference"/>
        </w:rPr>
        <w:annotationRef/>
      </w:r>
      <w:r>
        <w:t>Complete details here or reference relevant attachment</w:t>
      </w:r>
      <w:r w:rsidR="002B3BE0">
        <w:t>.</w:t>
      </w:r>
    </w:p>
  </w:comment>
  <w:comment w:id="373" w:author="Author" w:initials="A">
    <w:p w14:paraId="3D6C611F" w14:textId="1F2831B5" w:rsidR="00DF1F6B" w:rsidRDefault="00DF1F6B">
      <w:pPr>
        <w:pStyle w:val="CommentText"/>
      </w:pPr>
      <w:r>
        <w:rPr>
          <w:rStyle w:val="CommentReference"/>
        </w:rPr>
        <w:annotationRef/>
      </w:r>
      <w:r>
        <w:t>Amend as required.</w:t>
      </w:r>
    </w:p>
  </w:comment>
  <w:comment w:id="374" w:author="Author" w:initials="A">
    <w:p w14:paraId="0EA4DEEC" w14:textId="3471DB80" w:rsidR="00DF1F6B" w:rsidRDefault="00DF1F6B">
      <w:pPr>
        <w:pStyle w:val="CommentText"/>
      </w:pPr>
      <w:r>
        <w:rPr>
          <w:rStyle w:val="CommentReference"/>
        </w:rPr>
        <w:annotationRef/>
      </w:r>
      <w:r>
        <w:t>Remove if not applicable</w:t>
      </w:r>
      <w:r w:rsidR="002B3BE0">
        <w:t>.</w:t>
      </w:r>
    </w:p>
  </w:comment>
  <w:comment w:id="375" w:author="Author" w:initials="A">
    <w:p w14:paraId="709EA21A" w14:textId="0EFE8848" w:rsidR="00DF1F6B" w:rsidRDefault="00DF1F6B">
      <w:pPr>
        <w:pStyle w:val="CommentText"/>
      </w:pPr>
      <w:r>
        <w:rPr>
          <w:rStyle w:val="CommentReference"/>
        </w:rPr>
        <w:annotationRef/>
      </w:r>
      <w:r>
        <w:t>Update if also referenced in a Schedule</w:t>
      </w:r>
      <w:r w:rsidR="002B3BE0">
        <w:t>.</w:t>
      </w:r>
    </w:p>
  </w:comment>
  <w:comment w:id="376" w:author="Author" w:initials="A">
    <w:p w14:paraId="545A5AFC" w14:textId="5653FBC2" w:rsidR="00DF1F6B" w:rsidRDefault="00DF1F6B">
      <w:pPr>
        <w:pStyle w:val="CommentText"/>
      </w:pPr>
      <w:r>
        <w:rPr>
          <w:rStyle w:val="CommentReference"/>
        </w:rPr>
        <w:annotationRef/>
      </w:r>
      <w:r>
        <w:t>If not using a key personnel form, change form to statement.</w:t>
      </w:r>
    </w:p>
  </w:comment>
  <w:comment w:id="377" w:author="Author" w:initials="A">
    <w:p w14:paraId="0573766D" w14:textId="55BEF045" w:rsidR="00DF1F6B" w:rsidRDefault="00DF1F6B">
      <w:pPr>
        <w:pStyle w:val="CommentText"/>
      </w:pPr>
      <w:r>
        <w:rPr>
          <w:rStyle w:val="CommentReference"/>
        </w:rPr>
        <w:annotationRef/>
      </w:r>
      <w:r>
        <w:t>Update if also referenced in a Schedule</w:t>
      </w:r>
      <w:r w:rsidR="002B3BE0">
        <w:t>.</w:t>
      </w:r>
    </w:p>
  </w:comment>
  <w:comment w:id="378" w:author="Author" w:initials="A">
    <w:p w14:paraId="019632C7" w14:textId="19147729" w:rsidR="00DF1F6B" w:rsidRDefault="00DF1F6B">
      <w:pPr>
        <w:pStyle w:val="CommentText"/>
      </w:pPr>
      <w:r>
        <w:rPr>
          <w:rStyle w:val="CommentReference"/>
        </w:rPr>
        <w:annotationRef/>
      </w:r>
      <w:r>
        <w:t>Delete or amend as required</w:t>
      </w:r>
      <w:r w:rsidR="002B3BE0">
        <w:t>.</w:t>
      </w:r>
    </w:p>
  </w:comment>
  <w:comment w:id="399" w:author="Author" w:initials="A">
    <w:p w14:paraId="186133DB" w14:textId="47DB2C37" w:rsidR="00DF1F6B" w:rsidRDefault="00DF1F6B">
      <w:pPr>
        <w:pStyle w:val="CommentText"/>
      </w:pPr>
      <w:r>
        <w:rPr>
          <w:rStyle w:val="CommentReference"/>
        </w:rPr>
        <w:annotationRef/>
      </w:r>
      <w:r>
        <w:t>You may wish to call out the head office location.</w:t>
      </w:r>
    </w:p>
  </w:comment>
  <w:comment w:id="412" w:author="Author" w:initials="A">
    <w:p w14:paraId="4E978E65" w14:textId="5728C48E" w:rsidR="00DF1F6B" w:rsidRDefault="00DF1F6B">
      <w:pPr>
        <w:pStyle w:val="CommentText"/>
      </w:pPr>
      <w:r>
        <w:rPr>
          <w:rStyle w:val="CommentReference"/>
        </w:rPr>
        <w:annotationRef/>
      </w:r>
      <w:r>
        <w:t>Remove if not required</w:t>
      </w:r>
      <w:r w:rsidR="002B3BE0">
        <w:t>.</w:t>
      </w:r>
    </w:p>
  </w:comment>
  <w:comment w:id="417" w:author="Author" w:initials="A">
    <w:p w14:paraId="2332C10E" w14:textId="409637A4" w:rsidR="00DF1F6B" w:rsidRDefault="00DF1F6B">
      <w:pPr>
        <w:pStyle w:val="CommentText"/>
      </w:pPr>
      <w:r>
        <w:rPr>
          <w:rStyle w:val="CommentReference"/>
        </w:rPr>
        <w:annotationRef/>
      </w:r>
      <w:r>
        <w:t>Specify any required Manuals, User Guides, access to online training – licences</w:t>
      </w:r>
    </w:p>
  </w:comment>
  <w:comment w:id="430" w:author="Author" w:initials="A">
    <w:p w14:paraId="13E04FE9" w14:textId="77777777" w:rsidR="00DF1F6B" w:rsidRDefault="00DF1F6B">
      <w:pPr>
        <w:pStyle w:val="CommentText"/>
      </w:pPr>
      <w:r>
        <w:rPr>
          <w:rStyle w:val="CommentReference"/>
        </w:rPr>
        <w:annotationRef/>
      </w:r>
      <w:r>
        <w:t>If you are wanting suppliers to call this out, make sure you have a related response question in Part C for them to address this and provide you with the information.  It might be good to page limit this element in Part C.</w:t>
      </w:r>
    </w:p>
  </w:comment>
  <w:comment w:id="435" w:author="Author" w:initials="A">
    <w:p w14:paraId="3D9148B6" w14:textId="6A405DF9" w:rsidR="00DF1F6B" w:rsidRDefault="00DF1F6B">
      <w:pPr>
        <w:pStyle w:val="CommentText"/>
      </w:pPr>
      <w:r>
        <w:rPr>
          <w:rStyle w:val="CommentReference"/>
        </w:rPr>
        <w:annotationRef/>
      </w:r>
      <w:r>
        <w:t xml:space="preserve">Include in Contract Condition departures if there are clauses stating what they must </w:t>
      </w:r>
      <w:r w:rsidRPr="003F695D">
        <w:rPr>
          <w:u w:val="single"/>
        </w:rPr>
        <w:t>not do</w:t>
      </w:r>
      <w:r>
        <w:t xml:space="preserve"> or where there are breach consequences. </w:t>
      </w:r>
      <w:r w:rsidR="0072217A">
        <w:t>C</w:t>
      </w:r>
      <w:r>
        <w:t>onsider including a question in the Response Schedules for the Supplier to detail their methods.</w:t>
      </w:r>
    </w:p>
  </w:comment>
  <w:comment w:id="440" w:author="Author" w:initials="A">
    <w:p w14:paraId="7536061E" w14:textId="3127ECC7" w:rsidR="00DF1F6B" w:rsidRDefault="00DF1F6B" w:rsidP="00C65752">
      <w:pPr>
        <w:pStyle w:val="CommentText"/>
      </w:pPr>
      <w:r>
        <w:rPr>
          <w:rStyle w:val="CommentReference"/>
        </w:rPr>
        <w:annotationRef/>
      </w:r>
      <w:r w:rsidRPr="0013549B">
        <w:rPr>
          <w:rStyle w:val="CommentReference"/>
          <w:u w:val="single"/>
        </w:rPr>
        <w:t>NOTE</w:t>
      </w:r>
      <w:r>
        <w:rPr>
          <w:rStyle w:val="CommentReference"/>
          <w:u w:val="single"/>
        </w:rPr>
        <w:t>:</w:t>
      </w:r>
      <w:r w:rsidRPr="0051619C">
        <w:rPr>
          <w:rFonts w:eastAsia="SimSun" w:cs="Arial"/>
          <w:spacing w:val="-3"/>
        </w:rPr>
        <w:t xml:space="preserve"> agencies must consult with their legal, governance,</w:t>
      </w:r>
      <w:r w:rsidRPr="00B16159">
        <w:rPr>
          <w:rFonts w:eastAsia="SimSun" w:cs="Arial"/>
          <w:spacing w:val="-3"/>
        </w:rPr>
        <w:t xml:space="preserve"> ICT</w:t>
      </w:r>
      <w:r w:rsidRPr="0051619C">
        <w:rPr>
          <w:rFonts w:eastAsia="SimSun" w:cs="Arial"/>
          <w:spacing w:val="-3"/>
        </w:rPr>
        <w:t xml:space="preserve"> security and risk divisions to determine appropriate wording where an online ordering system may be used. The following is provided as an example only for further consideration and development by the agency</w:t>
      </w:r>
      <w:r w:rsidRPr="00B16159">
        <w:t>.</w:t>
      </w:r>
      <w:r>
        <w:t xml:space="preserve"> Remove if not required.</w:t>
      </w:r>
    </w:p>
    <w:p w14:paraId="7C246755" w14:textId="349595CD" w:rsidR="00DF1F6B" w:rsidRDefault="00DF1F6B" w:rsidP="00C65752">
      <w:pPr>
        <w:pStyle w:val="CommentText"/>
      </w:pPr>
    </w:p>
  </w:comment>
  <w:comment w:id="441" w:author="Author" w:initials="A">
    <w:p w14:paraId="52A3143B" w14:textId="3EAB165B" w:rsidR="00DF1F6B" w:rsidRDefault="00DF1F6B">
      <w:pPr>
        <w:pStyle w:val="CommentText"/>
      </w:pPr>
      <w:r>
        <w:rPr>
          <w:rStyle w:val="CommentReference"/>
        </w:rPr>
        <w:annotationRef/>
      </w:r>
      <w:r>
        <w:t>If this is a mandatory requirement, ensure that it is specified as such in the mandatory requirements section 3.</w:t>
      </w:r>
    </w:p>
  </w:comment>
  <w:comment w:id="442" w:author="Author" w:initials="A">
    <w:p w14:paraId="72B58871" w14:textId="703E59F3" w:rsidR="00DF1F6B" w:rsidRDefault="00DF1F6B">
      <w:pPr>
        <w:pStyle w:val="CommentText"/>
      </w:pPr>
      <w:r>
        <w:rPr>
          <w:rStyle w:val="CommentReference"/>
        </w:rPr>
        <w:annotationRef/>
      </w:r>
      <w:r>
        <w:t>If this is a mandatory requirement, ensure that it is specified as such in the mandatory requirements section 3.</w:t>
      </w:r>
    </w:p>
  </w:comment>
  <w:comment w:id="458" w:author="Author" w:initials="A">
    <w:p w14:paraId="1697A43D" w14:textId="4E8EA0B2" w:rsidR="00DF1F6B" w:rsidRDefault="00DF1F6B" w:rsidP="00C65752">
      <w:pPr>
        <w:pStyle w:val="CommentText"/>
      </w:pPr>
      <w:r>
        <w:rPr>
          <w:rStyle w:val="CommentReference"/>
        </w:rPr>
        <w:annotationRef/>
      </w:r>
      <w:bookmarkStart w:id="459" w:name="_Hlk54874685"/>
      <w:r w:rsidRPr="0013549B">
        <w:rPr>
          <w:rStyle w:val="CommentReference"/>
          <w:u w:val="single"/>
        </w:rPr>
        <w:t>NOTE</w:t>
      </w:r>
      <w:r>
        <w:rPr>
          <w:rStyle w:val="CommentReference"/>
          <w:u w:val="single"/>
        </w:rPr>
        <w:t>:</w:t>
      </w:r>
      <w:r w:rsidRPr="0051619C">
        <w:rPr>
          <w:rFonts w:eastAsia="SimSun" w:cs="Arial"/>
          <w:spacing w:val="-3"/>
        </w:rPr>
        <w:t xml:space="preserve"> agencies must consult with their legal, governance,</w:t>
      </w:r>
      <w:r w:rsidRPr="00B16159">
        <w:rPr>
          <w:rFonts w:eastAsia="SimSun" w:cs="Arial"/>
          <w:spacing w:val="-3"/>
        </w:rPr>
        <w:t xml:space="preserve"> ICT</w:t>
      </w:r>
      <w:r w:rsidRPr="0051619C">
        <w:rPr>
          <w:rFonts w:eastAsia="SimSun" w:cs="Arial"/>
          <w:spacing w:val="-3"/>
        </w:rPr>
        <w:t xml:space="preserve"> security and risk divisions to determine appropriate wording where a</w:t>
      </w:r>
      <w:r>
        <w:rPr>
          <w:rFonts w:eastAsia="SimSun" w:cs="Arial"/>
          <w:spacing w:val="-3"/>
        </w:rPr>
        <w:t xml:space="preserve"> website or </w:t>
      </w:r>
      <w:r w:rsidRPr="0051619C">
        <w:rPr>
          <w:rFonts w:eastAsia="SimSun" w:cs="Arial"/>
          <w:spacing w:val="-3"/>
        </w:rPr>
        <w:t xml:space="preserve">online </w:t>
      </w:r>
      <w:r>
        <w:rPr>
          <w:rFonts w:eastAsia="SimSun" w:cs="Arial"/>
          <w:spacing w:val="-3"/>
        </w:rPr>
        <w:t>service</w:t>
      </w:r>
      <w:r w:rsidRPr="0051619C">
        <w:rPr>
          <w:rFonts w:eastAsia="SimSun" w:cs="Arial"/>
          <w:spacing w:val="-3"/>
        </w:rPr>
        <w:t xml:space="preserve"> may be used. The following is provided as an example only for further consideration and development by the agency</w:t>
      </w:r>
      <w:r w:rsidRPr="00B16159">
        <w:t>.</w:t>
      </w:r>
      <w:r>
        <w:t xml:space="preserve"> Remove if not required.</w:t>
      </w:r>
    </w:p>
    <w:p w14:paraId="57C0ED32" w14:textId="77777777" w:rsidR="00DF1F6B" w:rsidRDefault="00DF1F6B" w:rsidP="00665DBE">
      <w:pPr>
        <w:pStyle w:val="CommentText"/>
      </w:pPr>
    </w:p>
    <w:p w14:paraId="792A02BE" w14:textId="13969259" w:rsidR="00DF1F6B" w:rsidRDefault="00DF1F6B" w:rsidP="001771CB">
      <w:pPr>
        <w:pStyle w:val="CommentText"/>
      </w:pPr>
      <w:r w:rsidRPr="00665DBE">
        <w:t>If this is relevant consider adding the</w:t>
      </w:r>
      <w:r>
        <w:t xml:space="preserve"> ‘As a Service Questionnaire’ Response Schedule to Part C or an equivalent document provided by your ICT business area.</w:t>
      </w:r>
      <w:bookmarkEnd w:id="459"/>
    </w:p>
  </w:comment>
  <w:comment w:id="460" w:author="Author" w:initials="A">
    <w:p w14:paraId="6121C8AB" w14:textId="1BF918E7" w:rsidR="00DF1F6B" w:rsidRDefault="00DF1F6B">
      <w:pPr>
        <w:pStyle w:val="CommentText"/>
      </w:pPr>
      <w:r>
        <w:rPr>
          <w:rStyle w:val="CommentReference"/>
        </w:rPr>
        <w:annotationRef/>
      </w:r>
      <w:r>
        <w:t>If this is a mandatory requirement, ensure that it is specified as such in the mandatory requirements section 3.</w:t>
      </w:r>
    </w:p>
  </w:comment>
  <w:comment w:id="461" w:author="Author" w:initials="A">
    <w:p w14:paraId="667DF552" w14:textId="77777777" w:rsidR="00CE15A5" w:rsidRPr="00882CC3" w:rsidRDefault="00CE15A5" w:rsidP="00CE15A5">
      <w:pPr>
        <w:pStyle w:val="CommentText"/>
      </w:pPr>
      <w:r>
        <w:rPr>
          <w:rStyle w:val="CommentReference"/>
        </w:rPr>
        <w:annotationRef/>
      </w:r>
      <w:r w:rsidRPr="002B3BE0">
        <w:rPr>
          <w:bCs/>
          <w:u w:val="single"/>
        </w:rPr>
        <w:t>NOTE:</w:t>
      </w:r>
      <w:r w:rsidRPr="00882CC3">
        <w:t xml:space="preserve"> Responsible officer approval is required if the supplier nominates that the system is hosted offshore.</w:t>
      </w:r>
      <w:r>
        <w:t xml:space="preserve"> You will need to identify who this is within your department and seek their approval before signing an agreement.</w:t>
      </w:r>
    </w:p>
    <w:p w14:paraId="09394843" w14:textId="77777777" w:rsidR="00CE15A5" w:rsidRPr="00882CC3" w:rsidRDefault="00CE15A5" w:rsidP="00CE15A5">
      <w:pPr>
        <w:pStyle w:val="CommentText"/>
      </w:pPr>
    </w:p>
    <w:p w14:paraId="171F5D97" w14:textId="7595D8B3" w:rsidR="00CE15A5" w:rsidRDefault="00CE15A5" w:rsidP="00CE15A5">
      <w:pPr>
        <w:pStyle w:val="CommentText"/>
      </w:pPr>
      <w:r w:rsidRPr="00882CC3">
        <w:t>Delete if not applicable</w:t>
      </w:r>
    </w:p>
  </w:comment>
  <w:comment w:id="463" w:author="Author" w:initials="A">
    <w:p w14:paraId="424199C6" w14:textId="77777777" w:rsidR="00DF1F6B" w:rsidRDefault="00DF1F6B" w:rsidP="00A87FBB">
      <w:pPr>
        <w:pStyle w:val="CommentText"/>
      </w:pPr>
      <w:r>
        <w:rPr>
          <w:rStyle w:val="CommentReference"/>
        </w:rPr>
        <w:annotationRef/>
      </w:r>
      <w:r>
        <w:t>If these are mandatory requirements, ensure that it is specified as such in the mandatory requirements section 3.</w:t>
      </w:r>
    </w:p>
  </w:comment>
  <w:comment w:id="464" w:author="Author" w:initials="A">
    <w:p w14:paraId="69B50F3A" w14:textId="77777777" w:rsidR="00DF1F6B" w:rsidRDefault="00DF1F6B" w:rsidP="00A87FBB">
      <w:pPr>
        <w:pStyle w:val="CommentText"/>
      </w:pPr>
      <w:r>
        <w:rPr>
          <w:rStyle w:val="CommentReference"/>
        </w:rPr>
        <w:annotationRef/>
      </w:r>
      <w:r>
        <w:t xml:space="preserve">Insert the relevant classification. Refer to your </w:t>
      </w:r>
      <w:r w:rsidRPr="00882CC3">
        <w:t>Information Security</w:t>
      </w:r>
      <w:r>
        <w:t xml:space="preserve"> business area for </w:t>
      </w:r>
      <w:hyperlink r:id="rId2" w:history="1">
        <w:r w:rsidRPr="00882CC3">
          <w:rPr>
            <w:rStyle w:val="Hyperlink"/>
          </w:rPr>
          <w:t>classification advice</w:t>
        </w:r>
      </w:hyperlink>
      <w:r>
        <w:t>.</w:t>
      </w:r>
    </w:p>
  </w:comment>
  <w:comment w:id="465" w:author="Author" w:initials="A">
    <w:p w14:paraId="62161D27" w14:textId="77777777" w:rsidR="00DF1F6B" w:rsidRDefault="00DF1F6B" w:rsidP="00A87FBB">
      <w:pPr>
        <w:pStyle w:val="CommentText"/>
      </w:pPr>
      <w:r>
        <w:rPr>
          <w:rStyle w:val="CommentReference"/>
        </w:rPr>
        <w:annotationRef/>
      </w:r>
      <w:r>
        <w:t>If this is a mandatory requirement, ensure that it is specified as such in the mandatory requirements section 3.</w:t>
      </w:r>
    </w:p>
  </w:comment>
  <w:comment w:id="466" w:author="Author" w:initials="A">
    <w:p w14:paraId="05694F64" w14:textId="77777777" w:rsidR="00DF1F6B" w:rsidRDefault="00DF1F6B" w:rsidP="00A87FBB">
      <w:pPr>
        <w:pStyle w:val="CommentText"/>
      </w:pPr>
      <w:r>
        <w:rPr>
          <w:rStyle w:val="CommentReference"/>
        </w:rPr>
        <w:annotationRef/>
      </w:r>
      <w:r>
        <w:t>Insert relevant locations – default is whole of State.</w:t>
      </w:r>
    </w:p>
  </w:comment>
  <w:comment w:id="472" w:author="Author" w:initials="A">
    <w:p w14:paraId="5D4FD34E" w14:textId="631B730C" w:rsidR="00DF1F6B" w:rsidRDefault="00DF1F6B">
      <w:pPr>
        <w:pStyle w:val="CommentText"/>
      </w:pPr>
      <w:r>
        <w:rPr>
          <w:rStyle w:val="CommentReference"/>
        </w:rPr>
        <w:annotationRef/>
      </w:r>
      <w:r>
        <w:t>Delete if this is not required or update as required</w:t>
      </w:r>
    </w:p>
  </w:comment>
  <w:comment w:id="473" w:author="Author" w:initials="A">
    <w:p w14:paraId="334D9674" w14:textId="6AE94BBE" w:rsidR="00DF1F6B" w:rsidRPr="001771CB" w:rsidRDefault="00DF1F6B">
      <w:pPr>
        <w:pStyle w:val="CommentText"/>
        <w:rPr>
          <w:b/>
        </w:rPr>
      </w:pPr>
      <w:r>
        <w:rPr>
          <w:rStyle w:val="CommentReference"/>
        </w:rPr>
        <w:annotationRef/>
      </w:r>
      <w:r>
        <w:t>Update details for ITO release.</w:t>
      </w:r>
    </w:p>
  </w:comment>
  <w:comment w:id="479" w:author="Author" w:initials="A">
    <w:p w14:paraId="66158515" w14:textId="160CAFB0" w:rsidR="00DF1F6B" w:rsidRPr="001771CB" w:rsidRDefault="00DF1F6B">
      <w:pPr>
        <w:pStyle w:val="CommentText"/>
        <w:rPr>
          <w:b/>
        </w:rPr>
      </w:pPr>
      <w:r>
        <w:rPr>
          <w:rStyle w:val="CommentReference"/>
        </w:rPr>
        <w:annotationRef/>
      </w:r>
      <w:r>
        <w:t>Delete if not applicable</w:t>
      </w:r>
    </w:p>
  </w:comment>
  <w:comment w:id="481" w:author="Author" w:initials="A">
    <w:p w14:paraId="0575E526" w14:textId="64FC9685" w:rsidR="00DF1F6B" w:rsidRDefault="00DF1F6B">
      <w:pPr>
        <w:pStyle w:val="CommentText"/>
      </w:pPr>
      <w:r>
        <w:rPr>
          <w:rStyle w:val="CommentReference"/>
        </w:rPr>
        <w:annotationRef/>
      </w:r>
      <w:r>
        <w:t>Refer to Clause Bank to determine if any additional clauses are required.</w:t>
      </w:r>
    </w:p>
  </w:comment>
  <w:comment w:id="502" w:author="Author" w:initials="A">
    <w:p w14:paraId="00B3E68E" w14:textId="153B75F9" w:rsidR="00DF1F6B" w:rsidRDefault="00DF1F6B">
      <w:pPr>
        <w:pStyle w:val="CommentText"/>
      </w:pPr>
      <w:r>
        <w:rPr>
          <w:rStyle w:val="CommentReference"/>
        </w:rPr>
        <w:annotationRef/>
      </w:r>
      <w:r>
        <w:t>If the Customer requires that a maximum total price be specified for the Contract then this should be specified here.</w:t>
      </w:r>
    </w:p>
  </w:comment>
  <w:comment w:id="503" w:author="Author" w:initials="A">
    <w:p w14:paraId="1E3A7BC0" w14:textId="793B6207" w:rsidR="00DF1F6B" w:rsidRDefault="00DF1F6B">
      <w:pPr>
        <w:pStyle w:val="CommentText"/>
      </w:pPr>
      <w:r>
        <w:rPr>
          <w:rStyle w:val="CommentReference"/>
        </w:rPr>
        <w:annotationRef/>
      </w:r>
      <w:r>
        <w:t>Update or reference Attachment</w:t>
      </w:r>
      <w:r w:rsidR="001E1931">
        <w:t>.</w:t>
      </w:r>
    </w:p>
  </w:comment>
  <w:comment w:id="508" w:author="Author" w:initials="A">
    <w:p w14:paraId="423E26F7" w14:textId="22CEFBC6" w:rsidR="00DF1F6B" w:rsidRDefault="00DF1F6B">
      <w:pPr>
        <w:pStyle w:val="CommentText"/>
      </w:pPr>
      <w:r>
        <w:rPr>
          <w:rStyle w:val="CommentReference"/>
        </w:rPr>
        <w:annotationRef/>
      </w:r>
      <w:r>
        <w:t>Delete this if the contract is for less than 12 months or amend as required.</w:t>
      </w:r>
    </w:p>
  </w:comment>
  <w:comment w:id="509" w:author="Author" w:initials="A">
    <w:p w14:paraId="734D6710" w14:textId="3002DF40" w:rsidR="00DF1F6B" w:rsidRDefault="00DF1F6B">
      <w:pPr>
        <w:pStyle w:val="CommentText"/>
      </w:pPr>
      <w:r>
        <w:rPr>
          <w:rStyle w:val="CommentReference"/>
        </w:rPr>
        <w:annotationRef/>
      </w:r>
      <w:r>
        <w:t xml:space="preserve">The </w:t>
      </w:r>
      <w:r w:rsidR="001E1931">
        <w:t>S</w:t>
      </w:r>
      <w:r>
        <w:t>upplier must clearly set out the Price Review Mechanism</w:t>
      </w:r>
      <w:r w:rsidR="001E1931">
        <w:t>.</w:t>
      </w:r>
    </w:p>
  </w:comment>
  <w:comment w:id="514" w:author="Author" w:initials="A">
    <w:p w14:paraId="50F05BD6" w14:textId="50E6FF02" w:rsidR="00DF1F6B" w:rsidRDefault="00DF1F6B">
      <w:pPr>
        <w:pStyle w:val="CommentText"/>
      </w:pPr>
      <w:r>
        <w:rPr>
          <w:rStyle w:val="CommentReference"/>
        </w:rPr>
        <w:annotationRef/>
      </w:r>
      <w:r>
        <w:t>Update if Pricing is set out in an attachment</w:t>
      </w:r>
      <w:r w:rsidR="001E1931">
        <w:t>.</w:t>
      </w:r>
    </w:p>
  </w:comment>
  <w:comment w:id="515" w:author="Author" w:initials="A">
    <w:p w14:paraId="64742314" w14:textId="3AF69765" w:rsidR="00DF1F6B" w:rsidRDefault="00DF1F6B">
      <w:pPr>
        <w:pStyle w:val="CommentText"/>
      </w:pPr>
      <w:r>
        <w:rPr>
          <w:rStyle w:val="CommentReference"/>
        </w:rPr>
        <w:annotationRef/>
      </w:r>
      <w:r>
        <w:t>Remove if credit card is not a payment option</w:t>
      </w:r>
      <w:r w:rsidR="002B3BE0">
        <w:t>.</w:t>
      </w:r>
    </w:p>
  </w:comment>
  <w:comment w:id="525" w:author="Author" w:initials="A">
    <w:p w14:paraId="6AE1A5CA" w14:textId="211AD2AA" w:rsidR="00DF1F6B" w:rsidRDefault="00DF1F6B">
      <w:pPr>
        <w:pStyle w:val="CommentText"/>
      </w:pPr>
      <w:r>
        <w:rPr>
          <w:rStyle w:val="CommentReference"/>
        </w:rPr>
        <w:annotationRef/>
      </w:r>
      <w:r>
        <w:t>Select the appropriate option and delete the other alternatives</w:t>
      </w:r>
      <w:r w:rsidR="002B3BE0">
        <w:t>.</w:t>
      </w:r>
    </w:p>
  </w:comment>
  <w:comment w:id="538" w:author="Author" w:initials="A">
    <w:p w14:paraId="3789101F" w14:textId="77777777" w:rsidR="001E1931" w:rsidRDefault="00DF1F6B" w:rsidP="0009059A">
      <w:pPr>
        <w:pStyle w:val="CommentText"/>
        <w:rPr>
          <w:sz w:val="22"/>
          <w:szCs w:val="22"/>
        </w:rPr>
      </w:pPr>
      <w:r>
        <w:rPr>
          <w:rStyle w:val="CommentReference"/>
        </w:rPr>
        <w:annotationRef/>
      </w:r>
      <w:r>
        <w:t xml:space="preserve">Update details before ITO release. </w:t>
      </w:r>
      <w:r>
        <w:rPr>
          <w:sz w:val="22"/>
          <w:szCs w:val="22"/>
        </w:rPr>
        <w:t xml:space="preserve">Ensure that all measures are clear, measurable and have consequences if they are not met. </w:t>
      </w:r>
    </w:p>
    <w:p w14:paraId="446E6D39" w14:textId="77777777" w:rsidR="001E1931" w:rsidRDefault="001E1931" w:rsidP="0009059A">
      <w:pPr>
        <w:pStyle w:val="CommentText"/>
        <w:rPr>
          <w:sz w:val="22"/>
          <w:szCs w:val="22"/>
        </w:rPr>
      </w:pPr>
    </w:p>
    <w:p w14:paraId="5086D09C" w14:textId="5B60ECE9" w:rsidR="00DF1F6B" w:rsidRDefault="00DF1F6B" w:rsidP="0009059A">
      <w:pPr>
        <w:pStyle w:val="CommentText"/>
        <w:rPr>
          <w:sz w:val="22"/>
          <w:szCs w:val="22"/>
        </w:rPr>
      </w:pPr>
      <w:r>
        <w:rPr>
          <w:sz w:val="22"/>
          <w:szCs w:val="22"/>
        </w:rPr>
        <w:t>The measures should identify whether the Customer’s objectives have been met and if not, give the Supplier an incentive to correct performance so that the objectives are met.</w:t>
      </w:r>
    </w:p>
    <w:p w14:paraId="306D923E" w14:textId="77777777" w:rsidR="001E1931" w:rsidRDefault="001E1931" w:rsidP="0009059A">
      <w:pPr>
        <w:pStyle w:val="CommentText"/>
        <w:rPr>
          <w:sz w:val="22"/>
          <w:szCs w:val="22"/>
        </w:rPr>
      </w:pPr>
    </w:p>
    <w:p w14:paraId="7248F4FE" w14:textId="135E0253" w:rsidR="00DF1F6B" w:rsidRDefault="00DF1F6B" w:rsidP="0009059A">
      <w:pPr>
        <w:pStyle w:val="CommentText"/>
        <w:rPr>
          <w:sz w:val="22"/>
          <w:szCs w:val="22"/>
        </w:rPr>
      </w:pPr>
      <w:r>
        <w:rPr>
          <w:sz w:val="22"/>
          <w:szCs w:val="22"/>
        </w:rPr>
        <w:t>Detail how KPIs will be measured and the consequences for unsatisfactory performance</w:t>
      </w:r>
      <w:r w:rsidR="001E1931">
        <w:rPr>
          <w:sz w:val="22"/>
          <w:szCs w:val="22"/>
        </w:rPr>
        <w:t>.</w:t>
      </w:r>
    </w:p>
    <w:p w14:paraId="188BDE3B" w14:textId="77777777" w:rsidR="001E1931" w:rsidRDefault="001E1931" w:rsidP="0009059A">
      <w:pPr>
        <w:pStyle w:val="CommentText"/>
        <w:rPr>
          <w:sz w:val="22"/>
          <w:szCs w:val="22"/>
        </w:rPr>
      </w:pPr>
    </w:p>
    <w:p w14:paraId="41E40E62" w14:textId="5429C88D" w:rsidR="00DF1F6B" w:rsidRDefault="00DF1F6B" w:rsidP="0009059A">
      <w:pPr>
        <w:pStyle w:val="CommentText"/>
      </w:pPr>
      <w:bookmarkStart w:id="539" w:name="_Hlk54952438"/>
      <w:r>
        <w:rPr>
          <w:sz w:val="22"/>
          <w:szCs w:val="22"/>
        </w:rPr>
        <w:t>The information in this section has been provided for guidance only.</w:t>
      </w:r>
      <w:bookmarkEnd w:id="539"/>
    </w:p>
  </w:comment>
  <w:comment w:id="545" w:author="Author" w:initials="A">
    <w:p w14:paraId="6DC5EE5B" w14:textId="75E61299" w:rsidR="00DF1F6B" w:rsidRDefault="00DF1F6B">
      <w:pPr>
        <w:pStyle w:val="CommentText"/>
      </w:pPr>
      <w:r>
        <w:rPr>
          <w:rStyle w:val="CommentReference"/>
        </w:rPr>
        <w:annotationRef/>
      </w:r>
      <w:r>
        <w:t>Amend as required</w:t>
      </w:r>
      <w:r w:rsidR="004415A2">
        <w:t>.</w:t>
      </w:r>
    </w:p>
  </w:comment>
  <w:comment w:id="554" w:author="Author" w:initials="A">
    <w:p w14:paraId="295B637F" w14:textId="7EEDAA79" w:rsidR="00DF1F6B" w:rsidRDefault="00DF1F6B" w:rsidP="00D533EC">
      <w:pPr>
        <w:pStyle w:val="CommentText"/>
      </w:pPr>
      <w:r>
        <w:rPr>
          <w:rStyle w:val="CommentReference"/>
        </w:rPr>
        <w:annotationRef/>
      </w:r>
      <w:r>
        <w:t>Example only.</w:t>
      </w:r>
    </w:p>
    <w:p w14:paraId="3E754D01" w14:textId="6DC08D88" w:rsidR="00DF1F6B" w:rsidRDefault="00DF1F6B" w:rsidP="00D533EC">
      <w:pPr>
        <w:pStyle w:val="CommentText"/>
      </w:pPr>
      <w:r>
        <w:t>Update before ITO release to reflect your reporting requirements. Should be consistent with Part C</w:t>
      </w:r>
      <w:r w:rsidR="00D92B2D">
        <w:t xml:space="preserve">: </w:t>
      </w:r>
      <w:r>
        <w:t>Section 9 - ITO Governance</w:t>
      </w:r>
      <w:r w:rsidR="00D92B2D">
        <w:t>.</w:t>
      </w:r>
    </w:p>
  </w:comment>
  <w:comment w:id="559" w:author="Author" w:initials="A">
    <w:p w14:paraId="7D31759F" w14:textId="77777777" w:rsidR="00DF1F6B" w:rsidRDefault="00DF1F6B" w:rsidP="00786A63">
      <w:pPr>
        <w:pStyle w:val="CommentText"/>
      </w:pPr>
      <w:r>
        <w:rPr>
          <w:rStyle w:val="CommentReference"/>
        </w:rPr>
        <w:annotationRef/>
      </w:r>
      <w:r>
        <w:t>Update details for ITO release.</w:t>
      </w:r>
    </w:p>
    <w:p w14:paraId="4FDE7BAE" w14:textId="253BAB90" w:rsidR="00DF1F6B" w:rsidRDefault="00DF1F6B">
      <w:pPr>
        <w:pStyle w:val="CommentText"/>
      </w:pPr>
    </w:p>
  </w:comment>
  <w:comment w:id="564" w:author="Author" w:initials="A">
    <w:p w14:paraId="38D452C1" w14:textId="77777777" w:rsidR="00DF1F6B" w:rsidRDefault="00DF1F6B" w:rsidP="00DE4DF1">
      <w:pPr>
        <w:pStyle w:val="CommentText"/>
      </w:pPr>
      <w:r>
        <w:rPr>
          <w:rStyle w:val="CommentReference"/>
        </w:rPr>
        <w:annotationRef/>
      </w:r>
      <w:r>
        <w:t>You could include a link here if there is one available to your complaints management procedure.</w:t>
      </w:r>
    </w:p>
  </w:comment>
  <w:comment w:id="569" w:author="Author" w:initials="A">
    <w:p w14:paraId="6C5B2D1D" w14:textId="64C034A2" w:rsidR="00DF1F6B" w:rsidRDefault="00DF1F6B">
      <w:pPr>
        <w:pStyle w:val="CommentText"/>
      </w:pPr>
      <w:r>
        <w:rPr>
          <w:rStyle w:val="CommentReference"/>
        </w:rPr>
        <w:annotationRef/>
      </w:r>
      <w:r>
        <w:t>Insert any other governance requirements here for eg you may need to undertake Penetration Testing if there are online services being provided. If nothing further is required – this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E38224" w15:done="0"/>
  <w15:commentEx w15:paraId="12ADFD10" w15:done="0"/>
  <w15:commentEx w15:paraId="15E94104" w15:done="0"/>
  <w15:commentEx w15:paraId="60CF2DA0" w15:done="0"/>
  <w15:commentEx w15:paraId="202DA16C" w15:done="0"/>
  <w15:commentEx w15:paraId="3F4E60B4" w15:done="0"/>
  <w15:commentEx w15:paraId="5C72B935" w15:done="0"/>
  <w15:commentEx w15:paraId="6124C38B" w15:done="0"/>
  <w15:commentEx w15:paraId="0B29AE01" w15:done="0"/>
  <w15:commentEx w15:paraId="7ED784E5" w15:done="0"/>
  <w15:commentEx w15:paraId="6BEAE3D0" w15:done="0"/>
  <w15:commentEx w15:paraId="52418EF0" w15:done="0"/>
  <w15:commentEx w15:paraId="1DE1088C" w15:done="0"/>
  <w15:commentEx w15:paraId="796BBA84" w15:done="0"/>
  <w15:commentEx w15:paraId="17D91BB7" w15:done="0"/>
  <w15:commentEx w15:paraId="4EE8D410" w15:done="0"/>
  <w15:commentEx w15:paraId="4B8737C3" w15:done="0"/>
  <w15:commentEx w15:paraId="30157056" w15:done="0"/>
  <w15:commentEx w15:paraId="27CA6C7B" w15:done="0"/>
  <w15:commentEx w15:paraId="2AF483C8" w15:done="0"/>
  <w15:commentEx w15:paraId="191038FC" w15:done="0"/>
  <w15:commentEx w15:paraId="7A639DAC" w15:done="0"/>
  <w15:commentEx w15:paraId="15257584" w15:done="0"/>
  <w15:commentEx w15:paraId="05618260" w15:done="0"/>
  <w15:commentEx w15:paraId="43B45C9F" w15:done="0"/>
  <w15:commentEx w15:paraId="2C5ED763" w15:done="0"/>
  <w15:commentEx w15:paraId="5FECE5AA" w15:done="0"/>
  <w15:commentEx w15:paraId="7DF96593" w15:done="0"/>
  <w15:commentEx w15:paraId="3D6C611F" w15:done="0"/>
  <w15:commentEx w15:paraId="0EA4DEEC" w15:done="0"/>
  <w15:commentEx w15:paraId="709EA21A" w15:done="0"/>
  <w15:commentEx w15:paraId="545A5AFC" w15:done="0"/>
  <w15:commentEx w15:paraId="0573766D" w15:done="0"/>
  <w15:commentEx w15:paraId="019632C7" w15:done="0"/>
  <w15:commentEx w15:paraId="186133DB" w15:done="0"/>
  <w15:commentEx w15:paraId="4E978E65" w15:done="0"/>
  <w15:commentEx w15:paraId="2332C10E" w15:done="0"/>
  <w15:commentEx w15:paraId="13E04FE9" w15:done="0"/>
  <w15:commentEx w15:paraId="3D9148B6" w15:done="0"/>
  <w15:commentEx w15:paraId="7C246755" w15:done="0"/>
  <w15:commentEx w15:paraId="52A3143B" w15:done="0"/>
  <w15:commentEx w15:paraId="72B58871" w15:done="0"/>
  <w15:commentEx w15:paraId="792A02BE" w15:done="0"/>
  <w15:commentEx w15:paraId="6121C8AB" w15:done="0"/>
  <w15:commentEx w15:paraId="171F5D97" w15:done="0"/>
  <w15:commentEx w15:paraId="424199C6" w15:done="0"/>
  <w15:commentEx w15:paraId="69B50F3A" w15:done="0"/>
  <w15:commentEx w15:paraId="62161D27" w15:done="0"/>
  <w15:commentEx w15:paraId="05694F64" w15:done="0"/>
  <w15:commentEx w15:paraId="5D4FD34E" w15:done="0"/>
  <w15:commentEx w15:paraId="334D9674" w15:done="0"/>
  <w15:commentEx w15:paraId="66158515" w15:done="0"/>
  <w15:commentEx w15:paraId="0575E526" w15:done="0"/>
  <w15:commentEx w15:paraId="00B3E68E" w15:done="0"/>
  <w15:commentEx w15:paraId="1E3A7BC0" w15:done="0"/>
  <w15:commentEx w15:paraId="423E26F7" w15:done="0"/>
  <w15:commentEx w15:paraId="734D6710" w15:done="0"/>
  <w15:commentEx w15:paraId="50F05BD6" w15:done="0"/>
  <w15:commentEx w15:paraId="64742314" w15:done="0"/>
  <w15:commentEx w15:paraId="6AE1A5CA" w15:done="0"/>
  <w15:commentEx w15:paraId="41E40E62" w15:done="0"/>
  <w15:commentEx w15:paraId="6DC5EE5B" w15:done="0"/>
  <w15:commentEx w15:paraId="3E754D01" w15:done="0"/>
  <w15:commentEx w15:paraId="4FDE7BAE" w15:done="0"/>
  <w15:commentEx w15:paraId="38D452C1" w15:done="0"/>
  <w15:commentEx w15:paraId="6C5B2D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E38224" w16cid:durableId="2366CF89"/>
  <w16cid:commentId w16cid:paraId="12ADFD10" w16cid:durableId="2360F277"/>
  <w16cid:commentId w16cid:paraId="15E94104" w16cid:durableId="21614E83"/>
  <w16cid:commentId w16cid:paraId="60CF2DA0" w16cid:durableId="278A2396"/>
  <w16cid:commentId w16cid:paraId="202DA16C" w16cid:durableId="21614EA6"/>
  <w16cid:commentId w16cid:paraId="3F4E60B4" w16cid:durableId="278A2398"/>
  <w16cid:commentId w16cid:paraId="5C72B935" w16cid:durableId="21614EC7"/>
  <w16cid:commentId w16cid:paraId="6124C38B" w16cid:durableId="2343D9B8"/>
  <w16cid:commentId w16cid:paraId="0B29AE01" w16cid:durableId="21614EE9"/>
  <w16cid:commentId w16cid:paraId="7ED784E5" w16cid:durableId="21614EF6"/>
  <w16cid:commentId w16cid:paraId="6BEAE3D0" w16cid:durableId="21614F07"/>
  <w16cid:commentId w16cid:paraId="52418EF0" w16cid:durableId="21614F17"/>
  <w16cid:commentId w16cid:paraId="1DE1088C" w16cid:durableId="235F8C17"/>
  <w16cid:commentId w16cid:paraId="796BBA84" w16cid:durableId="21614F27"/>
  <w16cid:commentId w16cid:paraId="17D91BB7" w16cid:durableId="21614F37"/>
  <w16cid:commentId w16cid:paraId="4EE8D410" w16cid:durableId="21614F4A"/>
  <w16cid:commentId w16cid:paraId="4B8737C3" w16cid:durableId="21614F5B"/>
  <w16cid:commentId w16cid:paraId="30157056" w16cid:durableId="21614F85"/>
  <w16cid:commentId w16cid:paraId="27CA6C7B" w16cid:durableId="23821A68"/>
  <w16cid:commentId w16cid:paraId="2AF483C8" w16cid:durableId="2343E10F"/>
  <w16cid:commentId w16cid:paraId="191038FC" w16cid:durableId="21614FAE"/>
  <w16cid:commentId w16cid:paraId="7A639DAC" w16cid:durableId="27667FB1"/>
  <w16cid:commentId w16cid:paraId="15257584" w16cid:durableId="21614FFF"/>
  <w16cid:commentId w16cid:paraId="05618260" w16cid:durableId="216150C4"/>
  <w16cid:commentId w16cid:paraId="43B45C9F" w16cid:durableId="216150D2"/>
  <w16cid:commentId w16cid:paraId="2C5ED763" w16cid:durableId="2343E66C"/>
  <w16cid:commentId w16cid:paraId="5FECE5AA" w16cid:durableId="232AD10E"/>
  <w16cid:commentId w16cid:paraId="7DF96593" w16cid:durableId="216150FF"/>
  <w16cid:commentId w16cid:paraId="3D6C611F" w16cid:durableId="2366CBA0"/>
  <w16cid:commentId w16cid:paraId="0EA4DEEC" w16cid:durableId="235F8FE7"/>
  <w16cid:commentId w16cid:paraId="709EA21A" w16cid:durableId="2161510C"/>
  <w16cid:commentId w16cid:paraId="545A5AFC" w16cid:durableId="2366CAD8"/>
  <w16cid:commentId w16cid:paraId="0573766D" w16cid:durableId="21615118"/>
  <w16cid:commentId w16cid:paraId="019632C7" w16cid:durableId="2360FF0D"/>
  <w16cid:commentId w16cid:paraId="186133DB" w16cid:durableId="23454BCF"/>
  <w16cid:commentId w16cid:paraId="4E978E65" w16cid:durableId="21615209"/>
  <w16cid:commentId w16cid:paraId="2332C10E" w16cid:durableId="23454C14"/>
  <w16cid:commentId w16cid:paraId="13E04FE9" w16cid:durableId="278A23C4"/>
  <w16cid:commentId w16cid:paraId="3D9148B6" w16cid:durableId="2161521B"/>
  <w16cid:commentId w16cid:paraId="7C246755" w16cid:durableId="21615228"/>
  <w16cid:commentId w16cid:paraId="52A3143B" w16cid:durableId="234551A2"/>
  <w16cid:commentId w16cid:paraId="72B58871" w16cid:durableId="23455214"/>
  <w16cid:commentId w16cid:paraId="792A02BE" w16cid:durableId="21615236"/>
  <w16cid:commentId w16cid:paraId="6121C8AB" w16cid:durableId="23455282"/>
  <w16cid:commentId w16cid:paraId="171F5D97" w16cid:durableId="249FEA5A"/>
  <w16cid:commentId w16cid:paraId="424199C6" w16cid:durableId="244E0CC8"/>
  <w16cid:commentId w16cid:paraId="69B50F3A" w16cid:durableId="244E0CC7"/>
  <w16cid:commentId w16cid:paraId="62161D27" w16cid:durableId="244E0CC6"/>
  <w16cid:commentId w16cid:paraId="05694F64" w16cid:durableId="244E0CC5"/>
  <w16cid:commentId w16cid:paraId="5D4FD34E" w16cid:durableId="23454EEA"/>
  <w16cid:commentId w16cid:paraId="334D9674" w16cid:durableId="216152A2"/>
  <w16cid:commentId w16cid:paraId="66158515" w16cid:durableId="216152B3"/>
  <w16cid:commentId w16cid:paraId="0575E526" w16cid:durableId="216152C4"/>
  <w16cid:commentId w16cid:paraId="00B3E68E" w16cid:durableId="216152D3"/>
  <w16cid:commentId w16cid:paraId="1E3A7BC0" w16cid:durableId="216152E2"/>
  <w16cid:commentId w16cid:paraId="423E26F7" w16cid:durableId="234677BA"/>
  <w16cid:commentId w16cid:paraId="734D6710" w16cid:durableId="234FA2A2"/>
  <w16cid:commentId w16cid:paraId="50F05BD6" w16cid:durableId="21615305"/>
  <w16cid:commentId w16cid:paraId="64742314" w16cid:durableId="21615323"/>
  <w16cid:commentId w16cid:paraId="6AE1A5CA" w16cid:durableId="21615330"/>
  <w16cid:commentId w16cid:paraId="41E40E62" w16cid:durableId="2161533E"/>
  <w16cid:commentId w16cid:paraId="6DC5EE5B" w16cid:durableId="23821890"/>
  <w16cid:commentId w16cid:paraId="3E754D01" w16cid:durableId="21616471"/>
  <w16cid:commentId w16cid:paraId="4FDE7BAE" w16cid:durableId="216153A3"/>
  <w16cid:commentId w16cid:paraId="38D452C1" w16cid:durableId="278A23E4"/>
  <w16cid:commentId w16cid:paraId="6C5B2D1D" w16cid:durableId="234699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7102" w14:textId="77777777" w:rsidR="00AA2A08" w:rsidRDefault="00AA2A08" w:rsidP="00023CA1">
      <w:r>
        <w:separator/>
      </w:r>
    </w:p>
    <w:p w14:paraId="36243CB5" w14:textId="77777777" w:rsidR="00AA2A08" w:rsidRDefault="00AA2A08" w:rsidP="00023CA1"/>
  </w:endnote>
  <w:endnote w:type="continuationSeparator" w:id="0">
    <w:p w14:paraId="6E108D61" w14:textId="77777777" w:rsidR="00AA2A08" w:rsidRDefault="00AA2A08" w:rsidP="00023CA1">
      <w:r>
        <w:continuationSeparator/>
      </w:r>
    </w:p>
    <w:p w14:paraId="0C0CBE2C" w14:textId="77777777" w:rsidR="00AA2A08" w:rsidRDefault="00AA2A08" w:rsidP="00023CA1"/>
  </w:endnote>
  <w:endnote w:type="continuationNotice" w:id="1">
    <w:p w14:paraId="710DD091" w14:textId="77777777" w:rsidR="00AA2A08" w:rsidRDefault="00AA2A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FA6F" w14:textId="77777777" w:rsidR="00D24A62" w:rsidRPr="00D24A62" w:rsidRDefault="00D24A62" w:rsidP="005149C7">
    <w:pPr>
      <w:pBdr>
        <w:top w:val="single" w:sz="12" w:space="1" w:color="005EB8"/>
      </w:pBdr>
      <w:tabs>
        <w:tab w:val="center" w:pos="4513"/>
        <w:tab w:val="right" w:pos="10488"/>
      </w:tabs>
      <w:spacing w:before="240" w:after="0"/>
      <w:contextualSpacing/>
      <w:rPr>
        <w:rFonts w:eastAsia="Calibri"/>
        <w:noProof/>
        <w:color w:val="404040"/>
        <w:sz w:val="12"/>
        <w:szCs w:val="18"/>
      </w:rPr>
    </w:pPr>
  </w:p>
  <w:p w14:paraId="3F47453E" w14:textId="4095E2E0" w:rsidR="00DF1F6B" w:rsidRPr="008354F4" w:rsidRDefault="009B71BD" w:rsidP="005149C7">
    <w:pPr>
      <w:pBdr>
        <w:top w:val="single" w:sz="12" w:space="1" w:color="005EB8"/>
      </w:pBdr>
      <w:tabs>
        <w:tab w:val="center" w:pos="4513"/>
        <w:tab w:val="right" w:pos="10488"/>
      </w:tabs>
      <w:spacing w:before="240" w:after="0"/>
      <w:contextualSpacing/>
      <w:rPr>
        <w:rFonts w:eastAsia="Calibri"/>
        <w:noProof/>
        <w:color w:val="404040"/>
        <w:sz w:val="16"/>
        <w:szCs w:val="22"/>
      </w:rPr>
    </w:pPr>
    <w:r>
      <w:rPr>
        <w:rFonts w:eastAsia="Calibri"/>
        <w:noProof/>
        <w:color w:val="404040"/>
        <w:sz w:val="16"/>
        <w:szCs w:val="22"/>
      </w:rPr>
      <w:t xml:space="preserve">Published </w:t>
    </w:r>
    <w:r w:rsidR="00F42E53">
      <w:rPr>
        <w:rFonts w:eastAsia="Calibri"/>
        <w:noProof/>
        <w:color w:val="404040"/>
        <w:sz w:val="16"/>
        <w:szCs w:val="22"/>
      </w:rPr>
      <w:t>January 2026</w:t>
    </w:r>
    <w:r w:rsidR="008354F4" w:rsidRPr="003F5945">
      <w:rPr>
        <w:rFonts w:eastAsia="Calibri"/>
        <w:noProof/>
        <w:color w:val="404040"/>
        <w:sz w:val="16"/>
        <w:szCs w:val="22"/>
      </w:rPr>
      <w:tab/>
    </w:r>
    <w:r w:rsidR="008354F4" w:rsidRPr="003F5945">
      <w:rPr>
        <w:rFonts w:eastAsia="Calibri"/>
        <w:noProof/>
        <w:color w:val="404040"/>
        <w:sz w:val="16"/>
        <w:szCs w:val="22"/>
      </w:rPr>
      <w:tab/>
    </w:r>
    <w:r w:rsidR="008354F4" w:rsidRPr="003F5945">
      <w:rPr>
        <w:rFonts w:eastAsia="Calibri"/>
        <w:noProof/>
        <w:color w:val="404040"/>
        <w:sz w:val="16"/>
        <w:szCs w:val="22"/>
      </w:rPr>
      <w:fldChar w:fldCharType="begin"/>
    </w:r>
    <w:r w:rsidR="008354F4" w:rsidRPr="003F5945">
      <w:rPr>
        <w:rFonts w:eastAsia="Calibri"/>
        <w:noProof/>
        <w:color w:val="404040"/>
        <w:sz w:val="16"/>
        <w:szCs w:val="22"/>
      </w:rPr>
      <w:instrText xml:space="preserve"> PAGE   \* MERGEFORMAT </w:instrText>
    </w:r>
    <w:r w:rsidR="008354F4" w:rsidRPr="003F5945">
      <w:rPr>
        <w:rFonts w:eastAsia="Calibri"/>
        <w:noProof/>
        <w:color w:val="404040"/>
        <w:sz w:val="16"/>
        <w:szCs w:val="22"/>
      </w:rPr>
      <w:fldChar w:fldCharType="separate"/>
    </w:r>
    <w:r w:rsidR="008354F4">
      <w:rPr>
        <w:rFonts w:eastAsia="Calibri"/>
        <w:noProof/>
        <w:color w:val="404040"/>
        <w:sz w:val="16"/>
        <w:szCs w:val="22"/>
      </w:rPr>
      <w:t>2</w:t>
    </w:r>
    <w:r w:rsidR="008354F4" w:rsidRPr="003F5945">
      <w:rPr>
        <w:rFonts w:eastAsia="Calibri"/>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A404" w14:textId="428D1A3E" w:rsidR="00DF1F6B" w:rsidRPr="0085141D" w:rsidRDefault="004E396D" w:rsidP="002C2871">
    <w:pPr>
      <w:pStyle w:val="Footer"/>
      <w:jc w:val="right"/>
      <w:rPr>
        <w:sz w:val="16"/>
        <w:szCs w:val="16"/>
      </w:rPr>
    </w:pPr>
    <w:r w:rsidRPr="0022563F">
      <w:rPr>
        <w:rFonts w:eastAsia="Calibri"/>
        <w:noProof/>
        <w:color w:val="404040"/>
        <w:sz w:val="16"/>
        <w:szCs w:val="22"/>
      </w:rPr>
      <w:drawing>
        <wp:anchor distT="0" distB="0" distL="114300" distR="114300" simplePos="0" relativeHeight="251658241" behindDoc="1" locked="0" layoutInCell="1" allowOverlap="1" wp14:anchorId="1DC85C68" wp14:editId="6402F02F">
          <wp:simplePos x="0" y="0"/>
          <wp:positionH relativeFrom="margin">
            <wp:posOffset>2626360</wp:posOffset>
          </wp:positionH>
          <wp:positionV relativeFrom="paragraph">
            <wp:posOffset>-434340</wp:posOffset>
          </wp:positionV>
          <wp:extent cx="3747750" cy="624625"/>
          <wp:effectExtent l="0" t="0" r="5715" b="4445"/>
          <wp:wrapNone/>
          <wp:docPr id="1874029536" name="Graphic 4">
            <a:extLst xmlns:a="http://schemas.openxmlformats.org/drawingml/2006/main">
              <a:ext uri="{FF2B5EF4-FFF2-40B4-BE49-F238E27FC236}">
                <a16:creationId xmlns:a16="http://schemas.microsoft.com/office/drawing/2014/main" id="{D622BD10-934B-F649-9243-CF4611DBB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D622BD10-934B-F649-9243-CF4611DBB200}"/>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747750" cy="62462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F361" w14:textId="5B6F27A1" w:rsidR="008E5D36" w:rsidRPr="00337157" w:rsidRDefault="00337157" w:rsidP="00337157">
    <w:pPr>
      <w:pBdr>
        <w:top w:val="single" w:sz="12" w:space="1" w:color="005EB8"/>
      </w:pBdr>
      <w:tabs>
        <w:tab w:val="center" w:pos="4513"/>
        <w:tab w:val="right" w:pos="10488"/>
      </w:tabs>
      <w:spacing w:before="360" w:after="0"/>
      <w:contextualSpacing/>
      <w:rPr>
        <w:rFonts w:eastAsia="Calibri"/>
        <w:noProof/>
        <w:color w:val="404040"/>
        <w:sz w:val="16"/>
        <w:szCs w:val="22"/>
      </w:rPr>
    </w:pPr>
    <w:r>
      <w:rPr>
        <w:rFonts w:eastAsia="Calibri"/>
        <w:noProof/>
        <w:color w:val="404040"/>
        <w:sz w:val="16"/>
        <w:szCs w:val="22"/>
      </w:rPr>
      <w:br/>
    </w:r>
    <w:r w:rsidR="00F42E53">
      <w:rPr>
        <w:rFonts w:eastAsia="Calibri"/>
        <w:noProof/>
        <w:color w:val="404040"/>
        <w:sz w:val="16"/>
        <w:szCs w:val="22"/>
      </w:rPr>
      <w:t>January 2026</w:t>
    </w:r>
    <w:r w:rsidRPr="003F5945">
      <w:rPr>
        <w:rFonts w:eastAsia="Calibri"/>
        <w:noProof/>
        <w:color w:val="404040"/>
        <w:sz w:val="16"/>
        <w:szCs w:val="22"/>
      </w:rPr>
      <w:tab/>
    </w:r>
    <w:r w:rsidRPr="003F5945">
      <w:rPr>
        <w:rFonts w:eastAsia="Calibri"/>
        <w:noProof/>
        <w:color w:val="404040"/>
        <w:sz w:val="16"/>
        <w:szCs w:val="22"/>
      </w:rPr>
      <w:tab/>
    </w:r>
    <w:r w:rsidRPr="003F5945">
      <w:rPr>
        <w:rFonts w:eastAsia="Calibri"/>
        <w:noProof/>
        <w:color w:val="404040"/>
        <w:sz w:val="16"/>
        <w:szCs w:val="22"/>
      </w:rPr>
      <w:fldChar w:fldCharType="begin"/>
    </w:r>
    <w:r w:rsidRPr="003F5945">
      <w:rPr>
        <w:rFonts w:eastAsia="Calibri"/>
        <w:noProof/>
        <w:color w:val="404040"/>
        <w:sz w:val="16"/>
        <w:szCs w:val="22"/>
      </w:rPr>
      <w:instrText xml:space="preserve"> PAGE   \* MERGEFORMAT </w:instrText>
    </w:r>
    <w:r w:rsidRPr="003F5945">
      <w:rPr>
        <w:rFonts w:eastAsia="Calibri"/>
        <w:noProof/>
        <w:color w:val="404040"/>
        <w:sz w:val="16"/>
        <w:szCs w:val="22"/>
      </w:rPr>
      <w:fldChar w:fldCharType="separate"/>
    </w:r>
    <w:r>
      <w:rPr>
        <w:rFonts w:eastAsia="Calibri"/>
        <w:noProof/>
        <w:color w:val="404040"/>
        <w:sz w:val="16"/>
        <w:szCs w:val="22"/>
      </w:rPr>
      <w:t>21</w:t>
    </w:r>
    <w:r w:rsidRPr="003F5945">
      <w:rPr>
        <w:rFonts w:eastAsia="Calibri"/>
        <w:noProof/>
        <w:color w:val="404040"/>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6695" w14:textId="77777777" w:rsidR="00AA2A08" w:rsidRDefault="00AA2A08" w:rsidP="00023CA1">
      <w:r>
        <w:separator/>
      </w:r>
    </w:p>
    <w:p w14:paraId="22CD687A" w14:textId="77777777" w:rsidR="00AA2A08" w:rsidRDefault="00AA2A08" w:rsidP="00023CA1"/>
  </w:footnote>
  <w:footnote w:type="continuationSeparator" w:id="0">
    <w:p w14:paraId="23AB4D85" w14:textId="77777777" w:rsidR="00AA2A08" w:rsidRDefault="00AA2A08" w:rsidP="00023CA1">
      <w:r>
        <w:continuationSeparator/>
      </w:r>
    </w:p>
    <w:p w14:paraId="7DC9A9C6" w14:textId="77777777" w:rsidR="00AA2A08" w:rsidRDefault="00AA2A08" w:rsidP="00023CA1"/>
  </w:footnote>
  <w:footnote w:type="continuationNotice" w:id="1">
    <w:p w14:paraId="0BDEAF8C" w14:textId="77777777" w:rsidR="00AA2A08" w:rsidRDefault="00AA2A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1675" w14:textId="202BBE3C" w:rsidR="0011760D" w:rsidRPr="008857F4" w:rsidRDefault="009B71BD" w:rsidP="0011760D">
    <w:pPr>
      <w:pStyle w:val="Header"/>
      <w:pBdr>
        <w:bottom w:val="single" w:sz="12" w:space="8" w:color="005EB8"/>
      </w:pBdr>
      <w:tabs>
        <w:tab w:val="right" w:pos="10488"/>
      </w:tabs>
      <w:spacing w:after="360"/>
      <w:contextualSpacing/>
      <w:jc w:val="right"/>
      <w:rPr>
        <w:szCs w:val="18"/>
      </w:rPr>
    </w:pPr>
    <w:r>
      <w:rPr>
        <w:szCs w:val="18"/>
      </w:rPr>
      <w:t>One Off ITO Part B: Contract Details</w:t>
    </w:r>
  </w:p>
  <w:p w14:paraId="4CAD5AF3" w14:textId="77777777" w:rsidR="0011760D" w:rsidRPr="00555C3B" w:rsidRDefault="0011760D" w:rsidP="0011760D">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C1ED" w14:textId="470A0D34" w:rsidR="00F52265" w:rsidRPr="008857F4" w:rsidRDefault="00FB28A7" w:rsidP="004E396D">
    <w:pPr>
      <w:pStyle w:val="Header"/>
      <w:pBdr>
        <w:bottom w:val="single" w:sz="12" w:space="8" w:color="005EB8"/>
      </w:pBdr>
      <w:tabs>
        <w:tab w:val="right" w:pos="10488"/>
      </w:tabs>
      <w:spacing w:after="360"/>
      <w:ind w:left="284" w:hanging="284"/>
      <w:contextualSpacing/>
      <w:jc w:val="right"/>
      <w:rPr>
        <w:szCs w:val="18"/>
      </w:rPr>
    </w:pPr>
    <w:r>
      <w:rPr>
        <w:noProof/>
      </w:rPr>
      <mc:AlternateContent>
        <mc:Choice Requires="wps">
          <w:drawing>
            <wp:anchor distT="0" distB="0" distL="114300" distR="114300" simplePos="0" relativeHeight="251658240" behindDoc="1" locked="0" layoutInCell="1" allowOverlap="1" wp14:anchorId="23D119E5" wp14:editId="2448FC2E">
              <wp:simplePos x="0" y="0"/>
              <wp:positionH relativeFrom="page">
                <wp:posOffset>-12065</wp:posOffset>
              </wp:positionH>
              <wp:positionV relativeFrom="paragraph">
                <wp:posOffset>-298450</wp:posOffset>
              </wp:positionV>
              <wp:extent cx="7585075" cy="10683294"/>
              <wp:effectExtent l="0" t="0" r="0" b="3810"/>
              <wp:wrapNone/>
              <wp:docPr id="1193018916" name="Rectangle 3" descr="Place holder for image"/>
              <wp:cNvGraphicFramePr/>
              <a:graphic xmlns:a="http://schemas.openxmlformats.org/drawingml/2006/main">
                <a:graphicData uri="http://schemas.microsoft.com/office/word/2010/wordprocessingShape">
                  <wps:wsp>
                    <wps:cNvSpPr/>
                    <wps:spPr>
                      <a:xfrm>
                        <a:off x="0" y="0"/>
                        <a:ext cx="7585075" cy="10683294"/>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86400" id="Rectangle 3" o:spid="_x0000_s1026" alt="Place holder for image" style="position:absolute;margin-left:-.95pt;margin-top:-23.5pt;width:597.25pt;height:84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MNsQyQIAAAQGAAAOAAAAZHJzL2Uyb0RvYy54bWysVNtO3DAQfa/Uf7D8&#10;XpLd7nJZkUUrEBUSogioePY6DrHk2O549tav79hOdilFrVT1xZl47sdn5vxi2xm2VhC0sxUfHZWc&#10;KStdre1Lxb89XX865SygsLUwzqqK71TgF/OPH843fqbGrnWmVsAoiA2zja94i+hnRRFkqzoRjpxX&#10;lpSNg04g/cJLUYPYUPTOFOOyPC42DmoPTqoQ6PYqK/k8xW8aJfFr0wSFzFScasN0QjqX8Szm52L2&#10;AsK3WvZliH+oohPaUtJ9qCuBgq1A/xaq0xJccA0eSdcVrmm0VKkH6mZUvunmsRVepV4InOD3MIX/&#10;F1berR/9PRAMGx9mgcTYxbaBLn6pPrZNYO32YKktMkmXJ9PTaXky5UySblQen34en00insXB30PA&#10;L8p1LAoVB3qOhJJY3wbMpoNJTLc02l9rY1jtCTl6LnD4rLFNOFCS5BuNeiToHf/Ol4zxlZOrTlnM&#10;pAFlBBJjQ6t9oDQz1S1VTQXe1CNqiAiLxFUP2mJmSAD5QMUntgQEhbKNBTdUbH9PXe8VJA+tRCtj&#10;42ldbC03HW+KA+BJwp1R2fpBNUzXBPE4NZxmQV0aYGtBLBZSUh8Zi9CKWuXr0bQsE51jIXF6okd6&#10;DGMp4KHaPnYfYLD8NXauMneXXFUapX1h5Z8Ky857j5TZWdw7d9o6eC+Aoa76zNl+AClDE1Faunp3&#10;D5EXiR/By2tN1LoVAe8F0OQSaWgb4Vc6GuM2FXe9xFnr4Md799GeiERazja0CSoevq8EKM7MjaVR&#10;OxtNJnF1pJ/J9GQciflas3ytsavu0tEzEY+ouiRGezSD2IDrnmlpLWJWUgkrKXfFJcLwc4l5Q9Ha&#10;k2qxSGa0LrzAW/vo5TAJcXSets8CfD9fSLN554atIWZvxizbZi4uVuganWbwgGuPN62aRJx+LcZd&#10;9vo/WR2W9/wnAAAA//8DAFBLAwQKAAAAAAAAACEAkK85K9hiAgDYYgIAFAAAAGRycy9tZWRpYS9p&#10;bWFnZTEucG5niVBORw0KGgoAAAANSUhEUgAACbAAAA20CAIAAACh3m5aAAAACXBIWXMAAC4jAAAu&#10;IwF4pT92AAAgAElEQVR42uzZQREAIADDMMC/5+Gjl0jot3fbAQAAAAAAACh6EgAAAAAAAABV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DAZ88OZAAAAAAG+Vvf4yuN&#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Mhy&#10;vKQAACAASURBV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BB7diADAAAAMMjf+h5faQQ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CA2Lv74Krre8Hjx5aGuIFALEHlUZK9rthEg5e70AkSukhvS53A6uyo&#10;tB3hdrV0fFjYmXtV6k65uxWLO3dhW52i3rXp2AbdGaywLb0VmAYkU9JrNXpSmWtvDk8BLoRtHjBK&#10;KL3ZP9KlXjiEPJyH38Pr9UfHPP3OOZ/zSw7NO9/vDwAAiCxBFAAAAAAAAIgsQRQAAAAAAACIrFFG&#10;AAAZVPV/Um//9kwikZg+5hPXFX0iCo/oqsKN//aakR9n1S//qfm3Z6L0XC//1+OX/+vxznkAAAAA&#10;CLgr+vr6TAEAMqXz7O8X/OzQ29Eqf/eWj6+bN8lkLva96kmaKAAAAAAEnC1zASCTxhd8vOHPp998&#10;VWGUHtT3WzuX7z1mMhdb0Xis7h87nfYAAAAAEGSCKABkmCYaq8loogAAAAAQcIIoAGSeJhqryWii&#10;AAAAABBkgigAZIUmGqvJaKIAAAAAEFiCKABkiyYaq8loogAAAAAQTIIoAGSRJhqryWii3Z7iNwAA&#10;IABJREFUAAAAABBAgigAZJcmGqvJaKIAAAAAEDSCKABknSYaq8loogAAAAAQKIIoAOSCJhqryWii&#10;AAAAABAcgigA5IgmGqvJaKIAAAAAEBCCKADkjiYaq8loogAAAAAQBIIoAOSUJhqryWiiAAAAAJB3&#10;gigA5JomGqvJaKIAAAAAkF+CKADkgSYaq8loogAAAACQR4IoAOSHJhqryWiiAAAAAJAvgigA5I0m&#10;GqvJaKIAAAAAkBeCKADkkyYaq8loogAAAACQe4IoAOSZJhqryWiiAAAAAJBjgigA5J8mGqvJaKIA&#10;AAAAkEuCKAAEgiYaq8loogAAAACQM4IoAASFJhqryWiiAAAAAJAbgigABIgmGqvJaKIAAAAAkAOC&#10;KAAEiyYaq8loogAAAACQbYIoAASOJhqryWiiAAAAAJBVgigABJEmGqvJaKIAAAAAkD2CKAAElCYa&#10;q8loogAAAACQJYIoAASXJhqryWiiAAAAAJANgigABJomGqvJrGg8tra53WkPAAAAABl0RV9fnykA&#10;QMB1nv39ql+e+H5rpJYP3ls+vm7epJFPZsHPDr392zMmAwAAAACkJYgCQGgs33tME72YJgoAAAAA&#10;DMCWuQAQGnXzJt1bPj5Kj8jeuVmdDAAAAACQEEQBIFw00bQ0UQAAAADgUgRRAAgZTTQtTRQAAAAA&#10;SEsQBYDw0UTT0kQBAAAAgIsJogAQSppoWpooAAAAAHABQRQAwkoTTUsTBQAAAAA+ShAFgBDTRNPS&#10;RAEAAACA8wRRAAg3TTQtTRQAAAAA6CeIAkDoaaJpaaIAAAAAQEIQBYBo0ETT0kQBAAAAAEEUACJC&#10;E01LEwUAAACAmBNEASA6NNG0NFEAAAAAiDNBFAAiRRNNSxMFAAAAgNgSRAEgajTRtDRRAAAAAIgn&#10;QRQAIkgTTUsTBQAAAIAYEkQBIJo00bQ0UQAAAACIG0EUACJLE01LEwUAAACAWBFEASDKNNG0NFEA&#10;AAAAiA9BFAAiThNNSxMFAAAAgJgQRAEg+jTRtDRRAAAAAIgDQRQAYkETTUsTBQAAAIDIE0QBIC40&#10;0bQ0UQAAAACINkEUAGJEE01LEwUAAACACBNEASBeNNG0NFEAAAAAiCpBFABiRxNNSxMFAAAAgEgS&#10;RAEgjjTRtDRRAAAAAIgeQRQAYkoTTUsTBQAAAICIEUQBIL400bQ0UQAAAACIEkEUAGJNE01LEwUA&#10;AACAyBBEASDuNNG0+ptozdX/ymQAAAAAINSu6OvrMwUAYPneY99v7YzSI7q3fHzdvEkmk73JAAAA&#10;AEAoWCEKACQS1omaDAAAAABElCAKAPyB8mcyAAAAABA9gigA8EfKn8kAAAAAQMQIogDAv6D8mQwA&#10;AAAARIkgCgBcSPkzGQAAAACIDEEUAEhD+TMZAAAAAIgGQRQASE/5MxkAAAAAiABBFAC4JOXPZAAA&#10;AAAg7ARRAGAgyp/JAAAAAECoCaIAwGUofyYDAAAAAOEliAIAl6f8mQwAAAAAhJQgCgAMivJnMgAA&#10;AAAQRoIoADBYyp/JAAAAAEDoCKIAwBAofyYDAAAAAOEiiAIAQ6P8mQwAAAAAhIggCgAMmfJnMgAA&#10;AAAQFoIoADAcyp/JAAAAAEAoCKIAwDApfyYDAAAAAMEniAIAw6f8mQwAAAAABJwgCgCMiPJnMgAA&#10;AAAQZIIoADBSyp/JAAAAAEBgCaIAQAYofyYDAAAAAMEkiAIAmaH8mQwAAAAABJAgCgBkjPJnMgAA&#10;AAAQNIIoAJBJyp/JAAAAAECgCKIAQIYpfyYDAAAAAMFxRV9fnykAABm3fO+x77d2RukR3XxVYcOf&#10;Tx9f8HGTucC95ePr5k1yzgMAAAAQTFaIAgBZEb3VkG//9syCnx3qPPt7k7mAdaIAAAAABJkgCgBk&#10;iyYan8loogAAAAAEliAKAGSRJhqfyWiiAAAAAASTIAoAZJcmGp/JaKIAAAAABNAVfX19pgAAZFvN&#10;3x081PO7KD2i//gnJY/fNMFksjcZAAAAAMiIUUYAAGTb8r3H9pz4IEqP6N7y8RlpftGbzM1XFT54&#10;Q4lzHgAAAIDgsGUuAJBdy/ce+35rZ5Qe0b3l4+vmTTKZi918VWHDn08fX/Bxpz0AAAAAwSGIAgBZ&#10;pIbGZzJqKAAAAADBJIgCANmihsZnMmooAAAAAIEliAIAWaGGxmcyaigAAAAAQSaIAgCZp4bGZzJq&#10;KAAAAAABJ4gCABmmhsZnMmooAAAAAMEniAIAmaSGxmcyaigAAAAAoSCIAgAZo4bGZzJqKAAAAABh&#10;IYgCAJmhhsZnMmooAAAAACEiiAIAGaCGxmcyaigAAAAA4SKIAgAjpYbGZzJqKAAAAAChI4gCACOi&#10;hsZnMmooAAAAAGEkiAIAw6eGxmcyaigAAAAAISWIAgDDpIbGZzJqKAAAAADhJYgCAMOhhsZnMmoo&#10;AAAAAKEmiAIAQ6aGxmcyaigAAAAAYSeIAgBDo4bGZzJqKAAAAAARIIgCAEOghsZnMmooAAAAANEg&#10;iAIAg6WGxmcyaigAAAAAkSGIAgCDoobGZzJqKAAAAABRIogCAJenhsZnMmooAAAAABEjiAIAl6GG&#10;xmcyaigAAAAA0SOIAgADUUPjMxk1FAAAAIBIEkQBgEtSQ+MzGTUUAAAAgKgSRAGA9NTQ+ExGDQUA&#10;AAAgwgRRACANNTQ+k1FDAQAAAIg2QRQAuJAaGp/JqKEAAAAARJ4gCgD8C2pofCajhgIAAAAQB4Io&#10;APBHamh8JqOGAgAAABATgigA8AdqaHwmo4YCAAAAEB+CKACQSKihcZqMGgoAAABArAiiAIAaGqPJ&#10;qKEAAAAAxI0gCgBxp4bGZzJqKAAAAAAxJIgCQKypofGZjBoKAAAAQDwJogAQX2pofCajhgIAAAAQ&#10;W4IoAMSUGhqfyaihAAAAAMSZIAoAcaSGxmcyaigAAAAAMSeIAkDsqKHxmYwaCgAAAACCKADEixoa&#10;n8mooQAAAACQEEQBIFbU0PhMRg0FAAAAgH6CKADEhRoan8mooQAAAABwniAKALGghsZnMmooAAAA&#10;AHyUIAoA0aeGxmcyaigAAAAAXEAQBYCIU0PjMxk1FAAAAAAuJogCQJSpofGZjBoKAAAAAGkJogAQ&#10;WWpofCajhgIAAADApQiiABBNamh8JqOGAgAAAMAABFEAiCA1ND6TUUMBAAAAYGCCKABEjRoan8mo&#10;oQAAAABwWYIoAESKGhqfyaihAAAAADAYgigARIcaGp/JqKEAAAAAMEiCKABEhBoan8mooQAAAAAw&#10;eIIoAESBGhqfyaihAAAAADAkgigAhJ4aGp/JqKEAAAAAMFSCKACEmxoan8mooQAAAAAwDIIoAISY&#10;GhqfyaihAAAAADA8gigAhJUaGp/JqKEAAAAAMGyCKACEkhoan8mooQAAAAAwEoIoAISPGhqfyaih&#10;AAAAADBCgigAhIwaGp/JqKEAAAAAMHKCKACEiRoan8mooQAAAACQEYIoAISGGhqfyaihAAAAAJAp&#10;gigAhIMaGp/JqKEAAAAAkEGCKACEgBoan8mooQAAAACQWYIoAASdGhqfyaihAAAAAJBxgigABJoa&#10;Gp/JqKEAAAAAkA2CKAAElxoan8mooQAAAACQJYIoAASUGhqfyaihAAAAAJA9gigABJEaGp/JqKEA&#10;AAAAkFWCKAAEjhoan8mooQAAAACQbYIoAASLGhqfyaihAAAAAJADgigABIgaGp/JqKEAAAAAkBuC&#10;KAAEhRoan8mooQAAAACQM4IoAASCGhqfyaihAAAAAJBLgigA5J8aGp/JqKEAAAAAkGOCKADkmRoa&#10;n8mooQAAAACQe4IoAOSTGhqfyaihAAAAAJAXgigA5I0aGp/JqKEAAAAAkC+CKADkhxoan8mooQAA&#10;AACQR4IoAOSBGhqfyaihAAAAAJBfgigA5JoaGp/JqKEAAAAAkHeCKADklBoan8mooQAAAAAQBIIo&#10;AOSOGhqfyaihAAAAABAQgigA5IgaGp/JqKEAAAAAEByCKADkghoan8mooQAAAAAQKIIoAGSdGhqf&#10;yaihAAAAABA0gigAZJcaGp/JqKEAAAAAEECCKABkkRoan8mooQAAAAAQTIIoAGSLGhqfyaihAAAA&#10;ABBYgigAZIUaGp/JqKEAAAAAEGSCKABknhoan8mooQAAAAAQcIIoAGSYGhqfyaihAAAAABB8gigA&#10;ZJIaGp/JqKEAAAAAEApX9PX1mQIAkG0N/9STSCSqripUEAEAAACAXBJEAQAAAAAAgMiyZS4AAAAA&#10;AAAQWYIoAAAAAAAAEFmCKAAAAAAAABBZgigAAAAAAAAQWYIoAAAAAAAAEFmCKAAAAAAAABBZgigA&#10;AAAAAAAQWYIoAAAAAAAAEFmCKAAAAAAAABBZgigAAAAAAAAQWYIoAAAAAAAAEFmCKAAAAAAAABBZ&#10;gigAAAAAAAAQWYIoAAAAAAAAEFmCKAAAAAAAABBZgigAAAAAAAAQWYIoAAAAAAAAEFmCKAAAAAAA&#10;ABBZgigAAAAAAAAQWYIoAAAAAAAAEFmCKAAAAAAAABBZgigAAAAAAAAQWYIoAAAAAAAAEFmCKAAA&#10;AAAAABBZgigAAAAAAAAQWYIoAAAAAAAAEFmCKAAAAAAAABBZgigAAAAAAAAQWaOMAACIicMnulsO&#10;tCdTp/rfnFc5uaKsdFzRaJMBAAAAgAi7oq+vzxQAgAjr6undtLV58853j5w8ffFHK2ZMWLlk1j23&#10;zTQoAAAAAIgkQRQAiLJNW5vX1+/r7jk78KdNnTj2mdWLqiunmBgAAAAARIwgCgBE1gMbdry0a//g&#10;P//pVYssFQUAAACAiPmYEQAAkTTUGppIJB7cuGPzzv1GBwAAAABRIogCABG0vr5pqDW034MbdzQm&#10;2wwQAAAAACJDEAUAoiaZan+qvmnYX/7Ahh1dPb3GCAAAAADRIIgCAFHz9ef2jOTLj5w8beNcAAAA&#10;AIgMQRQAiJTDJ7obW46O8CCbtr5lkgAAAAAQDYIoABAp2/elRn6QIydPJ1PthgkAAAAAESCIAgCR&#10;sjfZlpHjtKROGSYAAAAARMAoIwCAj3pgw46Xdrl+JInDJ7sNAQAAAAAiwApRAPgjNRQAAAAAIGIE&#10;UQD4AzUUAAAAACB6bJkLAInERTX0q7VV48aMNpYw2rzz3SMnT5sDAAAAANBPEAWAC2vo06sW3XPb&#10;TGMJqa73e5/d1jzy48yrnGyYAAAAABABtswFIO7U0IiZd1NmQmZFWalhAgAAAEAECKIAxJoaGj2L&#10;55YXFxWM8CB3L5w5rsieyQAAAAAQBYIoAPGlhkbVyiWzRniEZc4EAAAAAIgKQRSAmFJDI+yRZXOm&#10;Thw77C//am1VdeUUYwQAAACAaBBEAYgjNTTyXnz89uFtnFsxY8IjX5xjgAAAAAAQGYIoALGjhsZB&#10;ZVnptifvHGoTrZgxYdu37nT1UAAAAACIEkEUgHhRQ+Ojv4kOfu/c6orJaigAAAAARM8VfX19pgBA&#10;TKihMdTV07tpa/OmrW9195y91OdMnTj2kWVznQwAAAAAEEmCKABxoYbGWVdP7/ZfpPYm21pS7S0H&#10;TvW/s7pickVZ6bybJi+eW25EAAAAABBVgigAsaCGAgAAAADEk2uIAhB9aigAAAAAQGwJogBEnBoK&#10;AAAAABBngigAUaaGAgAAAADEnCAKQGSpoQAAAAAACKIARJMaCgAAAABAQhAFIJLUUAAAAAAA+gmi&#10;AESNGgoAAAAAwHmCKACRooYCAAAAAPBRgigA0aGGAgAAAABwAUEUgIhQQwEAAAAAuJggCkAUqKEA&#10;AAAAAKQliAIQemooAAAAAACXIogCEG5qKAAAAAAAAxBEAQgxNRQAAAAAgIEJogCElRoKAAAAAMBl&#10;CaIAhJIaCgAAAADAYAiiAISPGgoAAAAAwCAJogCEjBoKAAAAAMDgCaIAhIkaCgAAAADAkAiiAISG&#10;GgoAAAAAwFAJogCEgxoKAAAAAMAwCKIAhIAaCgAAAADA8AiiAASdGgoAAAAAwLAJogAEmhoKAAAA&#10;AMBIjDICAAJLDQWA8Oo9+/szvzuXSCTGFY02DQAAAPJIEAUgoNRQAAidrp7ezTv3b/9Fa2PL0Y++&#10;f+rEsdWVU+ZVTqmunDzt6mKDAgAAIJeu6OvrMwUAgkYNBYDQWV/ftGnrW909Zwf+NHEUAACAHBNE&#10;AQgcNRQAwqWrp7f20S0tB04N9QvFUQAAAHJAEAUgWNRQAAiXYdfQC4ijAAAAZIkgCkCAqKEAEDo1&#10;D9WPvIZeQBwFAAAggwRRAIJCDQWA0Flf3/RUfVNWb0IcBQAAYIQEUQACQQ0FgNA5fKJ71lfqcnmL&#10;4igAAADDIIgCkH9qKACEUe2jWxpbjubr1sVRAAAABkkQBSDP1FAACKNNW5u//vyegNwZcRQAAIAB&#10;CKIA5JMaCgBh1NXTW/UX3+vuORvA+yaOAgAAcAFBFIC8UUMBIKS+9M0f/3RfKvj3UxwFAAAgIYgC&#10;kC9qKACE1PZ9rV/+5k9Cd7fFUQAAgNgSRAHIAzUUAEKqq6e35qH6IydPh/pRiKMAAACxIogCkGtq&#10;KACE15rn9jy7rTlKj6g/ji67bWZ15RTPLwAAQCQJogDklBoKAOHVmGyrfeyVqD666orJT9w/v7Ks&#10;1BMNAAAQMYIoALmjhgIQLslUe2Py6N5kW/f7vf3vqSgrnXfT5OrKKeOKRsdwIDUP1bccOBXtx+jf&#10;JwAAANEjiAKQI2ooACGyfV/r+h82XSr+FRcVLJ5bvu7++bHKouvrm56qb4rDI/1qbdW6++f7LgAA&#10;AIgMQRSAXFBDAQiLwye6H9ywo7Hl6GU/s7ioYN19NTF5RTt8onvWV+ricxr4twoAAECUCKIAZJ0a&#10;CkAodPX0btraPNRFkDFZTVj76JbBROLIKC4qaH5hRTw3RgYAAIiejxkBAFmlhgIQCtv3tdY8VD+M&#10;LWGf3db8wIYdXT29ER7O5p37Y1VDE4lEd8/ZNc/t8X0BAAAQDVaIApBFaigAwTf4PXIHUDFjwrZv&#10;3RnJBYVdPb1Vf/G97p6zcTsxLBIFAACIDCtEAcgWNRSAgOvq6V1f3zTrK3UjX/7YcuBUzUP1yVR7&#10;JF/QY1hDE4lEd8/ZxmSbbxMAAIAIEEQByAo1FICAG/YeuZdy5OTp2se2RCyhNSbbfrovFduTZO87&#10;R32nAAAARMAoIwAg49RQAIIsI3vkptXdc7b2sVcC9cLX1dPbkmpPJBLJ1Kn+C50ePtF95ET3+U+I&#10;28VBh6Qlikt+AQAAYkgQBSDD1FAAAqurp3fT1uYMrgpN68GNO5Kp9nX3z8/lQzt8ovvIye7+6plM&#10;tXe/35s80B7PrW4BAADgAoIoAJmkhgIQWNv3ta55bs+Rk6dzcFvPbmvu6uldd//8cUWjs3H8ZKq9&#10;P38mU+1HTnS3HDjl+c2G/jW1AAAAhN0VfX19pgBARqihAART9vbIHVjFjAnbvnVnRppoMtXemDx6&#10;+ER3S6rdJre59H9//LAhAAAAhJ0gCkBmqKEABFBu9sgdwNSJY198/PbKstKhfuHhE90tB9r3vnNU&#10;Ac0vQRQAACACBFEAMkANBSCAcrlH7gCKiwp+8Pjt1ZVTLvuZh090NyaP7k22NSbb8n636SeIAgAA&#10;RIAgCsBIqaEABE2+9sgdwKVeH7t6ehuTbT/5RUoEDaZtT94xmJgNAABAkI0yAgBGQg0FIFDyvkfu&#10;pTy4cUcy1b7u/vn9b/ZfE3T7L1pthwsAAADZJogCMHxqKACBEpA9ci/l2W3NXT2944pGb9/XajEo&#10;AAAA5IwgCsAwqaEABEcA98hN66MvnYTC3uRRW+YCAACEnSAKwHCooQAERGD3yAUAAAACQhAFYMjU&#10;UAACIuB75AIAAABBIIgCMDRqKABBEJY9cgm7ZKrdEAAAAMJOEAVgCNRQAPLOHrnkUvf7vYYAAAAQ&#10;doIoAIOlhgKQd/bIBQAAAIZKEAVgUNRQAPLLHrnk58Q72W0IAAAAYSeIAnB5aigAeWSPXPLIcmQA&#10;AIAIEEQBuAw1FIA8skcuAAAAMEKCKAADUUMByBd75BIQXT2944pGmwMAAEB4CaIAXJIaCkBe2COX&#10;QGlJtVdXTjEHAACA8BJEAUhPDQUgL+yRCwAAAGSWIApAGmpoAHX19DYm25KpU+ffU1k2oWJG6bSr&#10;iw0HiIbDJ7rXPL/np/tSRkGg7E0etUIUAAAg1K7o6+szBQA+Sg0NmsZk23e3Nl+qEFTMmLByySzP&#10;ERB2m3fuX/P87u6es0ZBAFXMmLDu/vmyKAAAQEgJogD8C2pooHT19D6wYcdgFktVV0x+4v75lWWl&#10;hgaE0ead+x/cuMMcCLjqismPfHGOLAoAABA6gigAf6SGBkoy1V772JbBL5YqLip4ZvWixXPLjQ4I&#10;l8ZkW+1jr5gDYXH3wpmPLJtjy3oAAIAQEUQB+AM1NFCGWkPP2/bkHVauACHS1dNb81D9kZOnjYIQ&#10;KS4qWLlk1solVeOKRpsGAABA8H3MCABIqKEB09XT++CGHcO7kN6Xvvnjwye6zRAIi01bm9VQQqe7&#10;5+xT9U01D9Vv39dqGgAAAMEniAKghgbOpq3NLQdODe9ru3vOrnl+jxkC4fmJ95YhEFJHTp7+8jd/&#10;UvvoFn+KBAAAEHCCKEDcqaFB09XTO8I88NN9qWSq3SSB4GtMtg1vNTwE6DRuOTrrK3Xr65u6enpN&#10;AwAAIJgEUYBYU0MDaPPO/SPPA5u2NpskEHx7k0cNgWjo30G3MdlmFAAAAAEkiALElxoaTNt/kYGr&#10;kbmkGRAKNholSo6cPF372CsPbNhhqSgAAEDQjDICgHhSQwOrsSUD66W6e86+sue9q0v+lXnmS0VZ&#10;6bii0eYAAzsiiObc1Iljp00sTiQSU68unnZ1cf87xxWNriybMJgv7+rpTab+eJXrZKq9+/3eRCKR&#10;PNBu9+N+L+3av31f6zOrFy2eW24aAAAAAXFFX1+fKQDEjRoaWF09vWV3PWsOEVAxY8K2b92picLA&#10;ah/dkpG/AuFi1RWTi8eMriwrPR87qyun5OBVrCXVnvj/myE3vtPW1dPbcuBUPJ+Cz88te2b1Ii8E&#10;AAAAQSCIAn/U/zusZOpU/zZf0yYWV5RNqCwrNZmIUUODrDHZVvvYK+YQDZooXNb6+qan6pvMYeSq&#10;KyZPvbq4sqy0smzC1Il/XPoZEMlUe3dP797k0WSq/ciJ7vgk0uKigh88fnsOUjQAAAADE0SBRCKR&#10;2Lxz/0/2tf50X+riDxUXFdyz8MaVS6qC9ps1hkcNDbjDJ7pnfaXOHCJDE4XL/gvkwY07zGEYqism&#10;V5SVVpaVhvTP1xqTbcnUqWSqvSXVHvk++tXaqke+OMdrAQAAQB4JohB3yVT715/bM5jd6v5q2ZxH&#10;ls0xsVBTQ0Phk7d/OyPH2fjQwrJJ48wzHz9XT339+T3n39REYeB/hyx4eLM5DEZxUUF15ZR5lVMq&#10;yyZEbMVh/yYle5NHG99pi+oWyhUzJjy9epGdVwAAAPJFEIVY27xz/5rnd3f3nB3k5/u1fqipoWFR&#10;81B9RtbK/N8fP2yYefzp+tFFb354wgBm3LVp8P8UiaHPzy2bVzmlunJyfFpaY7ItqnH0ifvmr1xS&#10;5awGAADIPUEU4mt4m9T5tX5IqaEhsua5Pc9uax7hQT4/t+wHj99umMH5GeuHJ1xK7aNboroocNim&#10;Thy7eG75vJsmL55bHuc5dPX0NibbfvKLVGOy7cjJ09F4UJ+fW/bM6kVeDgAAAHJMEIWYSqbaax/b&#10;MrwFGUJL6Kihofv2HPkGkp7lINBEYTDW1zc9Vd9kDv0/Je657cbFc8tcuD3ti+Pmnfsbk20RuOBo&#10;cVHBtifvtH0uAABALgmiEFMjXI3x4uNfiPmShRBRQ2P4HTp14tjmF1YYYxBoonBZjcm22sdeifME&#10;dNAhOXyie/u+1Oad74a9jNo+FwAAIJcEUYijkf/mUW4JCzU0pA6f6K55uH7YF9Xb9uQd1ZVTjDEg&#10;NFEYWFdPb9ldz8bwgU+dOHblklk66EheKzdtbd6+rzW8u+naPhcAACBnPr527VpTgLhZ8/yef2zr&#10;GMkRunvOVpZN+JMpVxlmkKmh4TVuzOirS4q270sN42v/atmce2670QyDo7KsdNrE4vPP5snOD3b9&#10;6tAdNdcXFowyHEgkEoUFo7b/ovVk5wcxebzFRQX/fv71T69e9I3l1bNvuGbcGDFs+K+VC/90+sol&#10;s+ZVTu5LJA6f7O793e/D9RD+sa1j168Ozb7hmqtLijyhAAAAWSWIQux09fQ+tHHnyI8z+hOjvvBp&#10;u+YGlxoadhdUtEG6e+HMdffPN72AP5uaKFzgjX/4pwhcGPKyqismP7Js7t8+8vkvfLpcAMugaVcX&#10;f+HT5SsWV/7JlKsOn+gOV1w/2fnBK3veu35qiT80BAAAyCpBFGLnV//wT5s/0slGYsXiSvMMJjU0&#10;GirLSivLJuz61aHBLHkpLir4mwf+3SNfnGNugX02NVG4lO6es8NbEx8K/UtCX3z89pVLZ1WWlXq6&#10;s6SwYFRlWemKxZWL55adOfv7EC0Y7f3d73+05zfjikbPvuEazyMAAECWuIYoxM6mrc1ff36POcSH&#10;Ghp2XT2963/YtHnXuwNcUvTuhTMfWTbHVeiCz/VEIa1kqn3Bw5uj97j6rxJ6z20zfZvn5dVz8879&#10;m7a+FaIrjN69cOYzqxd57gAAALJBEIXYWV/f9FR9kznEhBoaGV09vdt/kdqbbDtyovv8O4vHjJ5X&#10;OWXx3DIpNEQ0UUhrxl2bBvizj9Cprph8z203hugluKE1zdXlD3acOfjbDxOJxILykos/et1VV15X&#10;UhiKn7qbtr4Vlj2ZvSgAAABkiSAKsSOIxocaCsGkicLFah/d0thyNAIPpLpi8iNfnFNdOSVod6zz&#10;w3MNrR3Nx04nEomG1s5EInGw48NDHWcycvCaspJEIjH+ylFVk8YkEomqSWPHXzlhku3NAAAgAElE&#10;QVSq/38D8vAbk23rf9gUinOsYsaEp1cvsrsyAABAZgmiEDvb97V++Zs/GflxRn/i4//pP8w2z8Cq&#10;LJuweG65OUAwaaJwgQj8wVZgU2i/5mOnZ234Ze5vt6aspD+UVk0ae91VhVWTxuZxCGHJosVFBdue&#10;vFMTBQAAyCBBFGLn8InuWV+pG/lxqismb/vWneYJMDyaKHxUY7Kt9rFXQnrn855CG1o7mo+933zs&#10;dPOx0xtrr0+7w20ikbjiL3cFYVw3TxpTNWls1aSxVZPGXOquZvtkC34WLS4qWHdfja0+AAAAMmWU&#10;EUDcTLu6eOrEsUdOnh7hcRZ/2upDgOHr/zX3+SbacuBU7aNbNFFiqyKci+HylUL7979tSHU0H31/&#10;d+pfXP7z4KV3wR1XOKrrzLm8D+3tY++/fez97yeO979ZU1ayoHx81aSxC8pLcrPFbnXllG3fmhLw&#10;LNrdc7b/BUITBQAAyAgrRCGOMrIr3Vv/a/m0q4sNE2AkrBOF82oeqm85cCos93bqxLHPrF6UyxR6&#10;PoI2tHa8fez9S33af7p16sba69N+aMF337ygngbNzZPGLP1U6YLykpytHG1Mtq15bk+QT7wn7pu/&#10;ckmVnw8AAAAjJIhCHHX19Fb9xfe6e84O+wh3L5z5zOpFJgkwcpoo9Htgw46Xdu0P/v3M8V6mBzvO&#10;vNrS/mpL+yBbZk1ZScPXbkn7oaV172z9dXsoToZxhaMWlJcsrShd+qnSHCwb3bxz//r6fSPfQCVL&#10;/MMbAABg5ARRiKmRLBItLipofmGFX9YDZIomChd/IwTTXy2bs3JJVQ6+PZuPna574/irLe2HLr0F&#10;7qX0/feFad+/9rXUX+84ELoT4+ZJY5bPnrS0ovS6ksLs3UpXT++mrc2btr41kj8ZzJ6MNNFkqr0x&#10;eTSZaj9yovvwye5EIjFtYvHUq4vnVU5Z/OkyLzoAAEC0CaIQX1/65o9/ui81jC988fEvLJ7rAqIA&#10;maSJQjLVvuDhzYG9e5+fW7buvvnZvl7ASDroeQfWVKdthxtfP7J623vhPUNyUEYPn+he8/ye4f0L&#10;OduG0US7enobk23J1KnGd9oGvlpqcVHBPQtvfOSLc7zuAAAAUSWIQnx19fTWPrplqNdMenrVopzt&#10;EQcQK5oofPL2bwfwXuXgcqEHO87U/f2xujeOj6SDnveje29aWlF68fsbWjs+s+nNCJwnN08as+rW&#10;adnbTbcx2fbAhh0B3EF3ME30/DLQxmTbUB9CcVHBDx6/PZdXxgUAAMgZQRRiraund81zewZ5va7i&#10;ooJnVi+yNhQgezRR4iyY1xDN9h65dW8cr/v744O8PuggfWPRjLWfLbv4/c3HTs/a8MsonTP3zr52&#10;+exrF5SXZOPg6+ubAriD7sVNdPDLQAfJnz8CAACRJIgCicZk2/ofNg38C5S7F85cd/98v5QHyDZN&#10;lHgKYA2trpj8xP3zK8tKs3Hwgx1nNr5+uO7vj3edOZfxg9eUlTR87Zb0//fvL3dF7+SZXlK46tZp&#10;y2dfm/EFo4dPdD+4YUdGKmMG3b1w5solVcNeBjoY2568wzpRAAAgYgRR4A+SqfbNO/e3pNqTB9r7&#10;/xa+YsaEqVcXz6uccs9tM/0uHiBnNFHiJmg1tLio4JFlc1cuqcrGwRtaOza+fmTrr9uzd/+nlxQe&#10;XFOd9kPj/8vubCTYgLh39rWrbp1aNWlsZg+7aWvz+vp9QVsqmu1vgeYXVnjdAQAAokQQBQAIHE2U&#10;+AhaDa2umPz06kXTri7O+JHr3ji+8fXDbx97PwePouO/1qRdLrngu29mdnveAKopK1l169S0V1Ed&#10;tmAuFc2qr9ZWrbt/vh9QAABAZAiiAABBpIkSB0GroU/cNz8bC0Pr3ji+9rXUoY4zOXsgP195S9or&#10;a8YhiPabXlK49rNly2dfm8Fjxm2paMO378nSltEAAAC59/G1a9eaAgBA0FSWlU6bWLx9X6r/zZOd&#10;H+z61aE7aq4vLBhlOERDoGpoxYwJ//u/LvnCp8szeMzOD8996+cHl9a98/LbJ3K8Ue11JYVpg+jB&#10;jg93pzrjcHZ1nTm39dftdW8cH3/lJzK1ie7sG665Y/71jcm2k50fxGGGvznScc9tN/pJBQAARIMg&#10;CgAQUJooEbZ55/6nNjcF5M58tbbqmf+cyW1y+1Po3T9s+dl7v+0998+5f0TXXXVl2j1jG1o7YhJE&#10;+2U8i44bM3rF4spEItGYjP72uUdOnp42sdgiUQAAIBpsmQsAEGj2ziXyZ3UeFRcVPLN60eK5mVwY&#10;mvsNci9286QxzavnXPz+htaOz2x6M55nXWY30W1Mtn3pmz+O/Pa5xUUFzS+s8IoDAABEwMeMAAAg&#10;yO65bebTqxadf7PlwKnaR7d09fSaDCG1fV9rQGpoxYwJu7+9LIM19NWW9uvWNa54+d381tBEIvH2&#10;sfedaRc41HFmxcvvVm1oamjNwFVUqyunNL+worpicrSH1t1zdv0Pm5w8AABABFghCgAQAtaJEg3J&#10;VHvtY1uCsK7uq7VV6+6fn6mjNbR2rH3twO5UR3BG/dbqf5t2k9gr/nKX87CmrKTu7huvKykc+aHW&#10;1zc9VR/xZNjw7XtsnAsAAISdFaIAACFgnSgRcPhEdxBqaHFRwdOrFmWqhnZ+eG75y+9+ZtObgaqh&#10;iUSi2SLRS9ud6pixrnHta6nOD8+N8FCPLJvz4uNfKC4qiPC4vv7cHucMAAAQdoIoAEA4aKKEWldP&#10;75cDcM3FqRPHbnvyzntum5mRo619LXXdusbvv3E8gANvPnY67ftrykqcjf3+eseBS01pSBbPLd/2&#10;5J0VMyZEdVCNLUc379zvhAEAAEJNEAUACA1NlPD68n/7ccuBU/m9D9UVk3d/Z1lGNv9saO2o2tD0&#10;1zsOdJ05F8yBNx+1QvQy7p197YLyzOThyrLSbd+68/Nzy6I6qzXP7/ZaAwAAhJogCgAQJpooYfTA&#10;hh2NLUfzex/uXjgzI1fe7fzw3Kpt731m05tvB3tP2kutfVxQPt4JmUgkxhWO2lh7fSYPWDT6B4/f&#10;/tXaqkiOq7vn7PofNjltAACA8BJEAQBCRhMlXDbv3P/Srjzvt/n0qkXPrF408uO82tJ+3brG//n6&#10;keCPvevMuYMdZ5x+l7Lq1qnjrxyV8cOuu3/+R38+R8mz25obk23OHAAAIKSu6OvrMwUAgNDZvHP/&#10;gxt3nH+zYsaEjKx+g8xqTLbVPvZKHu9AcVHBM6sXLZ5bPsLjdH54bvnL7279dXuIhv+je29aWnHh&#10;/sANrR2f2fTmAF81rnBU1aSxaT+0O9URjdNyeknhwTXVAzzXI2yljcm2LwXgirkZVzFjwu7vLPNj&#10;DQAACCNBFAAgrDRRAu7wie6ah+vzmIWKiwq2PXnnyC8a2tDasbTuncBeLvRSvrFoxtrPXnhVy+Zj&#10;p1dt/U3/xrnXXXXldSWFH/2PwTvYcebgbz88/x+dZ841H32/88zvAr6TcL+fr7xlgKuHLq1752DH&#10;h3V33XipMDwYyVR77WNbotdEn7hv/sol0dwWGAAAiDZBFAAgxDRRAqurp7f20S0tB07l6w5UzJjw&#10;9OpFI6+hq7a9F4o9ci+25FOlry6/Kfe32/nhueZjp5uPvX+w48Pmo+83HzsdqJY88Fg2vn5k9bb3&#10;+v97Q+31q26dGt5vgWwoLipofmGFVxkAACB0BFEAgHDTRAmmBzbsyOOlQzPyjdB87PTyl98NxZLH&#10;82rKShaUj6+aNLZq8tihLvrMnoMdZ5qPnm4+drqhtTO/++6OKxzV/J/nXGoyBzvOVP2Ppo/m2yWf&#10;Kq2768Zh76AbySZ698KZGbkiLwAAQC4JogAAoaeJEvBzMscy8i1Q98bxVVvfC/42ueMKRy0oL1lQ&#10;/ocOGorTo6G1o6G1Iy9xNO02wuct+O6bF9+lcYWjXl1+0wBb7A4skk1025N3VFdO8YMOAAAIEUEU&#10;ACAKNFGCI79XT6yumPzif7l9JCd/54fnVm177/tvHA/ykG+eNGZBecnST5UOO9QFxKst7Q2pjldb&#10;2g91nMn2bU0vKTy4pvpSH/3oZrkXG7ikXlZ+F0xnXMWMCbu/s8zPOgAAIEQEUQCAiNBECYKunt6a&#10;h+qPnDydl1sf+WaeBzvOLK17O7Db5C75VOnSitIF5SXB2Q43U/o31K1741j2hv/zlbdcqh9fvFlu&#10;2uGPZPvciDXRJ+6bv3JJlZ94AABAWAiiAADRoYmSd3msPiOvoQ2tHUvr3gngNrn9HXTpp0qHXeNC&#10;5GDHmVdb2je+fjiza0ZrykoavnbLpT5ataFpMCH25klj6u66cdhbE0epiRYXFTS/sMLrCwAAEBaC&#10;KABApGiiBOf0y6WR19CBd0zNi+klhatunba0ojR660EHo/nY6bo3jtf9/fGMJOoDa6ovNca1r6X+&#10;eseBQR5nXOGourtuXFpROry7EaUmOvJvOgAAgJwRRAEAokYTJS8On+iuebg+L5cOHXmYWf7yu4G6&#10;aOi9s69dPvvasF8fNFP6s+juVMewjzDAFUCbj52eteGXQz3ghtrrV906dXh3JkpNdNuTd1RXTnGK&#10;AgAAwSeIAgBEkCZK7tU8VN9y4FTub7dixoTd31k27C/v/PDc0rp3RhLbMmhc4ahVt05d/meT4rkk&#10;dGAHO86sfS31akv7UBeMTi8pbF4951K7DQ9ys9yL3Tv72rq7bhzeY4lMEx3hdx8AAEDOfHzt2rWm&#10;AAAQMZVlpdMmFm/fl+p/82TnB7t+deiOmusLC0YZDtmwvr7pR6//Jve32x/7h31iH+w487m/favp&#10;cHfeBzi9pHDjkutf+lLFgvKSOFwodBjGXzlqaUXpyk9PKRz1sYMdZwafRevuurFqcvqrfq59LfXy&#10;2yeHd3/ePvZ+Q2vn0orSwk98bKhfO++mKbt+dehk5wdhf1JOdn4wrmj07BuucX4CAAABZ4UoAEBk&#10;WSdKbiRT7Qse3pz72x3hKd187PSC776ZketTjkRNWcnyP7t2+exrnUhDUvfG8bWvpQ51nLnseBu+&#10;dsulToBhbJZ7gZsnjWlY+afDaNhdPb21j27Jy6LqzCouKmh+YYVXFgAAIOAEUQCAKNNEybaunt6a&#10;h+qPnDyd49udOnHs7u8sC3UNrSkrWfvZGS4UOhKXzaIH1lSn3X+488NzVRuaLttTB2N6SeGry2+q&#10;mjR2GN870WiiI7+ILwAAQLZ9zAgAACLsnttmPr3qj7+nbjlwqvbRLV09vSZDpqz/YVPua2hxUcGL&#10;j98+7Bpa98bxWRt+mccaOr2k8Ocrb2n42i1q6Agtn33twTXV37vrxunpquc3Fs241NVY1+5IZaSG&#10;JhKJQx1nFnz3zeZjQ/4uGFc0+sXHby8uKgj7s/DSrv2NyTZnIwAAEGRWiAIARJ91omRJY7Kt9rFX&#10;cnyjxUUF2568s7KsdHhfXvfG8RUvv5uviU0vKVz72TIb5GbDxtePrH0tdb5zTy8pbF49J+1mtg2t&#10;HZ/Z9GZmb31c4aiGr90yjHWiyVR77WNbunvOhnr4FTMm7P7OMichAAAQWB9fu3atKQAARFtlWem0&#10;icXb96X63zzZ+cGuXx26o+b6woJRhsNI5CXk/M0D/27hn04f3tfmsYaOKxz16Gem1931qbnTxzlz&#10;smHu9HErPz3lzLl/bjrcnUgkNi65Pu2oOz8897m/bc74+uDec//8UvOJz93wyWvGDu1vTa4uKbp+&#10;asmP9vwm1MM/2fnBuKLRs2+4xnkIAAAEkyAKABALmigZt76+6af//4zKmSfum79iceXwvjaPNfTe&#10;2df+3X+c9bkbPln4CVctyaLCT3zsc//mk8v/bFIikXj0M9el/ZxHf/qPP/uH32bj1vub6DXFo4e6&#10;TvRPplz10Z/PIfXGPxxfsbjSawoAABBMgigAQFxoomRQMtV+31N/l+MbvXvhzG8srx7e1+arht48&#10;acxLX6xYdes0KTRnxl856nP/5pNpP/RqS/vqbVlci9l77p+3/rr9uquuHGoTrSwrPXyiu+XAqfCO&#10;vfd3vz/R8f/Yu/+wKO87//d3LIHhi/wYFzSiIAy7nmBm4iSxCx5U6CrZhuQCtjnfo9B4haSb1Fya&#10;FPZcJyame5aetSZ4XV1oG68Q3VPx6hZwrzULXAbbgFv8wQnsmmR0RjnJLgMC4gI2wwxOHAip5w9a&#10;a/2B98x87nvue+b5uPaPrbnnnpv7/jAz3K95v99fPLk2ixUIAAAAQIP4mxwAACCClG3Kfruy8Mb/&#10;dAxcKX7tiNs7zZmBv97Yf1LlZzRnJu+rKgzssSFJQxMNUbXFK21VOQVZRhaMFkxem61QZRk8d/hC&#10;V7/L30ftqyrMMy/T9RluPt7XbR9hpQEAAADQIAJRAACAyEImiuDVt9q6HZfUfMa0xfFtbz0d2GND&#10;kobmm4y2v8mpXJ/GatGOisMXhI8OvZvShnO20Sl/H/Xzv30qbXG8rk/yLtW/KgEAAAAAchCIAgAA&#10;RBwyUQTD7Z2uaexR8xkT4qJ//v2nEuNiAnis+mnoXGFo10uPZhgNrBbtGHT5Ws9PqPdr4psteOdj&#10;fzPRxLiYn3//qYS4aP2eZ8fAlfpWG+sNAAAAgNYQiAIAAEQiMlEEbNf+kx7vjJrPuOeFfIspJYAH&#10;tjgmVE5DV6cupDBUmzKMhl9ve3SFiil1YJmoxZSy54V8XZ/qmsYe3k0AAAAAaA2BKAAAQIQiE0UA&#10;uu0jzcf71HzGLRuzyzZlB/BA2+hUhbpp6N8VZtqqcigM1ayCLKOtKufZNUtVe8a5THTQ5fP3xfm7&#10;xVb9nmePd4bGuQAAAAC0hkAUAAAgcpGJwl81v+hV8+nMmcl7XtwQwAMHXb6Cdz5WbWBkoiHq19se&#10;rX7cxArRuKTYqIbNqw5uXpVoiFLnGd2+2dKGs5PX/FuKe17cYM5M1u95bj7e120fYb0BAAAA0A4C&#10;UQAAgIhGJgr5mjr7uh2XVHu6YEaHZhgNdSUr1TnOfJNxcFdeQZaRFaIXFWuWdr306OrUheo83dnR&#10;qwX1H/mbiep9mChFogAAAAA05WvV1dWcBQAAgEhmMaWkL05o73HO/c/xyS+Of3TxW/krDdFRnBzc&#10;4PZO//XeY2pOD/3R9r9Y9/DygB9uTY3PWBTben5C0YP83vq05mfMhvv5pqnOPBAfs8X6wP83/sWn&#10;E1+o8HRjUzP/PTVTavZjFG7iwpiVacZ/PfmfOj3D45NfJMbFrHnwARYbAAAAAC0gEAUAAACZKO7t&#10;x//y0bHfrxAVbNmYvfPbOUHuxJoaX2pOabaNTc/+VvgRJhqi6p9+8LVvZLA2dMpw/4It1iWSJJ1w&#10;TqrwdGdHr076Zr/5v/yJ/If82fJF7qvTH3363zo9w2c+vfxckYX3EQAAAABaQCAKAAAASSITxbyG&#10;xjw76jqmv/xKnadLWxz/T3/7lJC190B8zDcf/BPhmegKo+GXL1j9CregTQVZRmtq/C8//Y0Sqfkt&#10;eoc8GYtiranx8h+y5sEHjn90cXzyCz2e2+kvvxpzffHk2iyWGQAAAICQo7MTAAAAfod5oribmsZe&#10;NZvl7qsqDGx06B1ZU+MHd+UJHBi5OnWhrSrHr1gLWlZqTul66dEVRoMKz/Xc4Qu20Sn52yfGxbxd&#10;Vajfc9t8vK/bPsIaAwAAABByBKIAAAD4AzJR3G5ozNN8vE+1p3u1PCfPslzsPpNio7q2PSYkE312&#10;zdKubY8lxVI5HVasqfG2qhyBqfk8Ct75ePLarPztLaaUV8tz9Htud+0/yQIDAAAAEHIEogAAAPgj&#10;ZKK4RU1jr2rPZc5M3ul/9jN5bbbFMTH/NkmxUbaqnGfXLA3m8J5ds7Rh8yrS0LA0l5rnm4xKP5Hb&#10;N1tQ/5FfD9lZnmPOTNbpiXUMXKlvtbHAAAAAAIQWM0QBAABwK+aJRjK7c+K/RlzD455u+6X2Hmf7&#10;h85Dv3So9uz//H+XLDHG+fuoLb9w/KBjYNI3e8+hnqXmlEGX7+zo1QCO7e8KM+tKVrJCwpjh/gUV&#10;X18a8AqRb2xqRs5yvdmaBx9oOObQ6Yk98+nl54osvIMAAAAACKH7rl+/zlkAAADA7Zo6+3bUddz4&#10;n+bM5D0vbuC06Ff/Zc9V35eSJI25vhh3fSFJ0pRv1nnZPfdfzw38JoTHdv/12QXXr79anhNAeWj1&#10;B84fdAzM/f/5JmNLxcP3rOBsOHP5ucMX/HqWg5tXVQRXXQodqTh84dCZy0o/i7+Lqqaxd6+K5dpi&#10;bdmYvU/Pw1ABAAAA6B2BKAAAAO7qlkwUOvLb+xZ8sSB6ZkG0tCBK+5My4r50/2mywfaz5/x9YFe/&#10;6xv1H9/8L4mGqK6XHrWmxs//QL8yUdLQCKRCJppoiLL9TU6G0SD/IfkvNzoGruj0lLa9+S3h44EB&#10;AAAAQCZmiAIAAOCubpknCl347X0LPr9/4WT0opmohdKCaL185g+gemzy2mxpw7lb/tHtm32k9t8b&#10;7hVlVaxZ+knVnyca7t3DkzQ0MjVsXvWswtfd7ZstbTjr10Pe1nOR5TtMEgUAAAAQOgSiAAAAmA+Z&#10;qL588bWYyegkaYFBX4dd+r+aAigdqzh8we2bveN/eu7whYrDFyavzc7zcGtqfNdLj86fiZKGRjIV&#10;MtGzo1cr2z6Tv73FlPLdYqtOz+exHqfbO826AgAAABAStMwFAADAvdmdEx5uZGveBx8P/+iI/mqw&#10;4gz3n3l7c9rieL8eVXdquOpeSdLq1IUtFavnb0k6eW22oP6js6NXb/9PpKGQVOmd++ttjxZkGWVu&#10;7PZO57/cODw+pceT+fPvP1mUm8WiAgAAAKA+AlEAAAAgHOh34OvblYVlm7L9eohtdKrgnY/vVh56&#10;s0RDVEvFw/OnTXfMRElDcYPSmegKo8FWlZMUGyVz+/ae/q2739fjmXy1PGdneQ4rCgAAAID6aJkL&#10;AAAA6N7QmGfXgRN6PPI88zJ/01Bp3ma5t3D7Zr9R/3H1B855tkmKjbJV5dzcHJU0FDdTunfuRZev&#10;usMpf/ui3Kw88zKuCwAAAADIRyAKAAAA6F5NY6/HO6PHI9/5bb/Lxao/cN6xw+08ftAxUNpwbv6R&#10;ojdCr2fXLCUNxd2Wh0J+fGq4q98lf/u3qxjtDAAAAAB+IBAFAAAA9M3tnW4+3qfHI9+yMTvPstyv&#10;h9hGp37QMRDAc7Wen7DW9tpG55u82LB51a+3PdqweRWLCrerK165OnWhcvuvOHxh/sz+ZulLEr5b&#10;bOWiAAAAAIBMBKIAAACAvjV16jINTYiLDmCaYMXhCwE/40WXr+CdjxvmHQY5/7RRRLKk2KiubY8p&#10;l4n62zh357dzEuKi9XUOLaZkFhIAAACAkCAQBQAAAPTttH1Ej4e9reSR9CUJfj0kgGa5t3D7Zp87&#10;fKGy7TOWDQKQFBvVsHlVoiFKof371Tg3MS5mZ3muvk6gOTOFVQQAAAAgJAhEAQAAAH3r1mEgmhAX&#10;va3Ev4afgy5f3alhIc/+41PD1tpe+e1JgRusqfFdLz2q3P79qoHeVmJNWxyvl1OXZ17m73cgAAAA&#10;AEAUAlEAAABAx+zOCY93RneHveeF/MS4GL8eUtn6mdsnLMI8O3o1Y0/3/CNFgTuypsYfVGzQ7EWX&#10;r/oDfxrn6qdItGwT03kBAAAAhAyBKAAAAKBj3fZLujvmtMXxZZuy/XpIi2Oi9fyE2MNw+2Yfqf13&#10;UVWniCgVa5Y+u2apQjuvOzU86PLJ3LhsU7Y5UweDOfPMy/z9rQcAAAAAgQhEAQAAAB3T4wDRAGra&#10;lJv6SZEoAtOwedXq1IVK7Nntm61s9WPB73lxg8bPVUJc9NtVhawZAAAAACFEIAoAAADomO4GiAZQ&#10;Hlr9gfOi7II5v6xOXVhXvJJVhMB0bXss0RClxJ5bz0909btkbpxnWZ5nXqblE9X25tNMDwUAAAAQ&#10;WgSiAAAAgF7pcYCov+Whk9dmFepqm2iIati8Kik2ioWEwCTFRrVUPKzQzv2qit757RzNnqW3Kwst&#10;phRWCwAAAIDQiip+7QhnIcKVbVrFNBcAAAA90t0A0QDKQyvbPnP7ZpU4mLqSldbUeFYRglGQZfy7&#10;wswfdAwI3/PZ0asNZy5XyJtUOlck2u3Q3AvCq+U5/LEJAAAAQAuiNPgnE1Q2twb4MxUAAEB3dDdA&#10;1N/yUNvo1KEzl5U4kpKHUmRGTcD8qh83tZyfODt6VfieK1s/K30oRWYR885v5xS//p6mzsyWjdk7&#10;y3NYIQAAAAC0gJa5kCRJ2lHX0dTZx3kAAADQF30NEA2kPLT1P5U4krlmuawfiNKweZUSw0Tdvtm6&#10;U0MyN9baJFFzZvK+qkLWBgAAAACNiNLUn0xQmds77Ri4Mvf/76jrkKgTBQAA0A/dDRD1tzy0q991&#10;wulS4khaKh5mdCgEsqbGVz9uqvJn6qdMdaeGK9eny1yuZZtWaaQFlDkzue2tp1kYAAAAALQjir9S&#10;Itz22o7m47+rDSUTBQAA0BF9DRBNiIsuWmvy6yHVHwwocSTfW59WkGVk/UCsyvVpLY4J4RH+XJFo&#10;9eOyfnfKNmXXNPYMj0+F/Jf97arCxLgYVgUAAAAA7aBlbqTbV1W4ZeMfElB65wIAAOiFvgaIbit5&#10;xK+ARKHy0BVGQ3WhicUDJTRsUaRx7g86BgZdPpkb+1uHrYS2N5+2mFJYDwAAAAA0hUAUZKIAAAC6&#10;pK8BomUb/WtDolB5aMPmVTTLhUIyjIbK9WlK7Ln6A6fMLYvWmhLiokN4Et6uLCQNBQAAAKBBBKKQ&#10;JDJRAAAAvRka8+hogOiWjdnpSxLkb69Qeeiza5bSLBeKqn7ctDp1ofDdHjpzWWaRaGJczLaSR0L1&#10;43+32MoEFgAAAADaRCCK3yETBQAA0BF9DRDdVmL1a3slykMTDVF1xStZOVCaQsus7tSQzC39rcYW&#10;ZcvG7D0vbmABAAAAANAmAlH8AZkoAACAXuhogKg5M9mvFpoKlYfWlaykWe78zqwAACAASURBVC5U&#10;UJBl/J4CjXMb/uPy5LVZOVumL0nYonomas5MJg0FAAAAoGUEovgjZKIAAAC6oKMBov428Gw4c1n4&#10;MeSbjBVrlrJsoI7qQlOiQXD67vbNyi8SLVe3b23a4vi2t55OjIvh0gMAAADQLAJR3IpMFAAAQOOG&#10;xjzD41O6ONSEuOiitSb52w+6fIcUCESrH89k2UA1SbFR1Y+bhO+27tSwzCLRPMvytMXxqv2O//z7&#10;T5GGAgAAANA4ekbhDvZVFUqS1Hz8dznojroOSZLKNmVzZgBJknbtP+lwTsjZsu2tp1XYT1NnX1Pn&#10;hfDbDwBgHjoaIFqUm+VXUlL9gVP4MTy7ZmlBlpFlAzVVrk+rOzV00eUTuE+3b7bl/ITMWudtJY+8&#10;ceCkCj/pP33/Kb96YgMAAABASBCI4s7IRIG7cTgnuh2XtLOfoXFPWO4HADCP03rql2uVv/HktdkW&#10;x4TYA0g0KFKrB9xTw+ZV36j/WOw+qz9wygxEyzZlqxCI/vCFDXmW5VxrAAAAANpHy1zcFb1zAQAA&#10;tEkvA0TNmcl+lY41nLns9s2KPYbK9WkZRgNrBuoryDLmmwSXJl90+br6XXK2TIyLeSKXrwIAAAAA&#10;wO8QiGI+ZKIAAABao6MBomWbVvm1fd2pIbEHkGiIqlyfzppBqCgxvLbu1LDMLcuVb/DT/mE/VxkA&#10;AACALhCI4h7IRAEAADRFRwNE/Rq40NXvEjtwUZKkyvVpSbFMCUHIFGQZSx4SPF+z9fzEoLzflKLc&#10;rIS4aGVfjhyX3N5pLjQAAAAA7SMQxb2RiQIAAGiHXgaIPpFrSoyLkb99w5nLYg+A8lBoQV3JSuH7&#10;bPiPUZlblm1cpfQP2P6hk6sMAAAAQPsIRCELmSgAAIBG6GWA6JO5WfI3nrw2e0h0IEp5KLQgw2h4&#10;ds1SsfuU/+2BMuW75urlKxoAAAAAIhyBKOQiEwUAAAg5HQ0QLVprkr8x5aEIY5Xr08Tu8KLL1+KY&#10;kLOlxZSStjhe0Z+uvYcxogAAAAB0gEAUfiATBQAACC29DBD1v1/uqNgDqPj6UspDoRHW1Ph8k1Hs&#10;PlvOT8jcssifWu0AeLwzducEVxkAAACAxhGIwj9kogAAACF0Ohz75dpGp86OXhV7AJSHQlOqH88U&#10;u8NDZy5PXpuVs6UKXXP18kUNAAAAAJGMQBR+IxMFAAAIFb0MEA1tv9xn1yzNMBpYLdCOgixjqIpE&#10;1eia+yFdcwEAAABoHYEoAkEmCgAAoD69DBD1t1+uzGmI8lWsWcpqgdZUfF3wspT/i6N019xuBxWi&#10;AAAAALSOQBQBIhMFAABQmV76Uq6zLJe/sW106qLLJ/DZV6cuLMgyslqgNRVrlq4QWrjcen5CZtfc&#10;J/2p2A701WmESwwAAABAywhEETgyUQAAADXpZYBoUW4o++UyPRSaJbx2WWbX3DzL8oS4aIVfnSgS&#10;BQAAAKBp912/fp2zgGBsr+1oPv6HHPTtysKyTdmcFgAAAOGszx/Ufstcc2byiZ+Wy98+Y0+3wArR&#10;REPU5N/ns1SgTYMuX+aeboGrvfpxU+X6tAD+ahMuz7ys7a2nucQAAAAANCuKU4Ag7asqlCTpxl/X&#10;O+o6JEkiEwUAABBLLwNE80LaL1f4mEZAoAyjoeShlNbzQQ3NXWE0lJpTSh9K8as19DrLckUDUcaI&#10;AgAAANA4AlEIQCYKAACgNL0MEPVrWqHwfrnCW5ICwpdoYIHoXA5asWapNTU+gIcXrTVJdcr+aHbn&#10;hMWUwiUGAAAAoE0EohCDTBQAAEBRehkg6leFaFe/S+BTr05dGFhWBKim1JySaIhy+2Zlbh9kDnpD&#10;YlyMOTPZMXBFuR+t236JQBQAAACAZhGIQhgyUXV0//5maEJcDHccAACIwM8AWpZnXiZ/40GX7+zo&#10;VYHPXrEmlXUC7av4+tIfnxqef5vVqQtLH0opNafMk4NOXpvt6ne1nJ9o2LxK1q+nZbmigajdOcHF&#10;BQAAAKBZBKIQiUxUIW7vdFNnX1PnhdtvYTyRa3oyN4uTDABAeNPNANGHQ1YeKtEvFzpRseaugejq&#10;1IUVa1JLzSkZRsPdHm4bnerqn2xxTJxwum7sUM480XUPL3u3zabcz9Wtkyp2AAAAAJGJQBSCkYkK&#10;V9PYW9/6icc7c8f/eqzHeazHWdPYs+fFDUW5WZwuAADCkl4GiK6z+FEh2uIQWU9W8lBKUix/3UAH&#10;rKnxK4yGiy7fjX+Rk4O2OCa6nK4Wx8TND/zdfzo/IScQ9auddQCGx6fc3unEuBguMQAAAAAN4pYB&#10;xCMTFWVozLN191E5ja2Gx6e27n5/y8bsuZMPAADCDANE76nUzCgB6EapOeXHp4ZLHkopyDLOk4MO&#10;unxd/a4Wx0Tr+Yngf5VUGCPqcE4oHbsCAAAAQGAIRKEIMtHgDY158l9pvFth6B3NnXAyUQAAwk/4&#10;DRC1jU65fbMCn730IQJR6EZ1oam60HS3mua5yaBd/S6ZQ3bPjl6dvDYrp0Ja6TGip+2XCEQBAAAA&#10;aBOBKJRCJhoMt3d66+6jfqWhc5qP9yXGxex5cQPnEACAsBGWA0Tpl4tIdvtynbw2OxeCtjgmAviu&#10;QMv5CTkzdJUeI2p3TnBxAQAAAGgTdw2gIDLRgNX8ojfg726/22Z7cq2Jr2YDABA2wnKAaFf/pMCn&#10;pl8udMo2OtXVP9lwZlRmMejdf6FccgJRxceIjnm4pgAAAAC0iUAUyiITDcDQmCfIL25vr+2w/ew5&#10;ziQAAOFBLwNEzSY/UskTTpEDRAuyjKwT6IttdKq04dxFl0/U3uRslhgXk7Y4XrmKc0X78QIAAABA&#10;MBZwCqC0fVWFWzb+IQHdUdfR1NnHaZlHfWuwbayGx6e6dXLnFAAA3JMu3tbTFscnxsXI3FhmeCPT&#10;CqMhw2hgnUBfrKnxotJQ6fdjROVs6dcXF8L19QoAAABABKJCFGqgTtQv7T39we+ksbOPrrkAAIQB&#10;vQwQ9StloV8uIElSyUMpreeFDd20jU7JKZW2mFKO9TiVfMmayrNE4tX8k6d+cvs/5pmXtb319M3/&#10;UtPYu7ex9/Yt29781i1/vondYbd9pPj19+TsEAAAAAhXVIhCJdSJyr6DIOamp8M5wckEACAM6GWA&#10;qMWfQFRshWiBiX650CWxrZ67+mW1ofZr1m8gf86MM0YUAAAAgBZRIQr13F4n2tR5gdNyC7d3Wsh+&#10;mN8DAEB40MsAUb9SFpnJjUxUiEKnCrKSBO7NNnpVzmaKt8w9NyKV53BxAQAAAGgNgShUdUsm2u24&#10;xDkBAACYh14G8slPWSavzQocnZhPeSh0y5oan2iIcvtmhexNZuF1YlxM2uJ45Rpxi/p+JwAAAACI&#10;RctcqO2W3rkAAAC4G70MEE2Ii06Mi5G5seB+uUJr7ACVCeyae9Hlm7wmK1tNX5yg3E9EoxoAAAAA&#10;2kSFKEJgX1VhYlwMQy7vyO2d5iYCAACYo5sBopl+NOEU2y/XmhrPOoF+FWQZW88L+7PINjolJ2HN&#10;e3i5oq16hsY86UsSuLgAAAAANIVAFKGx58UNnIQ7GhrzPPKdhuD3Y85M5mQCAKB3p8OuX64kSYPi&#10;+uVKQgvsAPVZUxcK3FtXv0vOb4SiFaKSJA2PE4gCAAAA0BwCUUBb0pckCBnq49d9SQAAoE3DYx69&#10;fICRv7HAlrmrUxcmxfIXDXRMbKIv89sG6UuUrau2O6/kWZZH2qXMMy+T80dZ+uKEO26ZcFvXcbE7&#10;TIiLkblDAAAAIFxx+wDQnKLcrHfbbEHupHwTg1oBANA9t3daF8dpMfnRmuLs6FVRz0u/XISB1akL&#10;Rf1SDH4uKxBVOq3UywuXWG1vPS1ns7JN2WXy/lITu0OLKUXmDgEAAIBwtYBTAGjNthJrkHvIMy+L&#10;wC9lAwCAUEmT3YFTYHmoJEkZRgMnH3onMNc/4ZQ7oDchLlq5n8junOCyAgAAANAaKkQBzUlfkvBq&#10;ec7ext6A97Dz2zmcRgAAwkDibU0UNfvpReaWk9dmBT4vA0QRBsTm+oMun5wdWjJTuh2XFPqJPFen&#10;uawAEMbae/rf/9DZbR+5ed5T2uL4PMvyJ9eainKzOEUAAG2iQhTQop3lOebM5MAe+91iK+WhAACE&#10;hzR/ZnOGil8fWrr6XQKfOmNRLIsEeid4jOjn1+RslrBQwS9bDI17uKwAEJbae/qtzx/cuvv95uN9&#10;N6ehkiQNj081H+/buvt96/MHu+0jnCsAgAYRiAIa1fbW0wFkols2Zu95cQNnDwCA8LBOD19y8quM&#10;ddInrEI00RBFy1yEAbGjcG3yxpFaTCnK/US33CIHAISH7bUdW3e/f88X+eHxqeLX39te28EZAwBo&#10;DYEooFGJcTH+ZqLfLbbuqyrk1AEAEDaK1pq0f5Bmf5IV26Wrop5XbIwEhEpSbFSiQdgsm8lrX8r8&#10;W4MzDwCQr/i1I83H++Rv33y8j0wUAKA1BKKAdiXGxZz4afmr5TkJcdHzb5m2OL7tzW9RGwoAQPh9&#10;GNiyMVvrB7nQrwrRL0U9b8YiykMRJgSm+7IrRJMV/YlolggA4WR7bUcAk6fJRAEAWkMgCmjdzvIc&#10;28+e++ELG/LMy275Twlx0U/kmn7+/SdtP3uOuaEAAISlPS9uuOdXo0IrfbEfg07PjgqrEKVfLsKG&#10;wHR/8tos5xMAIFB7T79ftaE3az7e197TzzkEAGhEFKcA0L7EuJhtJdZtJVZJkobGPMPjHkmSzKYU&#10;Wl0BABAJHwP2VRVu3f2+Zo8wfYnc4jaxUQ0tcxE2BKb7J5wuOZvxZUoAgEy79p8M8uFFuVmcRgCA&#10;FlAhCuhM+pKEPMvyPMty0lAAACJEUW7W25XhMCbcNjolcG9JsXy5E2EiY1FsmP1Ep+2XuKwAEAaa&#10;OvuGx4P6/DY8PtXU2ceZBABoAYEoAAAAoHVlm7LfrizUZu9csyklJM9LhSjChtj+z4Mun5zNNN6L&#10;GwCgBe+LaHj7Pl1zAQDaQCAKAAAA6EDZpuwTPym/faZ4yMnvWiEzp5GJClGEDbHp/uDn1+RsZslM&#10;4cwDAOZ3rMepkZ0AABA8biIAAAAA+pC+JKHtrafbe/q313Z4vDO6O36ZOY0cK4RW1AGhFX7pvvvq&#10;NJcVCEBTZ19T5wXOAzTC9+VXonY1NOZJX5LAKQUAhBaBKAAAAKAnRblZtp8t37X/ZPPx0A9kSlsc&#10;mr61GcZYVgJwR5PXZkN+DA7nBBcC8FdTZ9+Oug7OA8LS8DiBKAAg9GiZCwAAAOhMYlzMvqrCtje/&#10;Fao88ob0xX7c25r0zXLtgDtanbpQ1K5so1NyNgvV9F8Ad0QaCgAAoDQqRAEAAABdyrMsP/HT8vpW&#10;297GXl0csO3SVVG7KshKYgEgnCQZ7lf5GRMXxnDaAY24JQ1NWxzv1/eNAIVc9X159r/GhewqIY43&#10;HQBA6BGIAgAAAHqVGBezszynKNe0o7bDMXCFEwIAgL7ckoaaM5Pb3no6kfQI2vAnT/1EyH4stCUA&#10;AGgALXMBAAAAfbOYUk78tPyHL2xIiIvmbAB6lLHIwEkAIhBpKDTOnJkc/E7yzMs4kwAALSAQBQAA&#10;AMLBthLriZ+Uq3zLiTGEgBAZRmGBqG30ash/HLd3mmsK3BNpKLSvbNOq4HdStDaLMwkA0AICUQAA&#10;ACBMpC9JaHvr6Z9//0nVSkX9GkM46ftS1PMWZBm53MCdf9GuzYb8GOjgDdwTaSh0oWxTdpCfKhPi&#10;oss2ZXMmAQBaQCAKAAAAhJWi3Czbz57bslFz957OaqBwDcAciymZkwCECmko9CIxLmZbySPB7GFb&#10;ySOsbQCARkTp99DrW2304QEAAADuKH1Jwv++6aF//vcR9xdfKvcsg+NknIAucXsaCBXSUOjLzvKc&#10;9g/7Ayv9zzMv21mewzkEAGiEXgPR7bUdzcf7uH4AAADAPH57331f3R8v3adUB13nhJeTDACATKSh&#10;0KO2t54ufu2Iv5moOTP553/7FGcPAKAdugxESUMBAAAAORZcvy5dl6T7NHEw+aZbB3/aRqfcvlku&#10;ExCY1akLkwz33/KP1mULOTOANpGGQqcS42L8zURZ3gAADdJfIEoaCgAAAOhR10uPchKAO6p+3FT9&#10;uInzAIQx0lDoWmJczImfltc09ta3fuLxzsyzZUJc9LaSR+iUCwDQIJ0FoqShAAAAgE519btE7cqa&#10;Gp8UG8UpRdgYdPkGP78mZFdJsVHW1PiQ/0TtPf1FuVlcWWAOaSjCw87ynG0l1vpWW1PnheHxqVv+&#10;qzkzuWht1rYSK2sbAKBNerqJQBoKAAAA6Nc36j8Wtatfb3u0IMvIKUXYaPiP0R90DAjZVb7JqIVq&#10;7K27338i17SvqpDb4gBpKMJJYlzMzvKcneU5bu+0wznxh4VtSmFVAwA0TjeBKGkoAAAAAABCDI1N&#10;Kf0Ux3qc1ucP7izP3VZi5YQjYpGGIlwlxsXkWZZzHgAAOqKPQHSeNNScmbznxQ1cSAAAAOCO/s9/&#10;/H/PDfxGoZ0/mpEmf+MVRsNFl48rAmjB0LhHhWfxeGfeOHCy/cP+t6sK05ckcNoRaUhDAQAAtEMH&#10;gej8aSgfJQEAAIB5JMd+Lea3Xyq0c89VPwLODGMsgSgQgbodlx75TsOr5Tk7y3M4G4gcpKEAAACa&#10;skDjx0caCgAAAGjW8JgnJM87SLAK6M3ext78lxu77SOcCkQC0lAAAACt0XQgShoKAAAABCnv4TAc&#10;7zT4+TWuLKA7joErxa+/t2v/Sbd3mrOBMEYaCgAAoEHaDURJQwEAAAAAkcA2elXUrgqykjT+w77b&#10;Zst/ubG9p5/rjrBEGgoAAKBNGp0hShoKALidvz3WzKYU3i8AAID2TV6bVfkZh0LU73rO8PjU1t3v&#10;P5Fr2ldVyKc1hBPSUAAAAM3SYiBKGgoAuJ3dOVH8+nt+PeTtysKyTdmcOgBQ8MV5YCIkzyuwnA6I&#10;TMMhDUTnHOtxWp8/uLM8d1uJlSuCMEAaCgAAoGWaa5lLGgoAuKPhcb9v2w2NezhvAKAoj3dG/sYC&#10;O3mqX04HKGrQFaFjcT3emTcOnCx+7cjQGB/boG+koQAAABqnrUCUNBQAcDd25xV/H9J9boTzBgDr&#10;LMs4CYDGXXT5RO3KmhovZzO3d1o7P36349Ij32moaexlJUCnSEMBAAC0T0OBKGkoAGAedqffXRk1&#10;dacPAMJVSOq6Jn1fcuaBO0qKlTUZxzFwRWtHvrexN//lRj6/QXdIQwEAAHRBK4EoaSgAYH6eq37f&#10;HdPgnT4ACD/yW5oXZBlFPelZZogijHT1uzgJNz68Fb92hEwUOkIaCgAAoBeaCERJQwFAy7rtIzWN&#10;vc/sPhriw3BcCuBRAdSVClTT2Ltr/8n2nn7u6wEIobTFCWH5czFGFLgjOS1ztTyw0zFwZevfH+U6&#10;QhdIQwEAAHQkKuRHQBoKABpkd0502y+dto8c63He+Mdu+0ieZXlIjifg23ae0CWRQ2OevY29kiS9&#10;22aTJCnPvCzv4eXrLMtCdQ4BRKz0JcoGonbnlZC8stlGpwSWnAIhZBNa8SynZa78wu6Q6HZcaurs&#10;K9uUzdqAlpGGAgAA6EuIA1HSUADQjqExz1wI2t7T7/HO3L5BzS96294KTZgX8G270/ZLoQogm/74&#10;Da7bcanbcWmvJCXERedZlq+zLM+zLLOYUlh4APROfhG82PySClGEjclrwmbirjAawuOc7DpwgkAU&#10;WkYaCgAAoDuhDERJQwEg5Nze6W77yOlzl7rtI/ecuNntuDQ05lG60uiOTtsvBfbAUHWEc3un61s/&#10;ueN/8nhnjvU450pv0xbH3whHQ3JiAUQIc2aycmOV/XqlTTREuX1igkzb6FSpma+VIBx09U+K2lWG&#10;MVbRT1aq8XhnKBKFZpGGAgAA6FHIAlHSUAAIueLXjvg7mLOmsXdfVaH6h+q+GmDn2+EQBaLtHzrv&#10;WGV76+GNTzUf75t7QzRnJr9dVUjNKAAlKPrR2q9XWmtq/AmnS8jzDrp8XFmEh0mfsApROf1y9eL9&#10;nn4CUWgQaSgAAIBOLQjJs5KGAoAWDPnfh7b5eJ87FFM5Hc6JwB7ob+IrSk1jj98/48AVikQBKCRh&#10;oYKfrv16NxGY1gx+TiCKMHFW3AxRa+pCWR+Qzo1o/7QE/PEPUA5pKAAAgH6FIBAlDQUAjUhfHEj8&#10;Vt9qU/9Q7QOB3xFTP8Ft7+kfHp8K4IG8AwJQiKLV53694slMa+QQVWkKhJZtdErg3jIWyWqZG5Lv&#10;tyn62gKogDQUAABA19QORElDAUDv7jYaU1Fy2s/ejfrlBfUtgWTGaYvjWV0AdMou+5U2KfZ+gc8r&#10;NkkCQkJsrXOG0SDr05FiQ4WBcEUaCgAAoHeqBqKkoQCgKXkPLw/gUR7vTFNnn5rH2W0Pqqub3anq&#10;LT+7cyKwPr2BFewCgBzrLMsU3b9HdrWZwApRia65CAtic31r6r2/XzUUognrgH6RhgIAAIQB9QJR&#10;0lAACBsBDMgMxtDYVHAPV/WuX8AthRWd8AcgwiUo/En7tF3uF0HkpDXyUSGKMGATN0A00RAlZ0zv&#10;8Lg+AtGEuGiWB7SANBQAACA8qBSIkoYCgAZZTMmBPXB4fCrIqk2/DAV3207NlrlDY567vd/JuBwp&#10;rEkAir3gK/sKI/+rJ0mxUYmGKFHP29U/ycWF3gnM9WV+4UDl5hmBv3Bl8tEIoUcaCgAAEDbUCERJ&#10;QwFAm4J5+a35Ra9qx9l9LqjwdUjFMoim432sKwDapGit1bA/tfgCi0SpEIXeTV6bvegS1vnZukxW&#10;S2q9tMwNbLgDIPKzPWkoAABAGFE8ECUNBQDNSgtiaGW345Jqd9PcskfT3dHw+JRqx1nf+knADw+4&#10;YBcAZL3IKFlr5dfsZJmZjawXXt/soIsxotCxrn6XwL1lGGPlbKZm84xgKD38GJgfaSgAAECYUTYQ&#10;JQ0FAC1LX5IQzMNrGlUqEnUMBNvYTZ0Gv+0fOj3emYAfznsiAEWlBfeaf0/yvyUjdoyo2DwJUFmX&#10;U+QCtqbK+raBX99gCKE8CxWiCBnSUAAAgPCjYCBKGgoA4a35eF+QtZty2EUUMahwnJIk1TT2BPPw&#10;YAp2AeCe0hUORB0Dcl+uM4wGgc9L11zomu3SVYF7K8gy3nMb3fTLNVMeipAhDQUAAAhLSgWipKEA&#10;oAtB3myqb7UpfYQeEVmm3XlF6ePsto8E2ZtX6awCQIRTuvmk/FdaOZmNfFSIQtdOiKsQXS2vPFT+&#10;dxdC/BmVAaIIEdJQAACAcKVIIEoaCgARoqnzgtJPcdouoKubXflZWTW/CKqBcEJcNMsJgKKULkPv&#10;PudHc3KZyY0cZ0evTl6b5fpCj8TG+TKbUavwLTEhGCCKEP11QxoKAAAQtsQHoqShAKAjZlNKMA8f&#10;Hp9q6uxT9AiFNHYbVrg73NCYJ8hxXJbMFFYjAEUpXYZu96fsjDGigCRJLedFfmFL5q+VX99dCCEG&#10;iEJ9pKEAAADhTXAgShoKAPqSuDDYl+X61k8UPUIhWaZjQNliiJrGXtYSAO1TdCafxzsj/yssYrvm&#10;ik2VANWIzfILspLkbGbXQ8tcBohCfaShAAAAYU9kIEoaCgC6kx50B0XHwJVuu4KlBkFWXt4wpFiR&#10;qNs7fbe3P/mCLNUFAC281HTLbnJuFdcyV6JCFPo06PKdHb0qcIdyKkTtzgmPd0b7J4cBolAZaSgA&#10;AEAkEBaIkoYCgB6lLxHQtPCdVptCh+f2Tova1fC4UoFovYgfP/hSXQCQ8ZqvcNdc2QObranxiYYo&#10;IU+6wmgoNfOdEuiP2CA/3ySr6trBAFHgNqShAAAAEUJMIEoaCgCB6baPFL92RGDsFxLHepwK1V86&#10;nMK6up22X1LoxxfSNDj4Ut1gPLP7qNKzYAFogcWUrPSbmvyNg+yaW/JQSm3xyoFdeYO78uqKV3Jx&#10;oTsh6Zd72s4AUeCPkIYCAABEDgHfyyYNBYAADI15dtR2zPWDLX7tyImflofkMETdb6pp7N1XVSj8&#10;8Ozi6hgUimybOvuEtJ4TUqob8Pv4sR7nsR5nfesne17cwC1IIIwp/QvuGLji9k7L/PBfkGVs9XP2&#10;5wqjoSDLWPpQSkGWMSk2igsKXWtxiJzlKfMbBt16CEQZIArVkIYCAABElGArRElDAcBfbu90TWPv&#10;I99puDEd0zFwZXtth65/qPaefiXqXAWmmMPKBKI1jT1C9pMQorfLps6+G+/jjoErxa+/98zuo8rN&#10;WwUQcuZMrRSJyixokyRpderC2uKVn1T9+eCuvIbNq0rNKbekoYMuX8OZy4MuH9cXetHimHD7ZkXt&#10;LdEQJScQHRrzDI9Paf/kMEAUqn0MJg0FAACIKEF9sZo0FAAC+MN714ETt9cUNh/vW2dZXrYpW/1D&#10;MmcmOwaCLcT0eGfqW207y3PEHpvAlrn2gQnhp67bPiLqxqLFFIIBeHbnxM23geYc63F220e2lTyy&#10;rcTK+zgQfsymlOBf8+dx+tylotwsOVvOjRG9WyaUaIgqNafM1YPerRh00OVrcUw0nBk9O3pVkqTa&#10;4pWV69O4xNCFlvMhKQ+9pIuTwwBRqPNHGWkoAABApAk8ECUNBQC/dNtHdu0/Oc9t6B11HelL4tVv&#10;WCrq5bqp84LwQHRoXFiposc7I7+Ro0w1v+jV74IcGvMUv37kbudqb2NvU+eFneW5IQnpAShnnWX5&#10;3T7Di3qzk79xqTnl0JnLN//L6tSFN5ri3u1Rt+SgNzScGSUQhV6EpF8uA0SB3//ZQhoKAAAQiQIM&#10;RElDAUC+oTHPrgMnj/U477nlM7uPnvhJefqSBDUPL2GhmFfs4fGpps4+sfmZ2MZuDueEwFtsQ2Oe&#10;G02Pg6R0B8vbub3TW3cfnX/66fD41I66jqbOCzu/ncOtSSBsmE3KvuA4Bq4MjXlkvpEVZBnnAtGS&#10;h1Lm6kEzjIa7bWwbnerqn7w9B73h7OjVQZdvnj0AGtFw5rLAfrmScGm9fQAAIABJREFUJJWaZfWZ&#10;YIAoIJGGAgAARLBAAlHSUACQye2drm+11bd+Mn/ydIPHO7N191GVX0gtphQ5Ya0c9a2fCAxEhd+2&#10;GxqbyrMI21tNo7DyUPXfN+cvVv6jq+C4VPz6e1s2Zu95cQPv70AYsJhSEuKiZb4rBfrqfUlmIFr6&#10;UErSsw/Pn+XYRqcazlxucUxclDEitOE/RqsfN3GVoXFiy0NXGA1yvgfAAFFAIg0FAACIbAv8fQBp&#10;KADI/3s7/+XGvY29ft13dgxc2bX/pE5/ZMfAFYEppts7LfbwBDbgdXunBfacTFO3Jri+1ebvwTcf&#10;77M+f1BgBgwghJSu+ZbfljMpNupuaahtdKqy7bOMPd2P1P77j08Ny0lDJUlq+OMGvIAGTV6bbRU6&#10;QFRmeWi7oG+/KY0BolD0rzPSUAAAgEjmXyBKGgoAMnXbR3bUdQT2Tfzm4331rTbVDlXsjad3xB25&#10;3XlF8EU5JyysFXuB1GyS3G0feeNAIIn73GBRMlEgDFhMKYruv72nP+DHdvW7AshBb7jo8nX1u7jE&#10;0DLhsX2BiQGiwL2RhgIAAMCPlrmkoQAgX55leTA9Cd84cNJiStbjLaFjPU750+PmJzC/nGMfEFaQ&#10;Ud/6icADU+0NdGjM88zuo8HsoWxjNr/dgN6tsyzbq+T+Pd6ZbvuIX29hLY6JlvMTLY6J4AcrNpy5&#10;XJBl5CpDs+pODYn8CGGIklMh6vZOH9NDhSgDRKEQ0lAAAABI8itESUMBwF9lG1cF8/Bndh8dGvOo&#10;cJxm0aVCQooI3d7pbsclsQfm8c7YnQIy0abOPrHj9yymZBUutNs7vXX30WCO3JyZnK5ud18ASlDh&#10;2zbvf+hH9FLwzsd/dejcoTOXg09DJUk6dOby5LVZrjK0qavf5W/d8/xk9svt1kt5KANEoQDSUAAA&#10;AMyRFYiShgJAAMo2BVVL5/HObN19VPgczdsJfw1v7+kP/rDbP1SkjkFIq9uaxh49LsjttR2OgaC6&#10;EG8reYTfayA8KF2G5VfXXJmJjnxMEoVmCV+cpQ/J+vV5/0MGiCJCkYYCAADghnsHoqShABAYiynF&#10;nBlU5Z9j4Mr22g4VDjUhLlrg3jzemSBzR7d3WqHQsfl4X5B1t+09/YGNhp2HWeF5fpIk1TT2Btkr&#10;LyEuumitid9rIDwUrc1SdP/D41PyK/KFB6JiW5ICogy6fIeEBqIy++VKwU32VRMDRCEWaSgAAABu&#10;do9AlDQUAIIRfEXdsR6nkA6087NkCr4ZvbexN5jmtDW/6BUeOt6wI4iM2e2d3rX/pPBDUvrNtL2n&#10;f2/Qq6goN4s3fSBs5ClfhtUu+0sYGUbD6tSFAp/6osvX4pjgKkNrGv5jVOwO5aehYlv9K/W6xABR&#10;CEUaCgAAgFvMF4iShgJAkIRU1O1t7NXL9/pvtqO2I7DGuU2dfe+22ZQ7sG7HpYBDze21HcKT2rTF&#10;8YpeCLtzQkid8bYSK7/RQNiwmFLE9ga404v5BfkbV6xJFfvsdaeGucrQGuHLMsz65TJAFELfg0hD&#10;AQAAcKu7BqKkoQAQvMS4mC0bs4Pfz/bajmAKLu9JiTtQjoErxa8d8TcTveXmhULebbMFUHe7vbYj&#10;yK6zd5S+OEG5n9Ttnd5R2xF8XUja4niL8n19AaipKDecu+aecLq6+l1cZWhHw5nLbt+swB2uMBrC&#10;rF8uA0QhCmkoAAAA7ujOgShpKACIUr5JQCDq8c4EXHAZQo6BK/kvN3bbR2Ruv2v/SRXS0Dl7G3uf&#10;2X1U5ikdGvPkv9x4t3fGICUsVPAtdXtth2PgSvD7Cb75MwCtWaf8rL6mTrkvmxlGQ8lDgjPRBqHD&#10;GoEgVX8g+DtVYdYvV2KAKMS99ZCGAgAA4I7uEIiShgKAQHmW5UJ6ojoGrghpfHpHFlOyQnseHp8q&#10;fv297bUdQ2OeeTZr6uyzPn9Q0U65tzvW47Q+f7CmsXeeWHRozFPT2Jv/SqOQWPEuJ1+pysuaxl5R&#10;Ja1lInJ9AJoipKn7/PyqSxNeJHrozOVBl48LDS1oOHP5oujVWLk+Xc5muumXywBRiEAaCgAAgHlE&#10;3fK/SUMBQLhtJY+8ceBk8Ps51uOsaezdWZ4j/AiVfm1vPt7XfLzPnJlctDbLYkq+8XSn7Zfszolu&#10;+0ioahc83pm9jb17G3ufyDVZTCk392o7bb/UfW6k23FJp6uuqbNvr/9tge/oiVwT7/5A+EmMizFn&#10;Jiv3bQ9JkobHp7rtIzKrvirWLK1s/UxsT9HqD5wNm1dxrRFywstD803GDKPhnpu5vdN66ZfLAFEI&#10;+fRLGgoAAIB5/FEgShoKAEooyjUJCUQlSdrb2Ju+OEGn5XqOgSuK3nkPxrEe57Ee595QPLUSM0Tt&#10;zoldB06I2ls55aFAmCrbtErU29PdNHb2yW+DWfH1pT8+NSzw2Q+duVz9uElObgQoR4ny0IqvL5Wz&#10;WfuHTr30y2WAKIJEGgoAAIB7+kPLXNJQAFBI+pKEJ3KFdSbcdeCE3TnBWQ0bwkfDur3TW3cfFXUD&#10;NG1xfFFuFpcJCEtFuWp0zZX/KiezBahfhFfmASFfhImGqFJ5M3ebOi/o5SwxQBTBIA0FAACAHL8L&#10;RElDAUBRAmvsPN6ZrbuPik3RhGdyCOHJ3/r3R4fHp0TtjTQUCGPtPYqHhR7vTLvsEYYZRkO+ySj2&#10;AA6dudzV7+JaI1QUKg9Nio2652ZDYx69dP5ngCiCQRoKAAAAmRZIpKEAoLyi3KyEuGhRexsen9r6&#10;90cFHp7deYVrFCpi63137T8p9u7nthIr1wgIS02dfUr3y/39E/lRoyazEahfqj8Y4HIjVJSoUZZZ&#10;S910l7/xNYgBogjmvYw0FAAAADItIA0FAHWUbVwlcG/djku79gu7kd3+YT8XKFS67SOidtXU2fdu&#10;m03gseWZl6UvSeAaAeFH7KThe75hDY15ZG5csWbpCtEjP084XRSJIiSUKA8teShF5lhcHfXLZYAo&#10;Av7oSxoKAAAA+RaQhgKAOoRX2r3bZmvqFPDdf7tzwjFAhWjIeLwzoq6j8HijbNMqLhAQftze6eLX&#10;j4iaNCxHTWOv/I2VmCRacfgC1x0qm7w2W9n6mfDdVq5Pk7NZe0+/wP75SmOAKAJAGgoAAAB/Lbjj&#10;v/JREgCES1+SYM5MFrvPXQdOBN9wtb7VxtUJrZrGniD34PZOb919VGy8kRAXXbTWxNUBwozbO138&#10;mqppqCRJ7T398uclV6xZmmiIEnsAF12+ulPDXH2oqe7UkNs3K3afK4yGgixZc3brW3Tz6Y4BoggA&#10;aSgAAAACcIdAlI+SAKCQbSWPiN2hxztT/PoR+XeZb9dtH2nWz4ipcDU8PhVkLF382hHhhSBFuVl8&#10;GADCz/baDvW7Ani8M+0fyp2kmBQbJbMGzi/VHzgnr82yAKCOQZfvBx3ih9dWPy7ri0pDYx6xA8UV&#10;xQBR+Is0FAAAAIG5NRDloyQAKKdorSkhLlrsPj3emeLXjgT2WLd3+pndR7kuWvDGgZMBF/sqFG8I&#10;b/IMIOS213Yc63GG5Kn9KoWv+Hqq8ANw+2Yr2z5jDUAdFc3iuzSvMBoq1iyV9+vWq6NzxQBR+IU0&#10;FAAAAAH7o0CUj5IIb9MzX93+f1/O/vaWzX57/fodt7x+XSs7hH4lxsUU5WYJ361j4Mr22g5/HxWS&#10;romYR/HrRwLIRJs6+5So8TVnJltMKVwUIJwo9HIh0/D4VHtPv8yNM4yGZ+UFP345dOZyV7+LlQCl&#10;tTgmTjjFrzSZ5aFu77T83zUtCO0A0aExT7d9ZO7/gp9DARXeyEhDAQAAELAoPkoictT9y5nb//Gx&#10;lQ9sWrPi5n8ZGZ9qutPtwsr/bU1M9Ne0sEPoWvmmbCXuRzcf7xse8/z8b5+S+TJud05s3X1UeJNV&#10;BGOuAfK+qkL5qfn22g6F4o2yTau4IkA4ae/pv/kmckjUt9jkv75VP246dOay8GOobPvMVpXDeoBy&#10;Jq/NVhwWXx6aaIgqfUjWF5XqW206+rpbqAaIdttHGjv72nv6bzlXCXHReZbl5ZuylfgKI4JEGgoA&#10;AIAgLeCjJACoKc+yPG1xvBJ77nZcsj5/sKnzHvGY2zu9a//JgleaSEM1yOOd2br7/Wd2Hx0a89zj&#10;cttH8l9uVK7Yq2xTNpcDCBt250QAjQSUeJ/qto/I3FihItGzo1erP3CyJKCcyrbP3D7x02or16cl&#10;xUbJ2bKp84KOTpf6A0SHxjzFrx0pfv295uN9tyfHHu/MsR7n1t3v57/cSMGoppCGAgAAIHgL+CgJ&#10;ACrbVvKIQnv2eGd21HVYnz+4a//JW246z/VP217bYdr87rttNq6Clh3rcT7ynYZndh9t6uy7JRm1&#10;OyfqW235LzcWv/6eEnND52zZmM2nAiBsuL3Txa9rpUF6Y6cfX+OQ2SDUXz/oGBh0+VgYUEJXv0uJ&#10;yuZEQ1Tl+nQ5WzZ19unrG28qDxBt7+nPf6Wx23Hpnls6Bq4UvNLU1NnHqtYC0lAAAAAIEcVHSQBQ&#10;WVGu6Y0DJ5Xb//D41LttNlJPvTvW4zzW87syprTF8W7vtGp5xpNrTZx/IDxobVx08/G+neU56UsS&#10;5Gw8VySqRLxU0Xyh66VHWR4QS6FmuZIkVT9uklkeWtPYo6+TpuYA0VtCNTl21HUMjXt2ltNnO5RI&#10;QwEAACBKFB8lAUBl6UsSnsg13ci6gHtSs9ojbXE8c7OAsLG9tkO5avLA1DT27qsqlLlxXfHKFseE&#10;8AakJ5yu6g+cClWgImJVHL5wUYHi4xVGQ+X6NDlb6q48VM0BonbnRGBzlPc29qYvTmCUQKiQhuqO&#10;7XNfy5AWX4iSor9WuWqRv4+qu/D55MxXGQvvz1h4v9Z+HOsiA+sNAAB/RfFREkBEcXuntfC6V74p&#10;m0AU2lS2aRW/qkB42F7bocH3Gr+KRJNioyrXp/2gY0D4YfygY6DUnGJNjWedQIgWx0TreUVGTspP&#10;7vVXHqriANEdQcxR3nXgRNFaEx9L1EcaqkfWRYa6C58f6p/U4LHZPvc1rEv16yEFD/yPgl8Numd+&#10;q8Ef52BeasWfJrHkAADwywJOAYDIMdc5MP/lxlvmMqqvKDcrIS6aKwINKtuYHfLf02d2H7U+f9Du&#10;nOByAAFr6uxrPq7R6Xc1jb3yN65cn55oiFLiMCoOX5i8NstSQfAGXT6FmuWuMBoq1iyVs2W3fURf&#10;5aGSJFlMyaq9HgZTK+/xzuzaf5J1rv67GGmoTjWsS302S4tB3aH+yYrTo5MzX8l/iHWRoesvMxKj&#10;tXjv9Lnu0Yb/mmS9AQDgl/uuX7/OWUCEuGMGFv8/oo3xf9RpZHrmqzGX9/Ytly+OX3DffVrYIQIz&#10;l4bO3Q1JiIve80J+aJtf7dp/kjGf0Jo887K2t54O4QHYnRNbdx+du6WbEBfd9ubTFlMK1wXwV3tP&#10;/9bd72v5CD/5fypkFolKktRw5vJzyqRN31ufVle8kgWDIFlre8+OXlViz7/e9mhBllHWMTx/UHeB&#10;qPPwd9XJt4I/OQlx0bafPUcapxrS0DBQcXpUm3WiqxcZuv5yRVL01+Q/xPa5jzpRAADCA4EogIhw&#10;cxp6w5aN2Xte3BCqP62HxjyPfKeBSwNNebuyMIRfFKhp7N37x3VjZKJAYO8v+a80erwzWj7ILRuz&#10;5U8SlZQMnP712YdLzbzIIHDVHziV6OosSVK+ydj10qNytrwlPdIFc2byiZ+Wq/BEdudEwStNev+M&#10;FFFIQ8MGmag6yEQBAJCPlrkAwt8d01BJkpqP9xW/diRUbTnTlyTkmZdxdaAdCXHRobrTN/dLuve2&#10;Lpoe70zx60fonQv4ZUdth8bT0Lm3YL9+tZWr46w4fGHQ5WPZIDAtjgmF0lBJkhq2yJ3qrbvpoZIk&#10;5VlUGiDabb8kZD98GlEHaWg40Wzv3LOf+wp+dZHeuQAARKAoTgGA8Ha3NHSOY+BKwStNP3xhw7YS&#10;q/rHVrZpVbfjEtcIGlGUmxWS523v6d9+9/xmLhOlThSQqds+opd3ljf2n5Tfo7sgy1jyUErrefGB&#10;hNs3W9pwtmvbY0mx/GUEvyk0OlSSpO+tT8swypqa0dTZp7tmuZIkrXtYpe8Fur3TQvbTfLzPQSaq&#10;wrvYTW9hpKFhoGFdqiRJGqwTnctE/aoTnctEtVkn+lz3qCRJ1IkCAHBPtMwFEM7mT0Nv9kSuaV9V&#10;ocp/b7u909bnD2q/jgcRousnZeqHjjKH6dI7F5Dpmd1Hj/U49XK0bW9+S36V2KDLZ/2HXrdvVokj&#10;eXbN0obNq1g/8Puts99V2nBO+LJMNEQN7sqTE9K7vdP5LzfqMRBVbYCovl4VcQNpaDihd6466J0L&#10;AMA90TIXQNiSn4ZKknSsx2l9/mC3fUTNI0yMiwlVTR5wC3Nmsspx49CYJ//lRjlpqETvXEA2fd33&#10;37X/pPyNM4yGyvVpCh3JoTOX604Ns37gr4Iso+1vclanLhS724bNq2SWLNe32vSYhpozkwm6MP8K&#10;IQ0NJ/TOVQe9cwEAuCcaQwEIT36loXM83pni1997tTxnZ3mOasf55FpT8/E+rhdCrmitqtl8U2ff&#10;rgMn/CqPpncucE8qf60neI6BK02dffKnF1c/bmo5P3F29KoSB1PV9lmG0VBq5hUG/skwGrq2PVbZ&#10;9tmhM5eF7DDfZJS5Dt3e6frWT/R40lQbICpJksWUIuSbIolxMebMZBa8ChIWxqjfuQdKo3euOuid&#10;CwDA/AhEAYShANLQG/Y29rZ/2P/z7z+VviRBhUNV834QMI91FvVGee3afzKw7wGQiQLhZ9eBE0Vr&#10;TfJvfNcVr/xG/ccKHUzF4Qtdix61psZzXeCXpNiohs2rCrKMzwU9UjTRENWwRW735l37T+p08sK2&#10;Eqtqz5W+WMxH+i0bs/e8uIHVDgSMTFQdZKIAAMyDlrkAwk0waegcx8CV/Fca23v6VThavvsMjTCr&#10;EjHanRP5LzcGUxVN71xg3l+xK7o7Zo93pr7VJn/7gizj9xRrnOv2zRa88/HktVnWEgJQsWbpJ1V/&#10;nmgI6jvH1Y+bMowGmW+pOu0ysmVjtjrfO5yTJ+grX+seXsYiB4JE71x10DsXAIC7IRAFEFaCT0Pn&#10;eLwzW3e/v722w+2d5qwiEqiQzde32gpeaQp+1BmZKHA3FpMu2znubewdGvPI37660LRCXmIUyAcJ&#10;32xB/Udkorgj2+hUZdtn82xgTY0f3JWXbzIGtv/VqQvlD8p9w58RvNqREBet5nAKSZLSlyQE3+o2&#10;IS66KDeLXwEgeGSi6iATBQDgjghEAYSV9g+dwaehNzQf7yt+jdwFEUHR7H/umwpvHBB269bfkjIA&#10;GrejtkP+xnPtSZU7mLOjV8lEcbvJa7OlDed+fGq44vCFeZZHUmxU10uPBlbHLH9hN3X2dTsu6fE0&#10;7qsqVLM8dM62kkdCvgcAf3itIxNVBZkoAAC3IxAFEFbKNmU/kWsSuEPHwJXi148QvSDsORQL/rvt&#10;I9bnD4q9b5u2OJ45XsDtzLodr9vtuORXp3pFG+dKknR29Or8hYCINJPXZgvqP7ro8kmSdOjM5XtG&#10;5nXFK//12Yf9ap9bW7xS5vxat3d614ETejyNb1cWhqTOsmxTdp458Ia3aYvj1Rx6CkQCMlF1kIkC&#10;AHALAlEA4WZfVWFCXLTAHXq8M28cOPnM7qNKlNB120e4ZNAChUYP7tp/svj19zzeGbG7/fn3n2L+&#10;LnC7xLgYsd8KUpO/beoVbZwrSdKhM5crDl9gUUH6fRp6dvTqjX+ZKyMedPnmeVSpOaXrpUdXpy6U&#10;8xT5JqP8Zrk1v+gV/saqtLTF8W1vfqtsU3aoDuDtIP5A2FdVyKcOQDgyUXWQiQIAcDMCUQDhJjEu&#10;5p++/5Tw3R7rcea/3Cg8v3z/QyeXDFpwWvTaHhrz5L/c+G6b+OrqH76wwaLbMjhAaU/qdsqdxztT&#10;84te+dsnxUa1VDys6CGRiUK6Uxo65+zoVes/9NpG5xuMbU2N79r2WMlD93jPSjRENWyR2yy32z6i&#10;xHurctIWx79annPip+V5luUhPIz0JQltbz4dQCb6dmVhaI8cCGNkouogEwUA4IavVVdXcxYAhJm5&#10;0UTddsGjlTzemabjfZIkrRN3W+Sv9x6b/vIrLhlC7r9GXGUbsxMXiimAaO/p/59/1zo8PiX8OPPM&#10;y3604y+4XsDdWEwp7R/2j09+oceD/+jT/15nWSZ/vuAD8TGSJJ1wKniP7+zo1UGXr9TMlzAi1N3S&#10;0DnTs79tto3lrkjMWBR7tz0Y7l+wxbokKfb+X336m7tt0/xtc+6KRJmHVPz6ES2Xh5ozk/9suTF9&#10;cUKeZXnR2qyd5Tl7XsxfZ1luiI4K+bEtMcZtfGzF8Y8uyjyBCXHR/7jzm9/asJJfBEA5penxg1e/&#10;PDtvwX1IjF2b/eWod0tmguFrcjPOB2KjvrlsYfOge/qr61r7cVqHpzIW3m9dZGDJAQAi3H3Xr1/n&#10;LAAIS/kvNzoGFOkCmmde9nZVofw7tndT09i7t7GXKwWN2LIxe19VYZA7cXund+0/2Xy8T4kjTIiL&#10;tv3sOdrWAfPrto8Uv/6eTg8+bXH8iZ+W+/VrXvDOxyecLkWP6tk1Sxs2r2JpRZr509CbHdy8qmLN&#10;0vm36ep3lTacc/tunTz6vfVpdcVyI7cQfnS8MYPTbEqZ+/pUYlyMxZT8u/+qnxpKt3e65he996yy&#10;3bIxe2d5TvCf9gHIUXF69FC/FksYVy8ydP3liqTor8l/iO1zX8GvBt0zv9Xgj3MwL7XiT5NYbwCA&#10;SEYgCiBsDY158l9pVOhL9Alx0fuqCouC6Eyo6OEBgWl781vB3NO0Oyd21HYo9EWE4A8PiBzbazsU&#10;+l6CCr5bbN3z4gb52w+6fNZ/6L09ZxKLTDTSyE9D59QWr7znENBBl6+04ezN+1ydurBr22NJsbKq&#10;J+3OiYJXmlQ7A29XFppNyeHao35ozNPe42z/sL/b8UcdZcyZyXmW5dtKrEShgMrIRNVBJgoAiHAE&#10;ogDCWXtP/9bd7yu3/+8WW3d+OyeAejW3d7r4tSPK5UZAYBLiok/8pDywm4D1rbY3DpxU9NfNr4wE&#10;iGRu77T1+YP6/c6Nv99+aHFM/NWhc0of1bNrltYVr5SZXUHX/E1Db6wQOal5xeELh85cliQp0RDV&#10;9dKj1tR4mftXrvfJ7fLMy9reejpyXjAdzgmzKYUWFEBokYmqg0wUABDJmCEKIJz92fJFQ2Me5W4e&#10;ffTpfx//6OKaBx9YYoyT/yjSUGjW9JdfddtHNj62wq9hom7v9F/v/eU9u88Fw5yZ/E9/+xQXCJDJ&#10;EB1liI76t48v6vT4T9tHyjatkj908MHFcZLCw0QlSTo7evWXn/5mi/UBw/0LWGNhzDY6VXronL9p&#10;qPT7ibMFWcb5V0ipOSVjUWzr+Ynmb5sLsowyd17T2Puvp/5TtZPQ9ubTosaK6+IFM31JghamnAIR&#10;jnmi6mCeKAAgkhGIAghz6x5efvyji+OTXyi0//HJL947+ZkhOmrNgw/I2d7unNi6+yhpKDRrfPKL&#10;puMXvv7gAzLrRLvtI4//H/98XsklnRAXHVF3ZgEh1jz4QPuH/cq9/SnK453xzXy18bEV8h9SkGXs&#10;6p+8qPBd1LGpGTLR8GYbnSp45+OAF5LM1NyaGl+5Pt26TG5taLd9ZEddp2onYcvG7PJNNIgGEAJk&#10;ouogEwUARCwCUQBhbi6qbDjmUO4ppr/86t8+vth9biR9ScI8GZLbO/3jf/nohb2/1OntaUSO6S+/&#10;ajreNzTmsZhS5okhh8Y8uw6cfOPAqekvv1L0eH60/S/WPczoUMBvK9OMTbqdJPrRp/9tMSX/2fJF&#10;8h9Sak5pto0pPUx0bGqm/sNL33zwTx6I51sa4abFMVHacC7IJTSXmn/zweT5uyvLz9Td3un/+X+1&#10;qtYBOyEu+h9ffYIvIQEIFTJRdZCJAgAiEzNEAUQEpacb3mDOTC7btMpiSr4xiMjunHA4r5y2jzTr&#10;9q40ItkTuaYnc7PMpmSLKWXuX+aW9Ps9/cd6nCocwJaN2fuqCrkQQGC213bo990nIS7a9rPn/Jrq&#10;N1fep3QmKklSoiGqYfOqUnMKayxsNJy5/NzhCwJXiF/zQefxzO6j6rzhznm1PGdneQ7rAUBoMU9U&#10;HcwTBQBEGgJRAJFC5dtJAIKXtjj+xE/L/YpDANzM7Z22Pn9Qtdoy4fLMy9reetqvh7Q4Jv7q0Dl1&#10;Dq+2eGXl+jSWWRioOHzh0JnLYveZaIhqqXhY/pTQO2rq7NtR16HaeQjgWwgAoNQrM5moKshEAQAR&#10;hZa5ACLFxsdWvHfyM/3eFAYiUNubT8scZQrgjgzRUYboqH/7+KJOj394fEqSpHUWP5pmP7g4Lin2&#10;/l99+hsVDu9Xn/5m0OUryDIyUlS/Jq/NfvMfba3nJ4TveXr2t4fOXM5YFBtwnajdOfHXe48p3Zf+&#10;Zj/a/hdrHnyAVQFAC+idqw565wIAIgp/ugOIFIlxMTTeBHTkhy9suNGnF0DAtpVYzZnJ+j3+vY29&#10;3fYRvx5SuT7t2TVL1Tm8Q2cuF9R/NKi927WQwzY6Za3tPeF0KfcUzx2+UHdqOIAHur3TO2o71Pwm&#10;nzkzuWxTNqsCgHY0rEt9NkuLxYtnP/cV/Ori5IwfX1ixLjJ0/WVGYrQWb8M+1z3a8F+TrDcAQCQg&#10;EMX/z969BzR15vkfP6M04ASCMFwqNyXsuGoTTVt3oRMrzii9oAOOzvxUWrf0Tsfakd3Zeqkz606t&#10;iju7um3dQW1Hu7Zgd1dHWEsv4BapmcJuZxoNlU5nCMqthdgCwVRRrL8/0klTLiEJycnJyfv1xwxg&#10;LiffkybPOZ/zfB8ghOi1KU+yKhIQDO7OUhfl66gD4BPbHpkf1Nt/79bjfbYBj+5ycMWs/JtEuqLi&#10;dOdF3b80HGu08E4LLgff+/jmXf973v9hdnHlR4Wer066aV+ipFLHAAAgAElEQVRdY8sFPigAhPpn&#10;NZmoKMhEAQAhgjVEAYScvA1HDI0d1AGQLNYwA3xuza7qwyeagnf7NelxJ58r8OguvZcGF5T+7nTn&#10;RdE28ie3p+7Om86bTfp6Lw0WvnrWH21yR3Pf3CkHV8xy//alFcan9teJWZOVC2fSSQWAZLGeqDhY&#10;TxSARPTZBhrNFkEQTOYLQy6NTUtQpSVGqZThdBSDdwhEAYSc1i5r9hNlLCYKSFbl9mV6T5YMBODO&#10;IaXugQNB/d3nRWAjfiY6JynyWOGcaTEsxCVdxs7+pQfPnBexy3G2Oqb2sVvcv73JbFnwRLmYNeE6&#10;JADSRyYqDjJRAIFiMLWfMnUYzrSbWixuHrdq0uM06vh52hS9NjktUUUN4Q4CUQChqKq+efXW16gD&#10;IEFPFmSup7U14AfizznzuefX5Xi6xmHvpcFp2wx9lwdF28joiLAtd6jX3Z7KW06Ctrxl/sfqFjGf&#10;cU5SZG3RrZMnhbl5+4Bcu/DMw/NpUw9A+shExUEmCkBM5TVNr9U3G0zt4xwApyZE5WZlrFo0k5mj&#10;cI1AFECI2rSvbm+lkToAkuJFV0wA7steWybyqoQ+V/vsKk8PcY2d/Qt+9XuRM9Hep7N5v0mKsbO/&#10;8NWzYk4XFrxKQ/M2HBH5P1K9Jrlyx3LeIQCCApmoOMhEAfhba5e1tMJYfuKszy8E1KTHFeXf7Ol1&#10;tAgdBKIAQlRATjkBcEGlVJx8toA+J4D/GEzteRuPhuAHhciZ6NtFtyzIiOH9Jh3iTwwVPE9DhQCt&#10;9evFRQYAEEBkouIgEwXgJ61d1pKyhtEGvSqlQq9N0arjteq4aGV4aoJqyKGfwdQuCILJfKG1y9po&#10;thgaO0Z7nKL8m4vydawKgSEIRAGELpPZkrfxCIuJAhJxaPPi3KwM6gD4VUASF9/SpMdV7lju6ZGt&#10;aJnoT25P3Z03nXeaRNQ296yr/EjkiaGCV2loSVnDzrIGkbeTNvUAghGZqDjIRAH4Vp9tYNO+uhGP&#10;RjXpcasWzdJrk724UK+qvvnUmY6q+ua27v4h/5SaELW+IIvZonBGIAogpMlgQTVAHlYunLmnOIc6&#10;ACIchYq/QqHPedfkU4RMdGpMhLE406MYDH7Se2lwXeVHL733sfhP7UUaWl7T9PjuapG3kzb1AIIX&#10;mag4yEQB+EpphbGkrH7IcWhqQtSqRbNWLZzpk1ZhBlN7WU3T8MBVr0l+vjiHbmSwm7hlyxaqACBk&#10;zZ1xo8ls+VN7D6UAAkiTHvfC+rsjFEQIgN9FKMIiFGH/8/vzQf0q2rr7W7usi2/zbE75jVHhd834&#10;1mFj18Cgv845HiucPSNBOfzv53ou63Y1TIuZNOK/wud2v9O29OCZhlar+E/tRRpqMLWvfuY18Tf1&#10;P36RnxjDGxJAUFqaFnXu4tXTPZeltmFdlwbf6LStTFdFTJzg7vhkUthdyZGHz/UNXJPclJWKtv5p&#10;kTfoYiN4ywHwWp9t4P/9vOLgG40DV685/piaELXt4ew9xTnztCnRkb7papuWqFp8W8aqhTMFQfhj&#10;+2eOp2vr7t9baYxWhs+dcSO7AwSiAELdwlunHq37iMa5QAD9xy/yuVgPEM3cGTdWvdvc3ft5UL8K&#10;+yrg87QpHt3Lr5noT25PLbpt5O0pfPVsQ6v11dNdtc29uuTIG6NYycZfjjVa7nrB+OppP8beLniR&#10;hprMlh/9Q4Xz6SFxPFmQuWw+vZ0BBDEyUXGQiQIYD4Op/Y6/+48/dXw1p1+lVPzzmu/tKc7x0zL2&#10;0ZHhC2+dumz+9D7bgP2Y0e5/fn/eZLYsvHUq1+KHOFrmAoBgMlsWPFFOHYCAeObh+UX5OuoAiHxc&#10;mrfxqAxeyPPrcrxYEsYfvXNdJGG1zT3fLf2981/umztlyx3qaTGcW/Sl2uaeLW+1nDQHrO2Hd2lo&#10;QNazp1kuANmgd6446J0LwAvDV4V4NE+3/p7MaKVIl4caTO2b9tU5x6Ka9Ljn/ZbFIigwQxQABHu7&#10;MIOpg1IAIrs7S73tkfnUARBZWqKqtcvqfGQYpKrqzWkJKk8PaG+MCi+6LeWNP3za1e+zIOqNh3TT&#10;YieN+E8LSoeGr6c7L/7rO23nei7rkqNYcHT8zvVcXnrwzD9Wt5wP3DwhL9LQPtvA6q3H27r7xd9a&#10;muUCkA3miYqDeaIAPLVmV/XO8gbHryql4j9/kX9/rlbMCZppiar7c7V9Fwd+94dP7H/p7v38aN1H&#10;C2+dymA4ZBGIAoAgCMI8bYrhTHtAzkkBISs1Ieo/f7GUdiVAYL74ZqcceN0kfqNOn6uqN2vVcd9O&#10;ifXoXhE3TFipu9FXmeg/5KSv1I28IM2Wt8wVH4wcPJ/uvHjw/z7+5OKVGQlKYlHvnOu5vK7yo/tf&#10;PXs+oKfC75s75Y2Hbo64YYL7d+mzDeRtOBKQixJolgtAZshExUEmCsB9a3ZVHz7R5PhVr0l+619W&#10;eHrI5isLb52qVced+N15+8HvwNVrZKKhjJa5APClPtuA7oEDLCYKiKZy+zK9h+v/AfCh0grjU/vr&#10;ZPBCVEpF5fblXjQ+6r00WPjq2YoPLON59jlJkcbizBH/6VzPZd2/NLjTm5cmup4KeINc5313cMUs&#10;T8ecgUpD9Zrkyh3Lef8AkB9654qD3rkAxjQkDV25cOae4pyAb5XJbHHuzuL1ISSCHYEoAHylqr55&#10;9dbXqAMggicLMtcXZFIHILCy15bJoHHuOA9oC189+9J7H3v91O8X/7UuKWrEf1p68IxHaet9c6cU&#10;zp2yICOGd6YLxxotu99pk0IUKgjCrrzp625P9eguAUxDVUrFyWcL0hJVvIsAyBKZqDjIRAG4UFLW&#10;sLPsq065kjrzM2QcTiYammiZCwBf+XZKLI1zARGolIoX1t9Ns1wg4KanxpQ7Xb0bvMbT+GipJn7y&#10;pBve/MOnXjyvi2a5tc09G19v9ujRTndefOm9j499YIm4YeK0mEketWCVvd5Lg6X1HStfadxb33Fe&#10;An0RoyPCSpfPKLot2aN7BTANFQThhfV3zZ0xhfcSALmid6446J0LYDTlNU3OLYieX5dTlK+TzuZF&#10;KMKWZU8/8bvz3b2f2w8h3/vwk2XZ0zk3FVKYIQoAX8MkUUAETA8FpGNIR6OgNp6LfI81WgpfPetO&#10;e1sHF81yBUGYts0wntwuOiKs8K+mFM6dMtr009Bh7Ozf/U7bsUaLR3vHr6Ijwmofu8XTXRPYNFQi&#10;zcoAwN+YJyoO5okCGMJktuRtPOJYiWw8g0+Dqf2UqcNktlgvDphaLI7HTE2ISktQpSaqtOp4vTbZ&#10;u+O+IWNyVpQINQSiADBU+opSVhIF/Or9Fwtp2QdIhMyW0B5PJmrs7F968IybKWZ0RJjxbzNHW/Vz&#10;9zttxZUf+eQVzUmKLJybVDh3yuRJoXXl8rmey8caLQff6zzdeVFSGzYnKbK26FZPd0dg01BNelzl&#10;juXRynA+8QCEAjJRcZCJAnAe62avLXO03PMuDa2qby6raXq93uzm7VMTonKzMorydZ6eXxqS3XLJ&#10;fkghEAWAoe7detz9b18AntKkx518roA6ANJRWmF0bm0U7FRKxcubl+i1KV7ct/fS4NKDZ9xZn9LF&#10;4pG9lwanbTP4fDpj/k3xSzXxS2+Kl3cy2ntp8NgHlmONFo+WXxXNfXOnHFwxy9N7BTYNZXkkACGI&#10;TFQcZKIA7Dbtq9tbabT/7MWleOU1TSVl9V4vYabXJK+/J9OjA8AhDQJrn13FaDlEsIYoAAz1x/Ye&#10;g6mDOgB+cuuMG5fNn04dAOmYO+PGqneb7SupyMDA1WvlJ5rSElReHNNG3DCh8K+m9F4ebGi1urhZ&#10;tjqmdPmM0f616OiHru/unT9YPq/4wFLy9nlj58VP+q/cqAqXUzJ6rufywfc+Ljr6YXHlHys+sPzB&#10;IsV344EVs7bcofb0XoFNQwVB+Oc131t461Q+6ACEFNYTFQfriQIQBMFgav/pv71t/9l+KV5ijNL9&#10;++ZtPHL4RNN4Wha1dfeXn2hq7bLOm53i5oKg306JFQTBcfr3vQ8/uT9Xy64MBQSiAAKppKzh8V3V&#10;gvCNb6fGSGcJa4Opg0AU8J9l86fP82rmlp+U1zQ9ta+uvKZp1aJZ7B2ErOmpMeVyWUnUrqre7F0m&#10;KgjCXX/5LV1S1Bt/+HRgcITZGNERYW88fPNoYWRtc09x5R/9+tL+YPn8zT98+q/vtB37wPKh5fOI&#10;sAnTYicF4z7qvTT4xh8+La3vKDry4T9Wt7z5h0+7+iXaunlqTETtY7fc9Zff8vSOJrMl+4kyr692&#10;H79H83TrfjSXjzgAIYhMVBxkogBWbz3uuLj254V6Ny/F67MN/N2et5/a/46vVm9pbLlw4HXT9NQY&#10;e9g5pnnaFMdlwd29n0crw+fOuJG9KXu0zAUQMK1d1uwnypxX2158mzo3KyPgG1ZS1rCzrIEdBPiJ&#10;RJZnMJktpRXGqvpmx6dQ5fZleikltYDI1uyqPiyvTFQQhGcenl+Ur/Puvud6Li89eHr4ApYumuUK&#10;gqDb1RCQNS+z1TELMiYvyIhZkBEj5T3Se2mwtrmn1txT29wjtcVBR5N/U/zBFbO8mI87ZHUi8dGj&#10;HgDonSsOeucCIau8punx3dX2n/Wa5Mody925V2uXdfXW437qofJonm7bI/PdHK4veKLc/rNKqTD+&#10;+n6POv0iGBGIAgiYEZfqTE2IWrVo1qqFMz1dENuHCEQBv7o7S/3y5iWBevY+20B5TVN5zdnhI+/U&#10;hCjjr+9nByFk9dkGdA8cCGB44ycrF87cU5zj9d3XVX70r++0OX7Nvyn+WOHs0W68+5224sqPAv6S&#10;s9UxuuRIXVKULilSlxQV8O2pbe4xdl40dvbXNvecl95MHddc598uVNU3r9lVHcD/oDinAwB2ZKLi&#10;IBMFQpPugQOObijvv1jozulcEa4adP8Y0Hn1U4lcvg+/IhAFEBgGU3vexqMubqDXJK9aNGvVopni&#10;b9uISS0AXwnUhJWq+ubX3jW7ngA3nslkgAyUVhif2l8nv9d1d5Z6T3GO18lQbXPP0oNn+i4PRkeE&#10;ndukH22mYO+lwWnbDH2XB6X28uckRU6LmaRLipwWO2laTIT9f8XcgAW/+v1Jc0/QvW3mJEUeXDHL&#10;u0TZ+Ur5gLCv3uRdy2gAkB8yUXGQiQKhxnnQ62YGKVoPFTe3x/myYC4oDAVfBqLnLl49d/Fr78IF&#10;NyqpDgD/yV5b5k5jBJVSkZuVUZSvE/OEjvPFTQD8wc3LBn2itctafqKpvOasO/9dM/wF3PyCDjqa&#10;9LjKHcu9/q+799Jg4atnC+dOWaoZdUBS+OrZl977OFgKMjUmYlrMJEEQFmR8eeJySK/d4a13a5t7&#10;nAti7OwXBKH38qCx46IgCMbO/r7Lg9f/aWGwV8buJ7en7s6b7t19pdB9+vl1OQG5rBAAJItMVBxk&#10;okBI8XR6aJ9tIHttmWgnXd3snevcKZCr5GXvy0C098q1BW+eP/3ZZSoynhGJ+w7+qfd+QydFZswU&#10;sry4al6THmefMOrvoGLMqasAxk+cIaa9Na6hscOje42zuyYQ7GT8PejXOXO1zT3fLf0975+3i24Z&#10;nqRKpJOwm6bGRBxcMcu7pVj7bANrdlUHvNGI+8smAUBIIRMVB+f3gBBRVd+8eutr9p/dPJGSt+GI&#10;p6doxunQ5sW5WRljjuEdk0RZSkn2Jtj/b7JiYu2dU+fERlARh9OfXV7w5vneK9f8Mgj7i8kH9EkU&#10;2dn9hs6Df+qlDqGgzzawaf9JT+/V2HLhqf116hV71+yqNpja/bd5Ja+weijgd6UV7/vvwU1my6Z9&#10;dekrSh/fXe3FUPvwiSaT2cI+QsjSa1NWLpTnxDKr7UrexiPlNX6ZurflrRbePKPRJUUGy6b+5PZU&#10;Y3Gmd2moyWzJ23Ak4GnoyoUzSUMBYEQH5yXdlyHFoM6LM5C62IjaO6dFKyZI8OVwfg8IEWVOB1bu&#10;LL1ZUtYgchoqCMKaXdWtXVbXt4lWhjtC07bufr+edkbAffXFSSbqkxGJ+8hEGTOFrJJXGsbTKf7w&#10;iaa8jUd1DxwoKWsY8yvNUwZTu/jfzUAIauvuLynz8cUHfbaB8pqm7LVlC54o31tpHM/nzFP76thH&#10;CGXbHpmvUipk+dKstiuP767e5Ov/xg++93EwrpHpD85tdR28W4ZTZHOSIt8v/uvdedNHWyPWtar6&#10;5ryNRwLeblqTHkcaCgCuvrLJREXB+T1A9vpsA44LAfWa5DGb5bZ2WXeWBWAKitV2ZdP+sY/+nHuY&#10;ldU0sX9l7GvfmmSiPhmRuI9MlDFTCGrtsu6tNI7/cdq6+3eWNdz84MF7tx731VQPe5cz9hEgjp1l&#10;Db6aiGkwta/ZVa1esffx3dU+ORltaOyoqm9mHyFkRSvD1xdkyfgF7q005m040mcb8Mmj9V4aXFfx&#10;EW8bFyZPCpsaI91jzOiIsF15043FmV4HtyVlDau3vjaeC3F8IjUhajwL5QJAiCATFQfn9wB5q3r3&#10;q7YoqxbNGvP27qSSfvJ6vXnMSZ9adXxqwpfHApwOkrehX5lkoj4ZkbiPTJQxU6h53NeJ4+v15sd3&#10;V6evKN20r2484UqfbSBvwxHRlvUGIAhC3sZxBRKtXdaSsgbdAwfyNh49fMLHV/BtYpIoQltRvk6T&#10;HifjF2ho7MheW+aTyzKOfWDpuzzIe8audpS12SQ7SfS+uVOMf5u57vZUrweQ9249HpCr3YdQKRWH&#10;Ni8hDQUAd5CJioPze4CMnXKKGHNvU7u+sclsCey6Eu6sj+aIda22K6yjJGMjfF+SifpkROI+MlHG&#10;TKHDfw1prbYreyuNC54oz15bVl7T5GnEYk9DA97lDAg1VtsV7wKJ8pqme7cev/nBgzvLGvx0HYM/&#10;mvoCwUX2jTfbuvsXPFFeWjHexhWFc6ccWDFLyjMgpUCCy4jOSYp8u+iWgytmTfN235nMluy1ZQFf&#10;NFQQBJVSUbl9uVYdzzsNANxEJioOzu8BcuWYRqlJjxvzmrzxH3ONk6GxY8xTT7lZaqdXZ2YXy9XE&#10;LVu2DP9rxMQJK9NVb3Taui5xsfOXui4NvtFpW5muipjo+xGGLjZiWuQNFW1MTftKRVv/tMgbdATz&#10;8pK38Yi/m4l1935eVW8+8Lrpj+09kyPDx2xhLwiCwdR+x9/9B3NDgYCw2q4crfsoQhE2d8aNY97Y&#10;PiX0oZ2v/+adP/6p3e/L9ZnMlmXzp0dHMtsGISotUdXaZZX91UL/8/vzJrNl4a1TIxRhXj+ILimq&#10;cG5SRNgEY+fFgcEvQvltc77n8pY7RrhCvPfS4KunuySykVNjInbnTy9dPmNa7CSvH6S0wvg3zwS+&#10;Ta7dP6/53sJbp/KpBQAeWZoWde7i1dM9l6W2YV6cgbxxUthdyZGHz/UNXLsutZfD+T1Aflq7rM/+&#10;1+/sPxfmaudpU1zcuM828PDONwK+zZevXFt8W4aLGyTGKEsr3h+4ek0QBJUyfNn86exoWRr1m5V5&#10;osP5e57ob76bKs3ruQKF68hkprTCKFroaLVdOXyiKW/jUd0DB0orjK1d1hFvVlXfnLfhSN7GoxI5&#10;mQWEJqvtylP763QPHBhtenefbaC8pil7bdnNDx7cW2kU7T9Yq+0Kk0QR4rY9Ml+lVMj+Zb5eb9Y9&#10;cGDMdWVcmzwpbMsdauPfZt43dwrvnOF0yZJomRsdEfYPOenG4szCcewme2eRp/ZLpbP68+tyVi2a&#10;yXsMALzAPFFxcH4PkJnGlq9mW87TJru+sfNqowHkzsqg2vQvG66M89gQUvaN69ddXTrUe+XagjfP&#10;n/7sMpVymBMbUXvn1MmKif54cONnlxe8ea7vyhfU2eGAPqnwLyZTh2DXZxvQPXAggLmjJj1Oo463&#10;TxjtuzjQaLb4qXkvgHHSa5I16nj7vEwp/NdauX2Z3uXVjoC8lVYYpRP8+NujeTqfNAo+13N5y1vm&#10;l977ODTfM+8X//WIK4ZO/tnJAC62Gh0Rtu721HW3p02eFDaex6mqb16zq1o619KRhgLA+BWe6nyp&#10;WYpxnRdnIKV8XpHze4BslJQ17Pzz5ePmVx913TL33q3HX5dGB9oxT+949LoQpMY4GrTPEyUTdWa/&#10;SstPmaj9ei4yUWf3GzoFQWDMJAN6bUoAv/8aWy6wRCgQFAyNHdK5XkGTHpeaoGKnIJQV5evKa86G&#10;yHfo3kqjwdT+fHHOONdinBYTcXDFrMK5U7a81XLS3BNq75neUVZd0SVFBaoa982dsuUO9bTxrfPa&#10;ZxvYtK/u8Ikm6ZT6mYfnk4YCwPgdnJckCIIEM1EvzkBK+bwi5/cA2XCsx6lSKsZMDaUz2/KUqcN1&#10;IKpVxzl+bjRbuDhelsZupEDv3NFGJH7qnSvlHhcBHDPRWyPYRSvDX9685MmCTEoBIFisXDizcsdy&#10;d5YiBuTNJ5Mmg0Vjy4UFT5T7pF32goyY2sduebvollBromvsvDjyYU5ypNjjz4iw++ZOadmkP7hi&#10;1jjTUIOpPXttmaTS0JULZxbl6/iAAgCfoHeuODi/B8iD9eKXqx05esyOprXLKp3eKoYzY0SzzuHu&#10;iCs6QQbc+nYkE/XJiEQeYxfGTBiP9QWZhzYvDoXVyAAEu2cenr+nOIcGKYAgCHptyqN5/s1dVEqF&#10;pIYHO8sasteWOS58Ho8FGTEHV8xq2aQPnVi099LVkY9xksRbRtS+Vug5X0Sh9omheRuPtnX3S6fI&#10;KxfO3FOcw6cTAPgQmag4OL8HyIDpz2uIqiLHOGfS1m2VzmaPmXE6Twk1mWk0KE9jrCH6tSNb1hMd&#10;hvVERcZ6AzL51jRbHt9VTQNbANKkUipe3ryE1ijAENlry3z73a1Jj9NrU7TqeL02OS1RZTJb8jYe&#10;kc7lw3ZPFmQW5et8dW3EuZ7LB/+vc/c7bQFcSlME+TfFHyucPfzvtc093y39vb+ffWpMxLrb0wrn&#10;ThnnWqFfvgH2vbPrLfPgteuSqnBSdNitN07iQwkA/OETler/kpMluGHTe3v/4pNPJl734Cvp0sSJ&#10;702d2hsuxUs85zebo68w+woIVo51jlITotJcLjPU+enFlo/7pLPlnx5/wvUNvrXkWceR4Ho6HcqR&#10;B4GoQCY6EjJRkZGJykOfbWDNrmqJLKkNAA6a9LhDm5fQJhcY8bs7b8OR8WSiKqXCnoDO0yaPeM2B&#10;NDPR1ISoPcU5PrxIovfS4LEPLLvfaT09SmvZYJetjql97JaRDz7//oRfn7fwr6YU+mgm7tG6Pz72&#10;QkO3TXpza764HHv1ogAA8JvoGWkt2ukS3LC0zi5rw9kJgx5MFZ2ojLiafUuv8psSfDlJde9d7mKq&#10;KABREYjCs0BUIBMdCZmoyMhEZaOkrGGnL9boAgCfuDtLTZtcwLVN++r2Vhrdv70mPU6jjp+nTbFP&#10;Ax3z9tLMRO2fD9senu/bqyVqm3sOvvfxS+99LLM3SXREWO/T2SP+k25Xg89j4OiIsKWa+C13qMfZ&#10;Gtehtcv6o+1v/W/bZTfXlxGZ6mpv2BeDAgDAr99lZKKiIBMFIDICUXgciApkoiMhExUZmahslNc0&#10;bdp/UoLnPQGEGga7gJtau6wlZQ2HTzSN+K8qpUKbHq+fnTJPm6xRx3txhYFkM1GVUlGUf7PPPyhk&#10;OWH0+j8tHPHvha+e9WEAPCcpct3taUtvivdJd1xBEPpsAxv2n9r3TucXwkTJ1lYxeDHyGkfiAOB3&#10;ZKLiIBMFICYCUXgTiApkoiMekJOJiotMVDZMZsvqrcfbuvspBYCAUCkVe4pzcrMyKAXgEYOp/ZSp&#10;w/FrWoJKo47TquN9MjaQZiYqCEJqQtS2R+b74xPjXM/l3e+0Hmu0nO8J+oOs94v/WpcUNfzvW94y&#10;/2N1yzgffGpMxFJN/Lrb03w1JdTuud+8/2T5mcvXbpB6cWmZCwDifNyGTYzOnDUYrpDgtk1s/eTi&#10;nzo8usukeJWg/bY0Sz3Q0PiFjfVEAYiBQBReBqICmehIyERFRiYqG322gdVPH3esyA0AotGkxz1f&#10;nOOTCAeAD0k5ExUEQa9JXn9Ppg8XFv3asL+z/+B7Hwd1Mvp20S0LMmKG/722uee7pb/37jHtOWjh&#10;3CkjRq3j8eb/nXv0V7893xcs1b0WO9DDRwQA+NUXYRNVmbNakxIluG3ppo/6Pmz16C7MEAUAOwJR&#10;eB+ICmSiIyETFRmZqJx4uiwZAIwTi4YCUtZnG8jbcKSx5YKUP0N8vrDo1wb/QZuM7sqbvu721BGO&#10;Hy8Nxvz8pGeHV0mRS2+KX6qJ93kOKghCW3f/D7e9KdnlQkcz+cqnE8ZxFA8AcI00VDSkoQDEpNck&#10;V+5Y7uIGrV3Wmx88aP+ZQFSuxhWICmSiIx60k4mKi0xUTlhSFIBoGN0C0if9TFQQhJULZ64vyPRf&#10;LCoIwrmey8caLbXNPRUfWIJix/1DTvqWO9Qj/tO0bYYx893oiLAFGTFLNfELMmJ82xdXHsPOQ5sX&#10;0+YdAPxEyuc578uYfHBekkd3kfJZRM7mAcErb8MRe5+/MSNGwWnOpRQO3PYU57i4gcHUnrfxqP3n&#10;yu3L/NQQCIE13ithJysm1t45dU5sBKV0OP3Z5QVvnu+9cs0fD66Ljai9c1q0YgJ1drjf0HnwT1xQ&#10;JhOrFs2s3L48NSGKUgDwH5VS8fy6HNJQQPqileGVO5bfnaWW8kYePtF084MH1+yqbu2y+ukppsVE&#10;rLs99Vjh7Ov/tPDtolt+cnvqnKRIKdfE2Hlx9NcyabR/ylbH/ENO+vvFf937dPaxwtmFc6f4KQ0t&#10;r2nSPXDg8d3VQXoR3qkzLDMBAH5BGioa0lAgqKX++WJQd5Y/06THSWSzx1wsqbWrn50re2Hjfwh7&#10;Jso8UWf2TNRP80TtmSjzRJ3db+gUBIGxlDxo1fEnnyuQ/nQQAME6cE+IOrR5CYuGBrWSsgZ3bpaW&#10;oFq1aKaLG5TXNLV2W3kciYtWhr+8ecmaXdWHTzRJeQKnbbQAACAASURBVDsPn2g6fKJJhNmiCzJi&#10;HMtz1jb31Db31Db3njRLa1HJ3kuDo2//ZMfWTo2J0CVFLciIWZAx2R8dcUf8r6OkrL6tO7jPdDSa&#10;LQIAwOdfXqShYiENBYKd8/FOa5fV9eGPXpsikXO8uWNdaGtyGmYzPVSuwnzyKGSiw5GJioxMVE6i&#10;leEnnyuQ/qlPAEFHr0k+9LMlLBoa7Ha6F4jqNcljBYdn3bmgNWQfR1L2FOdo1fFP7a+T+HY6YtGi&#10;fJ0IF144h6PGzn5j58Vzn12qbe41dvb3XR4MYB2MnaMmjks18fYt1yVFTZ4UJs729NkGSiuMpRXv&#10;y2NdBnf+AwcAeIQ0VDSkoYAMzNMm73QMTU0drgPRebOT91YaA77NmvS4Ma9bNZjaHTdmL8uVzw5B&#10;yUSHIxMVGZmozOwpzpmnTXl8dzWlAOATj+bptj0ynzoAQaooXxetDA+KRR/tsahek7z+nkzRrizW&#10;JUU5T7LsvTRo7Ow/13PZHpEKgiDmLFIXceyQ7fS31i5raYWx/MRZmS1RbzC1c9E6APgKaahoSEMB&#10;edA4Xfp5ytTu+kLb3KyM1ISogPdoWbVo1hiHMLYBx0xWDU3F5MuX1+SSiQ5HJioyMlGZWbVopkYd&#10;l7fxiMzOYQEQmUqp2PZwdhBNhgMgg4GBobEjb+PR1ISo9QVZubepRZ6bPnlSmGPyqLPa5h5BEOxB&#10;qSAIxs6Ljva2niam2eoYx3PpkiIFQZgWO2laTMTkSWFiRp6j1t/UXlbTJNd2IybzBQJRAPAJ0lDR&#10;kIYCshGtDNekx9njQ8esSpfHcbPc7PPk12PJMQ8fHD/PY6QtXz5uUkQmOhyZqMjIRGVGq443/vp+&#10;lhQF4DWVUlG5fTmLhgIMDAKirbv/8d3Vqv2K3KwMfy8v6o4RU1I56bMNVL1rLq14X95Dx1Om9qJ8&#10;HR8IADBOpKGiIQ0FZMaxMmhbd7/JbHF9yqUoXxfY1StWLpw55vWpr71rdnp1yexiuZrg80e0Z6Jz&#10;YiMoroM9E+29cs0fD27PRKMVE6izw/2GzoN/6qUOsmFfUnTlQqZ2AfCYJj3O+Ov7SUMBmQ0MKncs&#10;D66BgdV25fCJppsfPJi34Uh5TVOfbYD96HMms2XNrmrdAwce310t+wvpGs0W9jgAjBNpqGhIQwH5&#10;cZ5wWV7TNOYRXFH+zYHaVJVS4c7ySVX1zfYf3FltFMErzB8PyjzR4ZgnKrL7DZ21n3zu6fARUsaS&#10;oiFLHRUx6YaJ31KGf0sZIQhC2o2qqG+O3XXwk08vftp3SRCEth7bpauDFy5d6bp0lWKGmpULZ+4p&#10;zqEOgPxEK8P3FOdo1fFP7a8Lri03NHYYGjvsE0YLFs2k6+n49dkGymuaymvOhlQ3kbbu/tYuK2dq&#10;AMBrpKGiIQ0FZEmrjnesDFpV3zxm4ri+ILO85mxAVhJdX5A15vTQ8pomxwTWMVcbRVAL89PjkokO&#10;RyYqspeaewVBIBOVk1WLZqYlRt279ThLisrYTbHKbynDU2Ij1ckxU1Njl31f68MHP/rfpvNtn31g&#10;tnxqu9ze+7m5n28oOXt+XQ6LhgLyVpSv02uTg3GtcfuE0cMnmlITonKzMlYtmslEdk/ZW+O+Vt/8&#10;er05NCvQ2GIhEAUA75CGioY0FJCx3KyMvZVGQRDauvvLa5rGPAOzpzgnb+NRkTdSkx7nzkoT5TVn&#10;nV6Xmp0rY2H+e2gy0eHIREVGJio/em3KyWcLVm89zpKispE46YZU1Ten3xg9Z8aUh1Zn+vW5hser&#10;u/7tpLmj56NP+j789OLFwWvsDnlg0VAgdNiXFF399HFDY0cwbn9bd//eSuPeSiPJqJvIQR1OnenI&#10;zcrgLQEAniINFQ1pKCBvRfk6eyAqCEJ5zdkxA1G9NuXJgsydZQ2ibaFKqTi0ecmYNzOY2h2Hk3dn&#10;qbnoUN7C/ProZKLDkYmKjExUftISVZU7lm/aV3f4RBPVCF5zE6On3xj93awM384B9VTxj7MdP79w&#10;qOH0hx9/9Enfe1197KDgpUmPq9yxfMx2KABkw76kaElZg5iH1j43JBmdNzuZrMtZa5fVYOogB3XG&#10;MqIA4AXSUNGQhgKyl5aoujtLbR+fGxo7DKb2MRcEWV+Q2dplFe2MbuX25e6kmyWvfHUg+Zgb00kR&#10;1ML8/QRkosORiYqMTFR+gnflsBAXGTbxlinRN2ck/Pynd0hw85znp/7il2+939z9+4/7mDYaXFg0&#10;FAhZ6wsy52mTZdBX35GMqpQKvTZlcVaGXpscshcpG0ztr71rNpjaaQ0yQnGCc1Y0AAQQaahoSEOB&#10;EPFYvs5xwWLJKw2VO1LGvIv9pI0Imejz63Lc6b7jPD1Ur0keM9NFsAsT4TnIRIcjExUZmags2VvA&#10;k4kGhfmpsZLNQUfk2FSS0SBCGgqEOL02Jajb5w5htV15vd5sP7+QmhCl16Ysvk2t16bIfga8yWwx&#10;mDpOmdoNpnaWjXfNncvwAQB2pKGiIQ0FQuoQTK9Jth9/GRo73FlJVPB/JqpSKvYU57jZcWfTvq9O&#10;LK+/J5N9Knth4jwNmehwZKIiIxOVpaJ83SlTO83TJEsdFfG9Wcn5d8z6TmZ6kL4EezL624aWirfO&#10;vvvHTz74zMZulSZNehxpKAB7+9zSCqPMrpdq6+4/fKLJfsrAHo7O06Zo1HGyWXDUYGo/ZeowmS2E&#10;oB4xmS8QiAKAO0hDRUMaCoSa9fdk5m08av950/6Tubep3bmCc09xTlqiyh+LnqQmRB3avMTNA6XS&#10;CqOjFQ3TQ0NEmGjPRCY6HJmoyMhEZWlPcY7ugQOcO5Oa+amxi7/zbecmtEHtO5np9kz36H+bDlWd&#10;ZsKoBD1PGgrgz4rydXpt8uO7qmXZZ9U5HP3yuH12SlqCKrjyUYOp3WS+YDJbGs0W2uF67ZSpvYhV&#10;jgBgLKShoiENBUKQXpuycuFM++GJ1XZlza7qlzcvceeO9kVP1uyqbuvu99XG3J2l3lOc42ZPndYu&#10;a0lZvePXZx6Zz94MBd+4fv06o5DAmhMb4adMVOLjpCAabkLiSsoa/HFJEbwQGTYx5y8Sc7P/ctn3&#10;tTJ+mb9taCmvPH3io4+7Ll1lp0sBzXJDjcHU7s7NVMpw1/mQyWyx2gZ4HEYIcqJJj0tNVGnV8Vp1&#10;XLQyXArXOPfZBhrNltau/tZuq+FMe2u31YenPEKcXpNcuWM5dQAAF0hDRUMaCoSsPtuA82SV59fl&#10;uNM413Hf0gpjacX745zrkpoQtac4x6PDn+y1ZY5LMx/N020jEA0NYgeiApnoSMhEpT/ohMS/d9Ur&#10;9lKHwLJHoQ/86Nbg7Y7rhfVPv/bfZ1qJRQOu9tlVss91AHjHZLas3no8lBM4lVKhTY9XRX6Zf8/T&#10;JguCkJqgSktU+faJ7Fcq9NkGTOYLgiAYzrQLgiCP9VwlKzUhyvjr+6kDAIyGNFQ0pKFAiKuqb169&#10;9TXHAUjl9uUenaUZTyyq1ySvWjTL/QjWbs2uakfTndSEqJPPFbg5rxTBLgCBqEAmOhIyUekPPSFl&#10;9249zkqigRKaUagzYtHA4nQwgDHRTGI09rj0q18jx543bE867fpsAzS85RsQAKSJNFQ0pKEAhK9H&#10;jCqlwvjr+72IGKvqm19712wwtY95SasmPS73toxVC2d6caFneU3T47urHb9ykX1ICUwgKpCJjoRM&#10;VPoDUEgWJzoD5QczkkI5CnW29qljlR90sLao+OiXC8AdJrNFrquKImTRMhcARkMaKhrSUAB2fbaB&#10;vA1HHAdcmvS4yh3LvZ522dplbeu2njIN7TeTlqBKS4waz8ogQ9LQZx6eX5SvY/eFjoAFogKZ6EjI&#10;RKU/DIU0OXdmgDjmJkY/uvQWea8V6qnfNrT8+j9/95sPOymFmJ4syFxfkEkdALijpKxh/OvTABLB&#10;JUEAMCLSUNGQhgJw1tplzX6izHG0Nc5M1B+GpKEMp0PQhAA+92TFxNo7p86JjWA3OJz+7PKCN8/3&#10;XvHLBCNdbETtndOiFROos8NLzb2Fp4gu5IA+72JKnHTD5tw5b754H2noEN/JTH/hlz/c/+h3b4pV&#10;Ug0AkKD1BZknny24O0tNKSAD88ZxaTwAyBVpqGhIQwEMkZaoqty+XKVU2H9tbLmQt+FIn21AIps3&#10;JA3Va5JJQ0NQgLMxMtHhyERFRiYKeOQHM5LO/udjxT/OphSjWfZ9bd2/P/iTBTMiwyZSDQCQ4FH6&#10;y5uXHNq8ODUhimogeKmUitzbiPYB4GtIQ0VDGgpgRFp1/JBMNHttmclsCfiGlZQ1OKehmvS4Qz9b&#10;wv4KQYEPxshEhyMTFRmZqAyYzCwJ5nc3xSpLVmS+8MsfUgp3/Pynd5RvzJ2bGE0p/K3v4gBFAOCp&#10;3KyMk88VPFmQ6ThWB4JLUf7NtEgBAGekoaIhDQXgwpBMtK27P2/jkfKapkBtT59t4N6tx3eWNTj+&#10;IsFevhBNINcQDZZRS6Cwnqj0h6eQjjW7qg+faKIO/vODGUlEod75xS/fevHUHy8OXqMUfqJJjzv5&#10;XAF1AOCd1i5rSVkDowgEl9SEqJPPFXASBwAcSENFQxoKwB0msyVv4xHHeqKCINydpd5TnCPyCNZg&#10;al+zq7qtu9/xl5ULZ257ZD4D6ZAllUBUIBMdCZmo9AepkAjdAwecv9vgQ+qoiEdz5zy0OpNSeO23&#10;DS0b9vzPB5/ZKIWfvP9iYVqiijoAGM9xcskrDYbGDkqBoFD77CqtOp46AIAdaahoSEMBuK+1y7p6&#10;6/HGlq+6+qmUij3FOblZGSI8e59toOSVhr2VRuc/Ppqn2/bIfHZNKJNQICqQiY6ETFT6Q1UEnMHU&#10;nrfxKHXwh/mpsX9fqP9OZjqlGL+1Tx0rO91KHfzhyYLM9QVk9gDGq6q+edO+Oi6xgpSplIptD2ev&#10;WjSTUgCAHWmoaEhDAXiqzzawaV/dkH48ek3y+nsy9doU/z1paYWxtOJ95/mpYmaxkDJpBaICmehI&#10;yESlP2BFYOVtOMKUDp+LDJu48tZpJT9bTCl86IVDDU8feY/2uT5H50AAPlRe01RSVk8sCml+3x3a&#10;vIS5oQDgQBoqGtJQAF6rqm9es6vaOZ4U/BOLjhiF2p/r+eIcWotBkGAgKpCJjoRMVPrDVgQK00P9&#10;IXHSDX+bdwttcv3htw0tP9ldbe7nO87HmCQKwLcH0uoVe6kDpPZNV5Sv4+ofAHAgDRUNaSiA8R9h&#10;DZ8qKghCakJUUf7NuVnqcaaVVfXNr71rHv74tFfBEFIMRAUy0ZGQiUp/8IqAfJvqHjgw5KofjJM6&#10;KuJf1+XQJtevfvDYy3Vtn1EH36rcvsx/HVcAhJpvLXmWIkAiuKQdAIYjDRUNaSgAXzGY2kteaRix&#10;z58mPU6vTZk3O1mvTXHzEkCT2dJovnDK1F5V3zziyWEuKMRwEg1EBTLRkZCJSn8IGyLs/QcEQUhL&#10;UKUlRqmU4QHp3NVnG8jbcMR5aW6M3/zU2N/86l7qIAKWFPU5lVJRuX15QD6OWrusbd3WPtuAyXxB&#10;EIRVC2dy2hoIdgSikILUhKhtj8xnrSMAGII0VDSkoQB8zkUs6hgDpyWoNOr46MgRskyT2WK9OODi&#10;7iqlYtXCWUX5Os7MYDjpBqICmehIyESlP5ANBVX1zau3vjb875r0uGhleGqiKi1RFa0M16rjBEHQ&#10;qOP9cSVOa5d19dbjpKG+9YMZSS/88ofUQTTrn37thYZm6uBDKqXi5c1L/DRP1GBqFwShtau/tdva&#10;d3Gg0WwRBGHEITj9ewEZ0D1wgGVEEVhc0g4AIyINFQ1pKAD/MZktpRXG0SZ3ekeTHleUf3PubWqG&#10;0BiNpANRgUx0JGSi0h/Oyt6mfXV7K40e3cV+aY8q8su5pFp1XLQyPDVB5d2lOqUVxpKyejrl+tZD&#10;mRklP1tMHUT2wqGGp4+8d3HwGqXwoUfzdOvvyfRi+Ntn+zLmPGXqEOzzPrusfbYBT6+90KTHnXyu&#10;gB0BBLW8DUdcXHQM+BU9cgFgNKShoiENBSAO+/KfBlO71xek6jXJubdljH8hUoQCqQeiApnoSMhE&#10;pT+olTffzplQKRXa9HjBPpc0MtxFG16T2VJe01RV38yMDZ8jDQ0gMlF/UCkVuVkZBYtmDp8tOqS9&#10;reFMuyAIrd1W336wmF99lAsSgaBGIIqAoEcuALhAGioa0lAA4mvtsja2WEzmC/YTNaMdjtnPJNs7&#10;FM7TJvupSRjkKggCUYFMdCRkotIf2sr4y+nmBw+K9nT2NrxezNCC+0hDA45M1K/sM9RdDKb94dDm&#10;xZzOBoLavVuPv15vpg4QEz1yAcAF0lDRkIYCAORqQlBs5WTFxNo7p86JjWCHOZz+7PKCN8/3XvHL&#10;2XNdbETtndOiFROos8NLzb2FpzqpgyAIBpOosyUaWy4YGjtIQ/2HNFQSe2F15s+Wz40Mm0gp/KGt&#10;u9/Q2CHyTK9TZ5hYBgS34Z0qAP/Ra5Lff7FwfUEmaSgAjIg0VDSkoQAAGQuaxItMdDgyUZGRidqd&#10;MrVTBNkgDZXQviATlZeq+maKAAAYU2pC1KHNiyt3LGfFIwAYDWmoaEhDAQDyFkxxF5nocGSiIiMT&#10;FTjLLyOkoZLbI2SiMtLW3d/aZaUOAAAXnizIPPlcAS3WAcAF0lDRkIYCAGQvyLIuMtHhyERFFuKZ&#10;qMlssdqu8DaQAdJQie6X1Znr7tBQB3kQucE4AN+ap02mCPAfeuQCgDtIQ0VDGgoACAXBF3SRiQ5H&#10;JiqyUM5EOb8vDz+YkUQaKlnFP85+KJOZInJAg3EAwHD0yAUAN5GGioY0FAAQIoIy5SITHY5MVGQh&#10;m4lyfl8G5qfGvvDLH1IHKSv52eIfzEiiDsGOBuMAgCHokQsAbiINFQ1pKAAgdARrxEUmOhyZqMhC&#10;MxN9vd7Mrg9q6qiI3/zqXuogfS/88ofzU2OpQ1Cz2q6YzBbqAAQpjTqeIgQFlVKxcuHMQ5sXV25f&#10;plIqJLud9MgFAPeRhoqGNBQAEFKCON8iEx2OTFRkoZaJGpgeGuQiwyb+67oc6hAs/r5Qr47iOy7Y&#10;PzZpMw4EK1IridOkxz1ZkFn77KqWV4v2FOfkZmXotSmV25dr0uOktqn0yAUAj5CGioY0FAAQar5x&#10;/fp1xkkyMyc2ovbOqZMVE/3x4FIeyQXRgDhIlZQ17CxrYI8H8R5ckfnQ6kzqEESO/rep+MW6i4PX&#10;KEWQujtL/fLmJdQBCFLfWvIsRZCU1IQovTZl8W1qvTZltMS6zzaw+unjhkapXI/yZEFmUb6OfB0A&#10;3EQaKhrSUABACAr6QFQgEx0Jmaj0h8XBKHttWWPLBXZ3kHooM6PkZ4upQ9DZ9W8nt1adpg7B69Pj&#10;T1AEIEjpHjjQ1t1PHQJLkx6nUcfP06botcnuz7Bcs6v68ImmwG65XpP8fHEOs0IBwH2koaIhDQUA&#10;hCY5BKICmehIyESlPzgOLn22AfWKvezoIDU3MfrNF++jDkHqoZ/+128+7KQOQapy+zK9NoU6AMEo&#10;b8MR6Uw0DB0qpUKbHq+fnTJPm6xRx3s9t7K0wvjU/rqAvITUhKhtj8zPzcpgbwKA+0hDRUMaCgAI&#10;WTIJRAUy0ZGQiUp/iBxcymuaSsrqmSoRdBIn3fDCT+/6TmY6pQhe8//mxQ8+s1GH4JKaELVq0Sw6&#10;JQLBi0BUtE/LtASVfnaKVh2nSY/34ZTK8pqmTftPWm1XxHw59MgFAC+QhoqGNBQAEMrkE4gKZKIj&#10;IROV/kA56BhM7SWvNHB+MIiwdKgMsJhocNGkxxXl37xq0UxKAQS1e7cef73eTB18/gkZrQzXz05J&#10;S1ClJUb5ew69yWzJ23hEnEyUHrkA4B3SUNGQhgIAQpysAlGBTHQkZKLSHy4Ho9Yua0lZQ8AXZ8KY&#10;fjAj6YVf/pA6yMD6p197oaGZOkjc3Vnqx/J19MgF5KGkrGFnWQN18IK97a0gCBp1fHRkuD37TE1Q&#10;BSQsbO2yrt56vLHlgv+egh65AOA10lDRkIYCACC3QFQgEx0Jmaj0B81Bqs82UFphLK85Sx9daVJH&#10;Rfxf+SPUQTbufPCl97r6qIMEqZSK3KyM9QWZTAwC5CTEA1FHqDnCP0WGa9Vf/VO0MlyrjrP/LM0r&#10;QvpsA6ufPu6nBif0yAUAr5GGioY0FAAAQZaBqF3hqc6XmnvZwQ5kotIfOge18pqm0or3/XrpPbxA&#10;s1yZ+W1Dy6rtVTTOlZTUhCh7d1xOhQPyU1XfvHrrayH78iu3L5PZfPc1u6p9292EHrkAMB6koaIh&#10;DQUAwE62gahAJjoMmaj0B9DBzmBq/1WFkdW2JOJOdULZsyupg8ysfepY2elW6iAFek3yqkWzWCgU&#10;kLE+24B6xd7QfO13Z6lf3rxEfq+rtML41P668T8OPXIBYJxIQ0VDGgoAgIOcA1GBTHQYMlHpD6Nl&#10;wL68aFV9s9V2hfdAoCROuuGFn971ncx0SiE/8//mxQ8+s1GHAFq5cGbBopksFAqEgnu3Hg/BK71U&#10;SoXx1/fLdeJ7eU3Tpv0nxzNMpUcuAIwTaahoSEMBAHA2ccuWLTJ+eUvTos5dvHq6h/VEv9R1afCN&#10;TtvKdFXExAk+f/AbJ4XdlRx5+FzfwLXrlNrudM/lcxevLk2LCqlXHR0Zvvi2jPtzteGKsNYuK7Fo&#10;QDw0b/q9/28udZClaxev1nzQQR3Ep1IqCu/WvvDkXQWLZtEgEQgRiTHfLPdpk9Wg8M9rvjd3xo1y&#10;fXVadfzCW6cerfto4KrHLej1muTK7csX35YRoQjjvw4A8A5pqGhIQwEAGELmM0TtmCc6BPNEpT+k&#10;lhOWFxXfTbHKun9/kDrI2A8ee7mu7TPqIBoWCgVCWahNEtVrkit3LJf9y2ztsq7eetz9ASo9cgHA&#10;J0hDRUMaCgDAcCERiApkosOQiUp/YC0zLC8qppIVmQ+tzqQOMvbbhpZV26suDl6jFP7GQqEA+mwD&#10;eRuOhMilXSql4uSzBSEyCb7PNlDySsPeSuOYt6RHLgD4BGmoaEhDAQAYUagEogKZ6DBkotIfXssP&#10;y4uKYH5q7G9+dS91kL2Hfvpfv/mwkzr4DwuFAnAwmS2rtx5v6+6X/St9siBzfUHArqkymNr7bAMm&#10;88jZc1qCKi0xSqOO920w6WJ0qlIqcrMy1hdk0iYdAMaPNFQ0pKEAAIwmhAJRgUx0GDJR6Q+yZanP&#10;NlBaYSyvORsKJxbFt//R7y77vpY6yN5vG1oe+uUbXZeuUgrfUikVqxbOKsrXcfobwJDRy+qnjxsa&#10;5byEsyY97uRzBWI+Y2uX1WDqOGVqN5ja3R8WqpQKbXq8fnZKbpZaq4731cYYTO2tXf2t3VZBENIS&#10;VBp1nA8fHABCHGmoaEhDAQBwIbQCUYFMdBgyUekPtWWM5UV9jumhIWX906+90NBMHXyFhUIBuDN0&#10;KSmrl+sVXbXPrhInAmztslbVm8trzo5/EGifxMmEfgCQMtJQ0ZCGAgDgWsgFogKZ6DBkotIfcMub&#10;wdReVtN0+EQTpRg/poeGmlk/+hWTRMePhUIBeMRktlTVmw1n2uU0YfTRPN22R+b7+1mq6ptLjxn9&#10;UTcuagEAaSINFQ1pKAAAYwrFQFQgEx2GTFT6w27Zsy/gRCw6HkwPDUFMEh2nu7PU6wsyaYoIwGsG&#10;U/spU0ewh6OpCVEnnyvwa5ToenKtXpOsUcdr1fEuVgl1rDBqMlsMpvYRF6RXKRVF+TcX5euIRQFA&#10;CkhDRUMaCgCAO0I0EBXIRIchE5X+4DsUtHZZV289ThNd7zA9NDQxSdQ7qQlRe4pzaLEIwIeCNxyt&#10;3L7Mf5+HBlN7ySsNw2ti73a7+DZ1blaGFw9rn6db9W7z8HGjSqlYX5BVlK/jPQkAAUQaKhrSUAAA&#10;3BS6gahAJjoMmaj0h+AhYs2uaqaKeorpoSHroZ/+128+7KQOHtGkx1XuWM78IQD+E0Th6N1Z6pc3&#10;L/HHI/fZBkpeadhbaRzyd70muWipzrscdDiT2VJaYayqbx4yZ1STHvd8cQ49AAAgIEhDRUMaCgCA&#10;+0I6EBXIRIchE5X+QDxEkIl6anPunOIfZ1OHEPTbhpZV26suDl6jFG4iDQUgMimHoyqlwvjr+/3x&#10;kWgwta/ZVT2kR+7KhTOL8nX+CCn7bAOlFcbSiveHxKJPFmSuL8jkTQgAYiINFQ1pKAAAHgn1QFQg&#10;Ex2GTFT6w/FQ0GcbyF5bNtpCUxjiplhl3b8/SB1C1g8ee7mu7TPq4A6VUnHy2YK0RBWlABAQUgtH&#10;n1+Xs2rRTJ8/bGmF8an9dc5/0WuS19+T6e9G5SPOSdVrkg/9bAnXwQCAOEhDRUMaCgCApwhEBYFM&#10;dBgyUekPykOBwdSet/EodXDHQ5kZJT9bTB1C1tH/Nj28923q4I5nHp7PqnIApDPUCWw4qtckV+5Y&#10;7vOHHdLnQ/wVPU1my+O7qp3XFqV9LgCIgzRUNKShAAB4gUD0S2SiQ8yJjTioT9LFRvjjwclEfTI0&#10;DwV5G45If+WtgIsMm3j+2BrqEOLm/82LH3xmow6upSZEGX99P3UAIEEBCUfff7HQtzPm+2wDeRuO&#10;OCeRek3y88U5AZmXX1LWsLOswfGrSqmo3L6cTBQA/Kr2E1vtJ59LcMMmKyaumxXr6b12n/2s94oU&#10;lybRxUYsTYvi/QYAgKcIRL9CJjpEtGJC7Z3TyERFQyY6XFV98+qtr1EH1+5UJ5Q9u5I6hLj1T7/2&#10;QkMzdXDt0TzdtkfmUwcAEidOOOrzxTWHp6EB/9Stqm9es6vasaoomSi8YzJbntpXN/zvGnX8kHf4&#10;pn11jWbL8Fs+88h85zfeaA+4atGsIS2sR3vAIXO73X9AAAAAIJSFUQIHexZFJurQd+WLBW+e81Mm&#10;qouNqL1zGpmoM/t7j0zUWW5WBkUY0/f+Kp0ioORniw8v3XNx8BqlcIFzggCCgl6botemCAWZgt/C&#10;Ub0m2d9pqJ9WJ/V0JFm5XbV663H7svRW25W8zKseFQAAIABJREFUjUfIROEpq23Azf8AG82WEW9p&#10;tQ2484D62SluPqCbWzj8AQEAAIBQNoESODs4L+m+DFrwf8WeiRr9s/yDPRONVvAm/MpLzb2Fpzqp&#10;w9cO4zXJFMEFdVTEQ6szqQMEQbhlSjRFcI0z4ACCbyCkTVlfkFm5Y/mnx5+o3L7syYLM8Q+NNOlx&#10;h362xLfbucZpzU6VUnFo82KJXIOiVceffK5Akx5n/9WeiZpGmnIHAAAAAJA3sqihyESHIBMVGZno&#10;EKrIcIrgQpY6gSLAbr42lSK44DgbDgBByifh6MqFMyt3LI9W+nJ8tWlf3ev1ZsevL29eIqkmH9HK&#10;8Mody50z0cd3Vfd9fcYeAAAAAED2aJk7AnrnDkHvXJHRO9eZVh3vfIoNQ3yXrsL4s+IfZ+9/+2zX&#10;pauUYkS+PfsPAIHlRVtdvSZ5/T2Zeq2PW2iW1zTtrTQ6fn1+XY53T9HaZa2qN5vMlrYu6/AXkpoQ&#10;lZag0s9OmadN9uLx7Zlo9toye+/cxpYLa3ZVv7x5CW8kAAAAAAgdBKIjIxMdgkxUZGSiDq1dVoow&#10;GnVUxLLva6kDvvo4nRLzprmbOgBASHEOR01mS6P5wpmvfxfMVidk3TQlfYrvu+C0dlk37T/p+PWZ&#10;h+d72im3tctafqKpvOasPaocTVt3f1t3v6GxY6cgqJSK3KyMonydR43Qo5XhhzYvydt4xGq7IgjC&#10;6/Xm0gpjUb6O9w8AAAAAhAgC0VGRiQ5BJioyMlG7NgLR0c1JjqUIcDYjLZZAdDSuJ04BgDxo1fFa&#10;dfwqQaT1Ox/fVW3PFwVBWLlwpkf5YmuXtaSs4fCJJk+f1Gq7cvhE0+ETTZ7OedWq4/cU56ze+pr9&#10;15Ky+twsdVqiircNAAAAAIQC1m50hfVEh2A9UZGxnqggCKYWC++E0WTNYc1IfM3Pf3pHZNhE6jAa&#10;ZpwDgA+VVhgd15qkJkRte2S++/ctKWvIfqLMizTUmaGxI2/j0Xu3Hnf/4z03K+PRvC9TW/tiouxH&#10;AAAAAAgR37h+/TpVcK3wVCfzRJ1FKyb4aZ6oIAjGzy4zT3SI+zImh+w8UZPZsuCJct4DI0qcdMPZ&#10;/3yMOmCIOx986b2uPuowomcenk93RADwiT7bgO6BA47poZXbl7k5U7O1y7p66/HGlgs+3BiVUrGn&#10;OCfX7YXVs9eWOTbg+XU5nrb5BQAAAAAEI2bjjY15okMwT1RkoTxPtLTCyBtgNH8ZF0URMMKn6LQ4&#10;ijCa8pqzFAEAfGLTvjpHGvpons7NNNRgas9+osy3aaggCFbbldVbX9u0r87N2ztPZi0pq++zDbBD&#10;AQAAAED2iJ3cQiY6BJmoyEIzE23tso6zkZq8TU+KoQgYLlOXRhFG09hywWBqpw4A4MNBmkqpWH9P&#10;pjv3Kq9pytt41BGj+tzeSuMa91rg6rUpKxd+OSu0rbufK/AAAAAAIBSQObmLTHQIMlGRhWAmuml/&#10;HfvdBXIvjGjZ97WJk26gDqNZs6uamUAAME4lZQ2On7c9nB2tDB/zLuU1TY/v9vuCnYdPNLmZia4v&#10;yHTaNvoHAAAAAID8ETh5gEx0CDJRkYVUJlpe0/R6vZmdPprESTcs+76WOmBEtFN2oa273/2eigCA&#10;EQ4BbANV9c32n1MTotxZgNNktmzaf1KczTt8osk5rx1NWqLKeZJoeQ1dSQAAAABA5kibPEMmOgSZ&#10;qMhCJBMVZw5BUCPxggu0U3bN/flDAIARx2mOtrdF+TePfbxgG8jbeMR/nXKH21nW4IhsXXCeJFpa&#10;8T57FgAAAADkjajJY2SiQ5CJikz2mWhJWQNp6JhSYiMpAkbz7WlxFME1eyZK71wA8IIjO1QpFe5M&#10;D12zq1rMNNTxpGN+yDtPEm1suWAyW9i5AAAAACBj5EzeIBMdgkxUZHLNRA2m9uy1ZTvd6HIGdTJT&#10;ADGqh1ZnUoQxHT7RlL22jB6JAOARk9nS1t1v/zk3K2PM1UOr6psDsgiC1XbFnQbpBU6BLt8IAAAA&#10;ACBvhExeIhMdgkxUZHLKRA2m9tIKY/basryNRxtbLrBz3VH842yKABduilVShDG1dfc/vrta98CB&#10;TfvqDKZ2CgIAY6pySjcL3JgeGsBlmw+faBrzs12vTUlNiPrzS2tm/wIAAACAjIVRAq8dnJckCMJL&#10;zb2Uws6eidbeOU0XG+HzB7dnogvePNd35QtKbWd/79nfh0HzJrENNJotJvOFPtuA4Ux7a7fVMckA&#10;7lNHRVAEuJYyWfnBZzbq4I627v69lca9lUZBEFRKhTY9XqOOj44Mn6dNTk1QpSWqKBEAOFS9+2Vq&#10;qFIq9NoU1zcur2kK7EjvVxXGMTcyNyvD/hXQ1t3f2mXlYx8AAAAA5IpAdFzIRIcgExWZxDNRk9li&#10;tQ2cMnW0dlnbuqymFov4K0jJUuw3wykCXPsWqblXrLYrhsYOQ2OHIAg7//xHvSZZFRmuVcdr1XGp&#10;CSqtOp5CAQjRob5twNHMIzcrY8zbO1YbDZTX681jZpzzZifbA1FBEAymDgJRAAAAAJArAtHxIhMd&#10;gkxUZNLJRA2m9tau/tZuq8lsaeuy0vzWf1Jj6IaKMaiTY4TTrdTBNx9ujR2CIDivgZeaEJWWoNLP&#10;TolWhmvVcRp1/Jir6AGADDSaLY6f540189JktkhhNFhaYdz2yHwXN3BOdk+Z2le50QcYAAAAABCM&#10;CER9gEx0CH9nosbvZyx9u+20f9YrDUbiZ6KtXda2bqvJfKG1y9potjD1U2RpNzJ3AWPIvDVNqDpN&#10;Hfykrbu/rbvfHpTa2Xvtpiaq0hJV87TJKmU4E0kByM8p01efe3ptsusbl9c0SWGbq+qbXQeigiDo&#10;Ncn2j3TnxBcAAAAAIDMEor5BJjqEXzPRaZE31N45dcGb58lEHfyaiZrMFkf82dZldc4AEBBRtMzF&#10;WL6TmU4RxGTvtSt8vdeuJj0uNVGlVcenJajSEqPGXMcOACTO9Oe8UKVUjNla1mBql8I2u7MyqEYd&#10;/2UgSoMTAAAAAJCvb1y/fp0q+ErhqU4yUWfRigl+ykQFQei9co1MdIj7Mib7MBPdtK+uqr65rbuf&#10;wkrNp8efoAjO1v/i+Av/a6YOAABguOfX5bhuhFtaYXxqf53959pnVzHFHwAAAABkaQIl8KGD85Lu&#10;y5hMHRzs80SN/sksJysm1t45dY5/0tYg9VJzb+GpTl89WqPZQhoK6SMNBQAALpjGaoSrVcc5frba&#10;BqgYAAAAAMgSgaiPkYkOQSYqMt9mopAgdRRv+K+QhgIAANc8Whm0j0AUAAAAAGSKQNT3yESHIBMV&#10;GZmovE26YSJFsCMNBQAAYx+MjJVxOq/xbDKzjCgAAAAAyBOBqF+QiQ5BJioyMlHIHmkoAABwR2ML&#10;GScAAAAAgEDUb8hEhyATFRmZqFxNT4imCKShAAAAAAAAAAD3EYj6EZnoEGSiIiMThSyRhgIAAAAA&#10;AAAAPEIg6l9kokOQiYqMTBQyQxoKAAA8kpoQRREAAAAAAASifkcmOgSZqMjIRCEbpKEAAMBTaQkq&#10;1zcwmS2On6OV4VQMAAAAAGQpjBKI4OC8JEEQXmrupRR2fVe+uP148/6MiFSVX844/FNy2N9bvzg9&#10;SN7/pZeae6909ayZ7tnak322AUoH6SANBQAAXlBFjnHEYXUa9GrVcVQMAAAAAGSJQFQkZKJDXLz+&#10;jcdO99xw8vfXbH6ZKvpF2MS0zFmtSYmU2q784jfqX3qv78NWShHs0m5UheCrdj8NTY+K2P1Ezrzb&#10;0nmr7Pq3k1urTlMHCfr0+BMUAUAwyl5b1thyQRAEvSa5csdyF7c0mS0LniiXyGZr1fGub9Da1c/O&#10;BQAAAADZYwqdeOidO0Sv8ptXs2+ZqPRLe9sJg9esDWfTOruos0OLdnr0jDTqEOyivhlyndxIQwEA&#10;kAJHO9nWbqvrW2rV8SqlQiKbPU+b7PoGzi9Hr01hRwMAAACALBGIiopMdAgyUZGRiSLokIYCACAR&#10;+tlfhoVt3f1jrq2Qm5UhhW1WKRVjZpyGM+32H1ITotjLAAAAACBXtMwVG71zh+hVfjNysd5/64l+&#10;fvWLv2+ysp6oQ4t2+qrbvn1/etQ3bxijJpv21dm7okFS+j8PobVdSUMBAJCOtISv+vY3mi2ug8Z5&#10;2pTDJ5oCvs3u5LKmFov9B81YzXUBAAAAAMGLQDQAyESHuHj9Gw+du/of2Ym5KZH+ePxazbUFb54/&#10;/dllSm1XfvEbZzsGa++cOlkx0cXNHF3RICmtn1hD5JWShgIAICl6p96zp0wdrgPRVYtmbtp/0mq7&#10;EthtXnyb2vUNTGaLYyO1BKIAAAAAIF9Mm4MkhE0Qkr7pr3h+smLirGiyva/5k/VKq+0qdYBkkYYC&#10;ACA1aYkqR1PZqnebx7z9qoWzArvBqQlRY84QNZg6HD+PudooAAAAACB4EYgGQOGpTqaHOotWTKi9&#10;c5ouNsJ/BS9v6aPOzgU/dfe02TFjFFyjjtdrOCuEACANhVxp0uP4XAUQ1ByzQhtbLrR2jdG1oihf&#10;F+ARRUHWmLcprzlr/8Gd1UYBAAAAAMGLlrliIw0dQoQ0lIJ7V/Btj8y3/9DaZW3rtp4ydfRdHGg0&#10;W0wtloB3P4OMkYZCNvSa5NREVVqiap42WaUMpxMjABlYfJvasTJoVb3ZdeSZlqh6siBzZ1lDQDY1&#10;NSFq1aKZrm/T2mVtbLlg/9md1UYBAAAAAMGLQFRUhHNDkIYGRcHTElVpiaohl8wbTO2tXf2t3VbD&#10;mfY+24DjXBIwHqShPmTu6KEIoklNiEpLUGnU8WmJKq06TqOOZxlmALKUm5WhUirs18aVVrw/5hzQ&#10;onxdec3Ztu5+8Td1T3HOmLcp/3O4K7ix2igAAAAAIKgRiIqHcG4I0tCgLrhem6LXCoIgCAWZ9r+Y&#10;zJa2bqvJfKG1y9rWZTU0dlBzf2jrscn1pZGG+talgUGK4Cea9LjURJVWHa9Vx0Urw2mxCCCk5GZl&#10;2CeJtnX3G0ztrj8Do5Xhe4pz8jYeFXkjv6WapHFjXr5zv1xmiAIAAACAvBGIioRwbgjSUJkVXBAE&#10;rTpeq453PpfUZxtoNFteeqPxyMmP2AW+cumqPFMu0lBIk0qp0KbHa9Tx0ZHh87TJqQmqtEQVZQEQ&#10;yorydY6uuSWvNFTuGOOiEL02RfzGuZ9aL+VtOFK5Y7mL+frlNU2OqaurFs5izwIAAACAvBGIioFw&#10;bgjSUJkVfNTnVYbrtSl6bcp9d2nu3XqclUcxGtJQf5DxZGL/sXe+1c9OSUtQpSVG0fkWAIbTquP1&#10;mmR7LxBDY8eYk0QFQVhfkNnaZT3s1J9WBI0tF1xnoiVl9Y6fx+z9CwAAAAAIdgSifkc4NwRpqMwK&#10;7g69NsX46/tLK4ylFe+PFouGTZwweO0L9teYPvhMbikXaaifyHUysc9p0uNWLZql1yZr3WiuCAAQ&#10;BGH9PZmOLrjuTBIV/ryip3QyUefpoSsXzmT2PwAAAADI3jeuX79OFfyHcG4I0lCZFdwLVfXNJvMF&#10;w5l2x1/0s1O06rjcrAyDqb3klQYWHx3Tp8efkM1rIQ31n1k/+lXXpavUwQVNety2R+azAigAeCFv&#10;w5H/z969x0V13/v+XzFkIHtkiJZLdrkkDI2/4J5J8ST7gHs8mF3gl4oWWz3dERLPiUlUWk22nPYh&#10;xtC9/TXG26/d5KLdRE20Bwv2NJpCDDYB2kidBNq4pQ6R3BiSAbMzQNUZHZshMZ4/JiF0VJjLus/r&#10;+ejjUSTDmu981pqZ9V3v9f1+x87Z6mvmh7gA56raVpkz0cCnfVAm6vH58+7fM3aX3vFn7yMQBQAA&#10;AADdIxCVEOFcENJQnRVcInVN3Y/u6mD3TaCm9OtV35+rgxdCGiqpryx4iiJMYG1FfnVFPnUAgMjY&#10;HYNjg0QzUxOPPF0R4hzjWxu6ZF5PVLgsE12/s+OZ5u7AzyvL8jatKGSHAgAAAIDuTaEEEiGcC0Ia&#10;qrOCS6dyYd72NSXsQd0jDZXU7vouijCB7WtKSEMBIBo2a8a8AnPg54Ghc+t3hno3W3VFfvPmRZmp&#10;iXK2NjB3rsfnFwTB7hgcS0NNRkP1PXwdAAAAAEBMIBCVBOFcENJQnRVcauXFuWSiE3jTOaz1l0Aa&#10;KrUP3R6KcDVrK/LLi3OpAwBEaUdVicloCPy8v723sS3UuXADq8uvrcgf+/OILSnK/Zbta6E8MpCJ&#10;Dgydu3fjobFfblo+N8SBrQAAAAAArSMQFR/hXBDSUJ0VXB7lxbljww4Q5M++jzXdftJQGbg+8lKE&#10;K7JZ0hkbCgDinHMa43dUfXkH2/pdRxzh3LNVXZEfiEUjGC1qMhqWFOUef/a+HVUlex8pXVIU0m0u&#10;Pf0jBZX1Y0uHziswc38MAAAAAMQO1hAVGeFcENJQnRVcTh6fP+/+PWMXrTDGnJjwx8YVGm08aag8&#10;7nrg528wSPRKmjcvslkzqAMAiGVVbev+9s/Hhoa1mOh4DudwY1uv3THY0z8ywcMyUxNt1ow51ozS&#10;2eagZxnfjFCYjIbu55YxPBQAAAAAYkccJRAR4VwQ0lCdFVzul2OMLy3ICevaVoxwntPqCFHSUNmc&#10;vuCnCJezWdJJQwFAXJtWFPY4hwNB5sDQubJ1B5q3LA43aLSaU6wrUgI/2x2DgiAcdZwa+69Zqaas&#10;tESLOWWCzQbGqoZ+3lj3g7tIQwEAAAAgpjBCVDSEc0FIQ3VWcEU4nMN3PtzIzr3c1rvzH1yqsWk/&#10;SUPl9JUFT1GEy21fU8LsiAAgxQlb2SMHxmb1sGQnR5CJiiL0caIKNhIAAAAAoAjWEBUH4VwQ0lCd&#10;FVwpVnOKyWhg/17u3fdHtNVg0lA51f7sCEW4Ips1nSIAgBQnbM2bF4+ds/X0j5StO+DxKTBXwY6q&#10;ktDXE1WqkQAAAAAARRCIioBwLghpqM4Krixrdgq7+HLvfHhGQ60lDZXZm85hinBFWWkmigAAkpyw&#10;XZaJ5t2/x6HE9xGZKAAAAADgighEo0U4F4Q0VGcFV1wmAcaVvD1yTitNJQ2V38AZH0W4nM3C8FAA&#10;kFBQJur1jZY9cqCxTYHF4MlEAQAAAACXIxCNCuFcENJQnRVcDRjRdUXuv3zyWle/+ttJGqqIt/58&#10;niIAAOR3eSa6+onWezcekj9xtJpTDHHXhvJIMlEAAAAAiBEEopEjnAtCGqqzgquEg8k/r6LplZMq&#10;byFpqCJ213ed//QidbgcF7sBQAZWc8qRpyos2cljvznc6cy7f49sQ0UdzuGydQce3dUxGvK3IZko&#10;AAAAAMQCAtEIEc4FIQ3VWcHVw3uei1NXpvJlRElDlfKnt/6TIlxRT/8IRQAAGWSlmZq3LB4/aW1g&#10;qOjchxrsjkHpntfl9q6qbb3z4UZ7z6mxX05LDOlsmUwUAAAAAHSPQDQShHNBSEN1VnD18Pj84y9p&#10;YTw1LyNKGqqgPw38mSJcDSPOAUCmk1Vj/I6qkvqa+WPT5wqB0PGRg2XrxF9Y1OEcXlXbOuuBvfvb&#10;/2rLK8vyju3+n6wnCgAAAAAQBOHaDRs2UIWwEM4FIQ3VWcFV5YWOd1s6nez0K/J9+tlXLgr/5esZ&#10;amsYaaiCXuvqf/LlHupwNfHXxRXdfhN1AAB53JIxfVmp1X3mwvgx+gND51o6nXVNx4fOXEid9jdp&#10;04wRb9/l9ja29/5gx2+3Nf4haBoAS3by//nxworimQmGuPmzc1xubyjzBAydvdB+7INFc2ckGOLY&#10;fQAAAACgM9dcunSJKoSOcC4IaajOCq42ZesOMEJ0AhVfz3r68W+rqkmkoQrX/7GXdnf1UYerMRkN&#10;3c8tSzLGUwoAkJPDOfzozo4rntRlpibarBlzrBkWc7LVnDLpplxub0//8NETp+yOwStmnJmpidUV&#10;BeXFwaNCV9W2Bo0fvRpLdnLzlsV8WQAAAACAzhCIhoFwLghpqM4KrjZ2x2DZIwfZ7xMwJyb8sXGF&#10;etpDGqq473xvX8fAaeowgbUV+dUV+dQBABQ5tfv3pu7DE07+YclOTjLGW8wpSVP/Ko+0nxgUBMHR&#10;P+z1jV7tb68WhY4hEwUAAACAWEYgGirCuSCkoToruNp4fP65DzUMDJ1j109s18p/XPQtqxpaQhqq&#10;Bjd9e8f5Ty9ShwmYjIbmzYtDGYQEAJBCYJ7bxraTYp3mmYyG0oKciuJcm3XydQTIRAEAAAAgZhGI&#10;hoRwLghpqM4KrkL3bjx0mNVDQ6CSWXNJQ9Xgxz955clX36IOk+IaNwCogcM53NLpbHm9L5TVPS8X&#10;mGt3/mxzaUFOWH9IJgoAAAAAsYlAdHKEc0FIQ3VWcLXx+Pzrd3aEeKEKaddfd/JX31O2DaShKnHX&#10;Az9/w+2hDqHgGjcAqIrdMehwjrjc3h7nsCAIl682GphK1zQ13mpOsZqTLdkpWWmmiJ+OTBQAAAAA&#10;YhCB6CQI54KQhuqs4GrjcA6vrm2NbKBAzNp6d/6DSxVbE5E0VCVe6+r/1mMvUofQmYyGHVUl4Y4r&#10;AgDoA5koAAAAAMSaKZRgAoRzQUhDdVZwVXG5vatqW+98uJE0NFwvvfauUk9NGqoejc1/oghh8fpG&#10;l258qWzdAbtjkGoAQKzZUVWypCg3lEf29I+UrTvg8fkpGgAAAABoGiNEr4pwLghpqM4Krh52x+DW&#10;X3RdPjcaQjQ17trGR0r/IV/urJE0VFX+vnyn89zH1CEyluzkyoWzyotzKQUAxBTGiQIAAABA7CAQ&#10;vTLCuSCkoToruEo0tvVubegcGDrHHo/Sg/k5W380X85nJA1VldqfHdnYwgjRaGWmJpYXz6xcmMf1&#10;bgCIHWSiAAAAABAjCESvgHAuCGmozgquOI/PX9fUXdd03OsbZXeLwpyY8MfGFbI9HWmo2nzne/s6&#10;Bk5TB7EsKcqtrsjPSjNRCgCIBWSiAAAAABALCESDEc4FIQ3VWcGV5XAO1zV1h3jJCWGpKf161ffn&#10;yvBEpKFqc/BFx/JnfkcdRGezpFffk2+zZlAKANA9MlEAAAAA0D0C0b9COBeENFRnBVdQS2df3a+7&#10;WShUOnekJb387P+U+llIQ1XowR8+/8JbH1IHiWSmJlZXFLC8KADoHpkoAAAAAOgbgeiXCOeCkIbq&#10;rOCK8Pj8La87WShUHrtW/uOib1ml2z5pqAq91tVfvrnl/KcXKYWkTEZD5cJZLC8KAPpGJgoAAAAA&#10;OkYg+jnCuSCkoToruPxcbm9jey8LhcqpMHP6C/9+r0QbJw1VJ4aHyozlRQFA38hEAQAAAECvCEQF&#10;gXDuMqShOiu4zFgoVEESDRIlDVUnhocqheVFAUDHyEQBAAAAQJcIRAnngpGG6qzgcmKhUMVJMUiU&#10;NFS1GB6qLJYXBQC9IhMFAAAAAP2J9UCUcC4IaajOCi4PFgpVFXEHiZKGqhbDQ1WC5UUBQJfIRAEA&#10;AABAZ2I6ECWcC0IaqrOCy4CFQlXo76YbO/73A6JsijRUzRgeqjYsLwoAOkMmCgAAAAB6EruBKOFc&#10;ENJQnRVcaiwUqmY1pV+v+v7cKDdCGqpmB190VD3bwfBQFbJZ0iu/nVdakEMpAEAHyEQBAAAAQDdi&#10;NBAlnAtCGqqzgkuKhULVz5yY8MfGFdFsgTRU5b7zvX0dA6epg2oFlhctnW3myjgAaB2ZKAAAAADo&#10;QywGooRzQUhDdVZwiXh8/sa23rqm4ywUqgkVX896+vFvR/a3pKEqV/uzIxtb/kQd1I/lRQFAH8hE&#10;AQAAAEAHpsTaCyacC0IaqrOCS+rRXR2koVrR/Oap17r6I/hD0lD1a/j92xRBE7y+0W0NXT3OYUoB&#10;AJq2o6pkSVFuKI/s6R8pW3fA4/NTNAAAAABQm9gKRAnngpCG6qzg0jbeGG/JTmYnasX5Ty/+fzs7&#10;wv0r0lD1e+jRXzvPfUwdNMRmzaAIAKB1ZKIAAAAAoHUxFIgSzgUhDdVZwWVQOjuH/aghb7g9tT87&#10;EvrjSUPV7+CLjuY3Wb5XS+YVmCkCAOgDmSgAAAAAaFqsBKKEc0FIQ3VWcHnMsaazK7Vl1+9Ohjhx&#10;LmmoJjzxqz+c//QiddDUxybDQwFAP8hEAQAAAEC7YiIQJZwLQhqqs4LLxmbNMBkN7FANcf/lk/9/&#10;r33Sh5GGasJDj/76zdM+6qC1j03uIwEAXSETBQAAAACN0n8gSjgXhDRUZwWXGYvhaU7HwOkf/+SV&#10;CR5AGqoJu+u7mCxXczJTE63mFOoAADpDJgoAAAAAWhSn75dHOBeENFRnBZffHGvG4U4ne1Zbnj36&#10;bvF/u+Uf8q8QZJKGasUzLX9islzN4Q4SuNzelk7nUcfggNvb0z8iCIIlOznJGF86O6e0wJyVZqJE&#10;gEbtqCoRBGF/e++kjwxkos1bFicZ46kbAAAAACjomkuXLun1tRHOBSEN1VnBFeFwDt/5cCM7V3P+&#10;brqx438/EPRL0lCtqHh4/8vOIeqgOdvXlJQX51KH2ORye7c2dE0cliwpyq2uyCcWBbRrVW1rKJmo&#10;IAiW7GQyUQAAAABQlm6nzCWcC0IaqrOCK8VqTslMTWT/as6bp30P/vD58b8hDdWKH//kFdJQjWIB&#10;0ZhV19Q964G9k8Yk+9t7Zz2wt66pm4oBGsXcuQAAAACgIfoMRAnngpCG6qzgymISSI164a0PxxYT&#10;JQ3Vit31Xc8efZc6aJElO5mRf7FpVW3ro7s6Qn/8o7s6VtW2UjdAo8hEAQAAAEArrt2wYYPOXhLh&#10;XBDSUJ0VXHFe32gLy4hq05uDZxI/ufTLpm7SUE14rat/Y/1r7o8/oRRa9J3CGUW330QdYs3Whq5n&#10;msMe8RlYXnQO9xsB2jR/do7ri3WCJzZ09kL7sQ8WzZ2RYIijbgAAAAAgM72tIUo4F4Q0VGcFVwOX&#10;2zvrgb3yPJfJaLBmpwR+tvec4gCLXmrCdUOhBWykoYor/B/PvnnaRx2iZ7N8PnWta8g7MHROniet&#10;r5lfWpBD8WOK3TFY9sjBiP+8efMi5mCySBzbAAAgAElEQVQAtIv1RAEAAABA5XQViBLOBSEN1VnB&#10;1WPuQw2h3AUfIkt2cpIx3jQ13mpOEQRhjjVdEASLOeXy60QO53BLp7Ox7aRskUbMIg1V3He+t69j&#10;4DR1iJjJaCgvmllenBv4YBnP4/P3OIcFQXA4Rzw+v8vtHXB7BbHvunD+ciUXu2NNlF+OluzkI09X&#10;UEZAu8hEAQAAAEDN9BOIEs4FIQ3VWcFVZf3OjnCnBAyM0LKYU5KmxmelmrLSEoUoliOta+re2tDp&#10;9Y1y4EmBNFRxDz3664Y/uahDxNZW5FcuzIvsQrPDOez1+V3uc64hryAI9hODgiA4+ofD+sCxWdKb&#10;tyxmR8SUKIeHBjCwGNA6MlEAAAAAUC2dBKKEc0FIQ3VWcLVp6exbuvGloF9mpiZmpZoEQbDdliEI&#10;gtWcnGSMz0w1ZaWZpGiDwzm8urZVxIGqCCANVVz1Yy/t7uqjDpExGQ3NmxdfPipUFC63d2DIKwjC&#10;UcepwKeQ97z/itPwrq3Ir67IZ3fElNBTECB2LCnK3VFVwqfB1ZCJAgAAAICc9BCIEs4FIQ3VWcHV&#10;aWtDlzDh9LYy8Pj8ZesOkImKiDRUcaSh0ZA0DZ2U3TEofDENb3lRrkT3gkC9n5931zFvAXA5MtGJ&#10;kYkCAAAAgGw0H4gSzgUhDdVZwTExj8+fd/8erkGLgjRUcbU/O7Kx5U/UIWKvPlWuVBoKvozMdz9D&#10;HYArIhOdGJkoAAAAAMgjTtOtJ5wLQhqqs4Jj8l1gjN9XsyD6ZdtAGqq43fVdT7zSQx0itrYinzQU&#10;SulxDou1qSUML4YueM77x9abD+SCsZaJBl5vKJloT/9I2boDZKIAAAAAIDUNB6KEc0FIQ3VWcITI&#10;Zs2wWdLtPacoRcRSE64jDVXWj3/yyrNH3z3/6UVKEZnM1ETW7IQ+VBTn2qwZ1AE6YDWnrH6iNfAz&#10;mejEyEQBAAAAQAZTNNpuwrkgpKE6KzjCUn0PQUhUhj7+5MW2k9RBsQP4sZeefPUt0tBoVC6cRREA&#10;QFXKi3O3r/kyAd3f3ruqtjXWirCjqmRJUW4ojwxkoh6fnyMHAAAAACSiyUCUcC4IaajOCo5w2awZ&#10;mamJ1CEau7v6Hvzh89RBftWPvbS7q486RKm8OJciQNmvIRVuClDDhzOZKJkoAAAAAKiE9gJRwrkg&#10;pKE6KzgiU1qQQxGi9MJbH37ne/uog5we/OHzpKHRs1nSmWMQirNkJ6tkI4CqkIkKZKIAAAAAoA4a&#10;C0QJ54KQhuqs4IhYVpqJIkSvY+D0XQ/8/LWufkohg+98b98Lb31IHaJnMadQBCiudHaOSjYCqA2Z&#10;qEAmCgAAAAAqoKVAlHAuCGmozgqOaFjNjKoRxxtuzz8/0XrwRQelkM5rXf1/X76zY+A0pRDnw3kq&#10;w0OhvPKiXJVsBFDjG4RMlEwUAAAAAJSmmUCUcC4IaajOCg6oh/Pcx1XPdtT+7AilkMLu+q7yzS3O&#10;cx9TCkBPstJMK8vyotnCyrI8ZjuAjpGJCmSiAAAAAKAobQSihHNBSEN1VnBEjwtG4jr/6cWNLX96&#10;8IfPUwpxVT/2UvUvu85/epFSADp8g9+Tn5maGNnfZqYmVt+TTw2hb2SiApkoAAAAAChHA4Eo4VwQ&#10;0lCdFRyicDhHKILoXnjrQ5YUFctrXf13PfDz3V19lEJ0LreXIkAVJwzG+PqaBSajIdw/NBkN9TUL&#10;koxM/gz9IxMVyEQBAAAAQCHXTJ//pJrbl3RrVr91Bvvpy4KQhuqr4BBL2boD9p5T1EEKU+OuXfP/&#10;Wqq+P5dSRKz2Z0d2/e6k+y+fUAopZKYmdj+3jDpAJRzO4bJHDnh9oyE+3mQ0NG9ebDWnUDrEjsa2&#10;3tVPfJmDLinK3VFVEmtFWFXbur+9N5RHWrKTm7cs5p4JAAAAAIjStdfPmKfaxpGGBheENFRfBYdY&#10;PD7/D3/2O+ogkdHPLnW86/5TZ//fTjdmZkyjIOF68IfP73z9Pd+nn1EKiXh9o6UF5rRpRkoBNUib&#10;ZlxWan1n8Mx7g2cmffC8AvOLWxazdChijdWckpVqaul0Bv7Z0z/icnvnz86JqSLMn53jcnt7+ief&#10;42To7IX2Yx8smjsjwRDHwQMAAAAAEVNvIEoaGlwQ0lB9FRwievL5Y3YHw0Ol1XfG99s/9o+OXJj9&#10;9zdTjRDtru9auaXl9Q/PUAqpfTx6MdaupEPNEgxxiwpnzLGmn/X5rxaLzisw/9uqf1zz3TtIOBCb&#10;yEQFMlEAAAAAkNc1W37RqcJmHTl36XACN8t/iTRUZwWHiDw+f979e0KfnBBRusucuvqe/H/Iz6YU&#10;E3itq3/7L7pedg5RCtm8+lQ5k45CneyOQYdzJLAKYJIx3mpOtlkzKAsgMHeuIAjMnQsAAAAAcrnm&#10;0qVLamsT4VwQ0lCdFRziunfjocNfDC+APKbGXbvk9pu3/mg+pbiiH//klf1dfawYKjMuEwOAFpGJ&#10;CmSiAAAAACCLazds2KCqBhHOBSEN1VnBIa6tDV0/P9xDHWQ2+tml/zh15qXf9Jz9z3PMoDve7vqu&#10;NT99+cXe/2TFUPkNnb3gPnOBiXMBQFuYO1dg7lxA7xzO4cAU+klTuZsBAABASeoaIUo4F4Q0VGcF&#10;h7jW7+x4prmbOiirMHP60tKvL/qWNcbrcPBFR33LnzoGTnNIKGtJUe6mFYUMnQEAbWGcqMA4UUB3&#10;XG7v1oauls6+seVdTEaDzZoxx5phs6az1gMAAID8VBSIEs4FIQ3VWcEhIo/Pv6q2lZly1SOWY9HX&#10;uvqf+9WxF976kMNAJSzZyfU1C7LSWIkcALSETFQgEwX0+5l2OcJRAAAA+aklECWcC0IaqrOCQ0QO&#10;5/Dq2tZQZhWDzGItFj34ouP51jftrj+f//Qie19VTEbDvpoFNmsGpQAADSETFchEAT1+moVy7ko4&#10;CgAAIANVBKKEc0FIQ3VWcIiopbNvVW3r2KRDUKHCzOmF1syq78/V8WtkglxNeHx5YeXCPOoAABpC&#10;JiqQiQIa53J75z7cEHGPlXAUAABAOsoHooRzQUhDdVZwiKiuqfvRXR3UQRPMiQnfmJm+9Ufzdfa6&#10;fvyTV9pODLx52scu1gSWFAUAzSETFchEAS27d+MhsdZ2IRwFAAAQl8KBKOFcENJQnRUcYvH4/Ot3&#10;doR4YQjqMTXu2v/yt0nz/+GWB5fma/qFHHzR0XLk7dc+GHb/5RN2q7awpCgAaA6ZqEAmCmhTS2ff&#10;0o0vSbFlwlEAAIDoKRmIEs4FIQ3VWcEhFpfbu3TjIRYN1bS0668rmvG3/1iQo60VRl/r6m965eRv&#10;T55ynvuYnahdJqOhefNirhwBgIaQiQpkooDWeHz+vPv3yLC8C+EoAABAZBQLRAnngpCG6qzgEIvd&#10;MXjvxkMsGqob5sSEr6dPL/h6pprHjB580fG7zr53PvK84fawy3Rj+5qS8uJc6gAAWkEmKpCJApqy&#10;fmfHM83dMj8p4SgAAEDolAlECeeCkIbqrOAQC4uG6lhgNt0ZX52Wn5elkmGjP/7JK2+5Tr877GU8&#10;qF7F5sV0ANAuMlGBTBTQCLtjsOyRg8q2wWQ0lBbkVFfks1oEAADAFSkQiBLOBSEN1VnBIQoWDY0p&#10;addf9/8kJ2ZMn2pOn1b1/bmyPe/BFx09b//nW67Tg2d9b572sSNiAReLAUBbyEQFMlHEdq+w5XWn&#10;wznc4xy2mFOs5pTS2WZ1HuF59+8ZGDqnhpaYjIZNy+cyMwoAAMDl5A5ECeeCkIbqrOAQq99btu4A&#10;i4bGLHNiQsYNf/MVY0LWjaavpiWJNbnuwRcdHwycdp468+dzHw+e9X3g/fj8pxepdgxiSVEA0BYy&#10;UYFMFDHZJaxr6t7W0HX5f1pbkV9doa7VN7Y2dF2xqQqqr5lfWpDDgQQAADCerIEo4VwQ0lCdFRyi&#10;cDiHyx45wKKhCPJ3042CIHzFGP8V4+dv4evj48zp04Iedu6C3/WRd+yf7wx5BEEY+cuo+y+fUEOM&#10;x5KiAKAhZKICmShiSUtn3/qdHRMMuFTVQe5wDt/5cKPaamgyGrqfW8bnACTl8fl7nMNfvjHNKRxy&#10;AACVky8QJZwLQhqqs4JDFEFXuwBAOivL8jatKKQOAKDFs0Qy0YmRiUKjXG7v6tpWe8+pUA7y7VUl&#10;apjzo2zdgVAaLD8VDqWFptkdg0cdpxzOYe95/8THvM2SbpoabzWnzLGm26wZlA4AoB4yBaKEc0FI&#10;Q3VWcIgi9Es8ACAKmyW9/kcLuF4MAJpAJiqQiUK/Jpgj92rUsA5CXVP3o7s61FlSS3bykacrOLQQ&#10;DZfb29LpbHm9L5rU32ZJL52dU1pgzkozUVIAgLLkCEQJ54KQhuqs4BCl98uioQAUkZmaWF+zgCVF&#10;AUATyEQFMlHo0aRz5E5A9HUQXG7vwJBXEISjjs8TIPuJwfEPUOd40Cv686GHOboQ8RduXdNxca/S&#10;2Czp5cUzWbgEAKAgyQNRwrkgpKE6Kziix6KhAJRlMho2LZ9LzxwANIFMVCAThY6EPkfuBCKeGzaw&#10;AqLDOeJye3ucw64hb2ShrGoRiCKCN0VdU3dd0/GrXaIxGQ3W7JTMNFNguOcca/rYfwrcQ+Byewfc&#10;3gne1CajoXLhrMqFeXw3AQDkJ20gSjgXhDRUZwVH9Fg0FIBKsKQoAGj0BJJMdGJkolCnCObInUCI&#10;nwMen9/uGHQ4R+wnBh39w7q/K/f4s/cxSSlCt7Wh64pRqMloKC3ImWPNsFnTQz+iHM7hHufIS519&#10;dsfgFbdZuXAWy9wCAGQmYSBKOBeENFRnBUf01u/seKa5mzoAUAmWFAUArSATFchEoWXRzJEb7nHu&#10;cnvtjlNHHYN2x6DOBoBOqnnzIps1g+MNk7I7BlfVtl7+BllSlDt/trm0ICf6t3xDW+/hTmfQ7zNT&#10;E3dUlXCUAgBkI1UgSjgXhDRUZwVHlDw+/9LHDmlo8RUAMcKSnby9qoQlRQFA/chEBTJRaJAoc+SG&#10;ciLX0tl39MSpls6+WAtBxyMQxaQ8Pv+q2tagqDIwfLO8KFfcEcYut7exvffyQagry/Kq78nnGwoA&#10;IANJAlHCuSCkoTorOKLkcA4v3XgolvulANTMZDTsqCqJ/j5oAIDUyEQFMlFoh7hz5E5wImezZlxx&#10;is4YVF8zn3NaTODyizMyLPB5xY+CzNTE+poF3JYKAJDatRs2bBB3i4RzQUhDdVZwRKmxrffBbYeH&#10;z/6FUgBQJ/8nF1/oeFcQhDncUA8A6mY1p2Slmlq+GNfS0z/icnvnz46tq//zZ+e43N6e/pFJHzl0&#10;9kL7sQ8WzZ2RYIjj4IHMWjr7lm48dPmEmVKcyL03eMb/yUVqLgjCLRnTOaHF1TS29f7TvzaNv3Vg&#10;XoF5X82C+bNzJP2aSDDEzbFmlBfl9jiHx7JYr2/0YMc7adOMZKIAAEmJHIgSzgUhDdVZwRGl9Ts7&#10;Hvv5a/ROAaif3XHK4Rwuuv0mrhoDgJqRiQpkolA3l9u7dOOhJ58/xpBN+dmsGQSiuKLAxZmxf5qM&#10;ht3V36yuKEiaKtMsAklT48uLZ1rNye3HPghcI/J/cjHwbc5BCwCQjpiBKOFc8Lc7aai+Co5oeHz+&#10;f/qXphd+/y6lAKAV7w2eaT/2wR233pg2zUg1AEC1yEQFMlGotQ/45PPH/sfjL7FailIIRHFFq2pb&#10;f/6bnrF/WrKTmzcvvuPWv5W/JbdkTF9UOMPuGBw6eyHwG7vjVAx+iQMAZCNaF4hwLghpqM4Kjug5&#10;+oeV7Apa0i3mlLG7HR3OYdaVAdTJZkm33fblhRv7iUF7zymlGhPKlWUAgOLKi3MFQRhbTzSwpmas&#10;rScaeL2hrCfa0z9Stu4A64lCUi2dfet3dhCFKst+YlCoyKcOGC9o5WnFl9/OSjM1b1m8fmfHWKti&#10;80scACAPcQJRwrkgpKE6KzhE2EfG+OqKgkd3dcj8vJbs5MqFs0pnm694uaels6/u190KZi0Axtgs&#10;6eXFMwNXtP9KRb4gCI1tvY1tJ+V/ty4pymUZGwDQBDJRgUwU6uBye1fXttLJAlRofO4oCMLKsrxN&#10;KwoVb1WSMT7o+2t/e2+SMV4NbQMA6Mw1ly5dinIThHPBX+SkofoqOEQ096EGeYZbmYyG0oKcyoV5&#10;oSQZdsfgqtpWbl4GlGIyGjYtn3uFKPQyLre3sb23se2kPG9Yk9HQ/dwyrhQDgIY0tvWOZaKCCga+&#10;KCJo9M8ELNnJZKIQkcfnr2vq3tbQRSlUwmZJb96ymDrgil+R29eUhNIFU/D7S4UtBABoXbSBKOFc&#10;ENJQnRUc4rI7BsseOSh1l+/Kg8wm67ovfewQdzED8rNkJ9fXLMhKM4X1Vy2dfS+97gzxam/E1lbk&#10;VzPJGABoDZmoQCYKJTBHrgqZjIb+X1ZSBwiC4HAO3/lw49g/oxkb6vH5e5zDDueIx+d3ub0Dbq8g&#10;CIElipKM8VZzssWcEvHXStD316tPlTNhDwBARFEFooRzQUhDdVZwSOHejYcOdzpF32xmamJ58czy&#10;otxwY5XxytYdIBMF5JSZmnjk6YqIe8senz8wla4UQ88zUxO7n1vGPgIALSITFchEISPmyFWz5s2L&#10;bNYM6hDjPD7/3Icaxu5XiOxr0eX2tnQ6Q+x8WbKTy4tnlhaYI7hEM/77K8oOIwAAQSIPRAnngpCG&#10;6qzgkK63POuBvSJucElR7vzZ5tKCHNE7CQAkZTIamjcvFuWGX4dzuK6pu6Wzz+sbFat5XDwCAE0j&#10;ExXIRCELh3O47JEDIp6DQXQ2S/rjKwoZZhfLxt+YbslOPvJ0RVh/bncMbv1FV2Q3Pdgs6dX35Ifb&#10;sRq/3NK8AvO+mgXsRACAKK7dsGFDBH9GOBeENFRnBYeE+25qvCAIdke0tw9bspP/+bt37K7+5qLC&#10;GbdkTBelbQmGOKs5pVHiSTgBBPzLfbb5s3NE2VTaNOP82TlrvntHVqrJc94f/W0NNkt69T0F7CMA&#10;0C6rOSUr1dTyxfXfnv4Rl9sr1veOVsyfneNye0MZyjN09kL7sQ8WzZ2RYIjj4EHoPD7/3IcbSENV&#10;bmDo3N7DPS63d85tGbzHY1BLZ9+2hj8EfjYZDUeergj9MHA4h5dv/c22xj9E3MMaGDrX2N5rPzFo&#10;MaekTTOG+FdFt9/U2H7S/8lFQRDeGzxjNSeLddkHABDjIglECeeCkIbqrOCQmtWccrDjnci6zSaj&#10;4TuFM7ZXlVTfU3DHrTeK3p3LSjOFeNkIQDQyUxN3V8+T4uMlMHt20tR4l9sb8eW55s2LA3dvAAA0&#10;fc5JJkomCkn9YMfvjr3tpg6a0NM/sueww//JxTlMghJLPD5/2SMHAsmiIAi7q78Z+ljhrQ1dy7f9&#10;RpQ5tAKpvCAIIR5+SVPjZ2ROe6Hj3cA/33jro/LimXw9AQCiF3YgSjgX/CVNGqqvgkMGCYa4JGNC&#10;S5gridos6dUVBT9d/Y1FhTNCv68wAjdMjWeQKCC16oqCO269Uapviqnxc6wZlQtnWc3JH49efG/w&#10;TFh/vrIsb9HcGewjANABMlGBTBRSWv1E61jQAvXzf3LR7jjV2HbSak6JYGVHaNGTzx/77X+4Aj/P&#10;KzBXV4Q0C47H57/rB//nhd+/K25j7I5TLa/3hfgtc0vGdIdzONCV8/pG4w1xZPkAgOiFt4Yo4VwQ&#10;0lCdFRxyKlt3IJQlKDJTE0sLcioX5snZYcu7fw8riQKSOv7sfbK9qT0+f2Nbb13T8VDe1yajofu5&#10;ZSyiBgB6wnqiAuuJQgJ2x2DZIwepg0YtKcrdtKKQd7q+udzesUmtQ+/mSL0wcGZqYn3NglAGqkbW&#10;fgAAJhBGIEo4F4Q0VGcFh9r6z/MKzBXFuaUFCtzCH/oFIwARsGQnH3m6Qv7ndTiH65q6Wzr7Juje&#10;P768sHJhHvsIAHSGTFQgE4XsHTrdsFnSAz9kppkmuKXPfmIw8IPH59fEIiwmo2FHVYkiPW7IY/3O&#10;jmeauwM/r63Ir67ID6XHJGkaOnbsNW9eHEomurWha1tDV1gvAQCACYQaiBLOBSEN1VnBoYgrXpTJ&#10;TE2sXDirvDhXwUsw48+5AYjOZklv3rJYqWf3+Pwtrzsb205ePkhdqaQWACADMlGBTBSi0l8garOk&#10;ByJPqzk5yRifmWqKckYTh3PY6/M7nCMen99+YtA15FXhRETzCsw7qkp4s+uPx+fPu39PINrMTE08&#10;8nTFpHt5/J9ILcQRn+ObxCBRAED0QloahHAuCGmozgoOpWxaUTg2VMtkNASmxg3lJkEAmma7TcnV&#10;X5KM8eXFueXFuS63NzBgdOzK1KYVhewdANCr8uJcQRDGMtFALhhrmWjg9YaSifb0j5StO0Amiglk&#10;pmp+EUqbJd12W4bVnJyZapKiHxrYpi2w8OEXI9vsjkGHc8ThHO5xDqthIOnhTmfe/XsYKqo/jW29&#10;Y9FmefHMUD7My9YdkCcNFQTB6xstW3dg0rtRk4zxlQtnBW5Y9/pGG9t6mc4HABCNyUeIEs4FfxmT&#10;huqr4FDW1oYu+4nB8uKZpbPN6rnawghRQFIry/JUFT22dPY1tPUKgrCvZgF7BwD0jXGiAuNEIZ7s&#10;u+tki0/EMq/APMeaYbOmq+FOXI/Pb3cMHj1xyu4YVDwcVdspOqKUd/+ewH2fIQ6sHD+/rqqOuqCh&#10;rt3PLWPnAgAiNkkgSjgXhDRUZwUHrohAFJCUslPmAgBiHJmoQCYKkdy78dDhTqf625mZmlhakDN/&#10;tvnzwZqqFFjW4ahjcOIF7yVlyU7eXlXCpE064HAO3/lwY+hfcwrOgN28edGkb8zx31mvPlXOIQoA&#10;iNi1GzZsuNp/I5wLQhqqs4IDV1PX1P3e4BnqAEincuEsigAAUITVnJKVamr5IsXp6R9xub3zZ8fW&#10;XJHzZ+e43N5QRqQNnb3QfuyDRXNnJBjiOHgQ5N3BM3bHKdU2LzM1sbqi4F/u+4d/vc9WdPtNUS4I&#10;KrUEQ5zVnDJ/ds6a795hNSfHXxfnGvL6P7koZxuGzl442PFO2jQjgZPWPfmrY8fe/ijw8/aqkrRp&#10;xokfv3TjoaGzFxRpqsvtLS+eOfFjbpga3/hFIBp/XVzR7TexiwEAkZlytf9AOBeENFRnBQcmYHcM&#10;UgRAOgND51xuL3UAACilvDh3+5ovh8vsb+9dVdsaa0XYUVWypCg3lEcG1hP1+PwcOQgyx5quwlaZ&#10;jIaVZXmvPlXe/dyyyoV5Wsz2SgtydlSV9P+ysr5mfojvU7F4faOrn2hdv7ODw1vTWjr7Aj9kpiZO&#10;+hZobOtVcMZme8+pxrZJZiywWTMyUxM/fzyXawAAUbhyIEo4F4Q0VGcFBybuOWhuIRxAc+qauikC&#10;AEBBZKICmSiiprYZaOcVmOtr5vf/snLTikJ9jHEMJKPOX658fHnhWCAkg2eau3nLa5fL7Q2sHho4&#10;hELomh1XtsGNbSdD/7QJzOvAXgYAROYKgSjhXBDSUJ0VHJikM/BrchpA+k5v+0musAAAlEUmKpCJ&#10;ImqW7GTF2xAYEnr82fv21SwIJf7RnCRjfOXCvO7nljVvXiTbgFF7z6m5DzU4nMMc5JozfiLrObdN&#10;Mozb4RxWcHjo2ME26ZE2f7Z53PcRhyUAIELBgSjhXPB5J2movgoOTKyxrdfec4o6AFLz+ka3/qKL&#10;OgAAlEUmKpCJIjrKDhLNTE18fHlh93PLNq0oVPkSoWJVe0dVyfFn71tZlmcyGqR+uoGhc2WPHGCG&#10;Us0ZHy5O+g6ddLpaeYQya+64FzjCXgYAROavAlHCuSCkoTorODAxl9u7ftcR6gDI45nmbi6vAAAU&#10;RyYqkIkiCkrNTJuZmrh9TUlgldAkY3xM1TwrzbRpRWH3c8vWVuRLHYt6faNljxxUSWaGEPV8EYha&#10;spMnfXeMrTaqrEmbkWSM/3IZ0RP0IgEAEfoyECWcC/6uJQ3VV8GBSS3deIjVQwE53bvxEFdUAQCK&#10;IxMVyEQRKZs1XeZnHItCy4tzY7nyScb46op8eWLR1U+01jWxsoxmOL6YUTZzsmHT41cbVdbA0LlJ&#10;Vwa1fHH7hYMpcwEAkbrm0qVLgiB0n/74166/+gq888a/ifHS3DzVcPPU6yTa+N73zu5976wgCHnT&#10;E24wXMuBKAjCt7MSSUOhoK0NXdsamMATkJvNkt68ZTF1AAAorrGtd/UTX+agS4pyd1SVxFoRVtW2&#10;7m9nKBgAQG71NfMnXgN4/EWbPx96mIoBACIQF/i/vOkJZFFyuu9rN9z3tRuoA6ASdscgaSigzLuv&#10;51RdU3flwjxKAQBQVmC02VgmGsgFYy0TDbxeMlEAgMwczpGJA9Hx0/+63N5YWDYYACC6KZQAQIzz&#10;+Pz3bjxEHQClPLqrw+Fk1iMAgPKYO1cIZ+5cAADEMmmX0GpOHvt5YMhLxQAAESAQBRDrVtW2snQo&#10;oKylLCYKAFAHMlGBTBQAIDvvefqDAADJEYgCiGl1Td2HO53UAVDWwNC5GLzcDABQJzJRgUwUAAAA&#10;gO4QiAKIXQ7n8KO7OqgDoAaHO52NbaxYBgBQBTJRgUwUAAAAgL7EUQIAscnj8y9l6VBATdbvOmIx&#10;J1vNKZQCQLi6T39858vv501LkPNJn/ivN+ZNn+QZz45evO/oh2dHL6qtYZhUeXGuIAirn/g8B93f&#10;3isIwo6qkpgqQuD1Bl47AAAAAGgagSiAGLV+Z8fA0DnqAKiH1ze6urb1yNMVlAJAuPKmJ7x61813&#10;vvy+Z/Qz2Z70zpfff/WumyeOHm8wXLshL0WFDUMoyEQFMlEAgCxMU+MpAgBAagSiAGJRY1svl3UA&#10;FerpH1m/s2PTikJKAV164uRpmUcKfjsrMZRUbO97Z8+OfpY3Xb7rUDcYrhU9rpM/E/WMfhZK9Kja&#10;hiEUZKICmSgAQHqTThTkcn95R7vJSHoKAIgEgSiAmONye9fvOkIdAHV6prl7zm3ppQU5lAL6c+eN&#10;fyPzSMEnev8cSiqWNz1B5oYJglw+3dwAACAASURBVLDH9tX7vnaDuNskEw23YQgFmahAJgoAkFhW&#10;qmniB7iGvGM/s8wKACAy11y6dIkqAIgpcx9q6OkfoQ6AapmMhu7nliVx2y/0KLDUpZzRY5JhSiip&#10;mPwNE6TJRClyBA1DKBrbescyUUEQlhTlxlomClz+RhDF48sLKxfmUVvZeHz+9Ts7VHJ/Q/PmRTZr&#10;BjtFXF9Z8FSIX1UO5/CdDzeqpNmvPlU+ccx578ZDhzudgd5i/y8r2dEAgAhMoQQAYsr6nR2koYDK&#10;eX2jSx87RB2gS4GRgkkG+U7CAyMFu09/rLaGCYKwzP7h3vfOUmTFG4ZQlBfnbl/z5WXl/e29q2pb&#10;KQtiit0xKG4aajIamjcvIg2VWZIxfkdVyePLVbFEBR+kUrBZ0gM/DLi9Ez/Sak4xGQ1qaLPJaJh0&#10;0OfYy7FmMzwUABAhAlEAsdWHf6a5mzoAGni39pza2tBFHaBLSqVik0aPZKLRF5lMVN/IRBHLHM7h&#10;ezeKeb9aZmpi8+bFjA5USuXCvO1rShQPwwaGznHOL7rMNNNYl2rSB6tkpZJQmjF2a7uF+XIBAJEi&#10;EAUQKzw+v7h9eACS2tbQ5XAOUwfokiKpWCjRI5lolEUmE9U9MlHEbE9qdW2r1zcq1gYt2clHnq5g&#10;FUDFP9CaNy9WPBOtazrummwgI8Iy/p1ldwxO/OD5s81qaPOkzRj/QvjoAABEjEAUQKxY+tghEfvw&#10;AOR422485PH5qQN0SbXRI5loNMhEYwGZKGKQuMuOWLKTm7csZrV4NbCaU5o3L85MTVSwDV7f6Ppd&#10;HewLEdms6WM/H3VMMki0tCBH2QNAEITM1MRJR4i+9Lrzii8QAICwXHPp0iWqAED36pq6H5Wll2Wz&#10;pJfOzrFZ08duWnS5vT39wy+97mzp7CORhebMKzDPL8ixmJPHH9J2x6mjjsH97b3yNGBfzQJ2BPSq&#10;+/THd778vmf0MzmfdI/tq/d97QaNNkwTRU4yTHn1rpvzpidotGEIRWNb7/jFFJcU5e6oKqEsoCc1&#10;Kd4sKuTx+cvWHRAx845A8+ZFzJ8souy76wIXHwKjsSd+8NaGrm2KTly8fU1JeXHuxI+Z+1BD4BDN&#10;TE3sfm4ZuxgAEBkCUQD653AO3/lwo9TPMq/AvGl5YdYXy3VcsZ9Z19Rd13ScWBSasKQot7oif+JD&#10;eusvumRYl/fx5YWVC/PYI9ArMtFwG6aJIpOJxgIyUdCTiuD0kreJOimeiZJyiWtVbevY3avHn71v&#10;gj5dYO/PfahhYOicane9y+2d9cBePkYAANG7dsOGDVQBgM67do8ckDSDNBkNu6u/WV1RkDR1onmf&#10;Egxxc6wZiwpn2B2DQ2cvsGugWiaj4Vc/Xli5cNakh3TR7TeVFpjbj30g6Vvsjbf/s+j2m9KmGdk1&#10;0KUbr4/7ZvrU/e97/Bflu0+xaeDczVOvmzgVU23DNFFk/8VL+9/3fDN96o3Xx2mxYQiF1ZySlWpq&#10;6fx8Er+e/hGX2zt/dg6VAT2pKyLGULMEQ9yiuTPaj32gVEc1cJjNYZCoSK65Rnih493Az0lT4ycu&#10;bIIhLsmYMPZ1JrMdVSW3ZEyf+DFbG7qOvf1R4Ofqe/InfTwAAFfDGqIAdG5VbauktzpaspOPPFUx&#10;6YoXY7LSTM1bFi8pymXXQJ0s2cndzy0LfcYqqznlyNMV8wrM0jXJ6xtdXdvKYqLQMdYTDbdhmigy&#10;64nGAtYThb6t39khVk+KNFT9kozxzVsWW7KTlWpAXdNxl9vLjhBFaUGOyWgI/NzYdjKUrzObRYGF&#10;OecVmEO5ltLY/vlLCGW1UQAAJkAgCkDPGtt6D0t5n+PaivwjT1dMPP/MFbuaO6pKFOxqAldjMhqa&#10;tyxOMsaHe0jvq1mwfU3JWK9bdD39I1t/0cUOgo6RiYbbME0UmUw0FpCJQq9aOvvEWjCeNFQrlM1E&#10;vb7R9eKtVovyopmBHwaGzjW2Tf5erv/RAul6c1fre4byydDY1js2Tr28eCZ7FgAQDQJRALrlcA6v&#10;33VEunP35s2LqivyI95C85bFMvc3gEntq1kQbhr6ZZe7OLd5s4QXUJ5p7m7p7GMfQcfIRMNtmCaK&#10;rPJM9NWPfLz1okcmCv3x+PxiHcaW7ORNKwopqVYkGeO3V5Uo1VE93OnkhF8slQvzxn7e2tAZyq5v&#10;3rxYtuaZjIbmzSHdiTu+8eVMtQUAiA5riALQrX/6lyaJJsu1WdJf+be7o1y4IsEQl2CI++1/fMCe&#10;gkosKcqtXDgrmi2kTTMuK7V6zvvHlngRV/uxDxYVzph4ZVNA01hPNNyGaaLIal5P9Od9HimKHINY&#10;TxQ68+C237zZPxL9dizZyRHMPgJlpU0zFt1+08GOd/yfXJT/2d9466Py4pkJBha6jlbS1HiX29vT&#10;PyIIgtc3mpVqsppTJt3147/LJPXTVd8ouv2mSR/W2NY7NlR9SVFuBSNEAQDRIRAFoE/rd3Yc7pLk&#10;PP7x5YU/Xf0NUXpod9x6Y2PbybHpXwBl1dcsECVrLLr9Jqs5uf3YB6JfQ/F/crHHOcxESdA3MtFw&#10;G6aJIqs2E5WuyDGITBS60dLZt63hD9Fvx2Q0HHm6gjRUi9KmGf/+1hsbRZozOSxe32i8IW6ONYO9&#10;IMoX0zPN3YGfHc7hUG5+Dfouk8j2NSXlxZOP9fT4/A9uOzx2wUSs7ioAIJYRiALQZx/+0V2/F32z&#10;mamJzZsXi3thy+U+J9FYOiAs8wrMy0qtYm3tlozpy0qtb7z1keijtAMb5BIJ9I1MNNyGaaLIZKKx&#10;gEwUOuDx+cseORD9bW2B+TCz0kyUVKOy0kyyDRYMYnecKi/KJfqKXtAg0RC7UVZzSmmBWaIhwiaj&#10;4eWf/lMoY0MFQXjy+WOHvzgCGR4KABAFgSgA+vAhWVKUu+9HC0Tv0icYrlXkxlsgyLJ51jtuvVHU&#10;YzsuMJTT7jglblPtjlNzrOlcX4O+kYmG2zBNFJlMNBaQiULrfrDjd8fedke/nRDnw4TKP9DG4jSZ&#10;MSuMiDuxsf1k4PKI3XGqtMCcNs046V8FVkIR/fbWwNpDIfbjHM7h5dt+E/jZZDTsXjuPjBwAEL0p&#10;lACAzix97JC4k9CajIbta0p2VJVIMd2TjYFuUEtXOVmKzVZX5L/6VHlmaqK4m11V2+rx+dlr0Le8&#10;6Qmv3nVzkkHW0/Vl9g/3vndWow3TRJE9o5/NetEZU0WOQeXFudvXlIz9c39776raVsoCTbA7BveL&#10;cbPm2or8UObDhPrtqCqxWdIVOBR7TrV09lH/6GWlmcbPlLs65G5UkjG+ecvix5cXmoyG6JsRuKgS&#10;+orCHp9/9bivzsqFs7gdFgAgCkaIAtCVuqbuvb/pEXGDluzk5s2L59wmYWy5raGLHQfFra3Il+iW&#10;27RpxvLime8Mnnlv8IxY2/T6Rj8evciwA+ge40TDbRhFVmeRYxDjRKFRZY8ciP7WUpslfUdVCcXU&#10;jdLZOXsOO6SYPXVib7z1UXnxzARDHLsgSnOsGS2v9w2dvSAIwtDZC+4zF0L/Prrj1huXlVrjDXEO&#10;53Bkx4DJaPjn796xu3peWNMR/WDH7377H67Az5bs5N3V89iPAABREIgC0JVbMqe1H/sgcK4fvZVl&#10;eft+tEDqiVkIRKEGm1YUSrfxBEPcosIZWammo45BUS6mWLKTd/yvEq6PIBYQ14XbMIqsziLHIDJR&#10;aE5dU/cLv383yo1kpiY2b1nMSZqeJBjiim6/ae/hHpmf1+sbjTfEzWFGJTHcceuNY2uC9vSPZKWa&#10;rOaU0A+AOdaMNd+9IyvVdEkQQr/JdV6Bec1/v2N39bw51oywPhPqmrqfev5Y4GeT0VBfsyCUaX4B&#10;AAjFNZcuXaIKAPTk2ZdOrP33V6PciMlo2FezQJ75bL+y4Cn2GhT36lPlofeKI+ZwDq+ubY1yISJL&#10;dnLosy0B+tB9+uM7X37fM/qZnE+6x/bV+752g0YbRpHVWeQY1NjWu/qJLyf9W1KUy8g5qJPH58+7&#10;f0/0w0PlOaWE/Oqauh/d1SH/8x5/9j7mSpXi+2j7mpKI57W2OwaPOk45nMPe835BEOw9p0xGgzU7&#10;RRAE09R4qzlljjU94mspIrYTAIDLEYgC0PNZfmRslvT6Hy2QJ27x+Pzmu59hx0FxzZsXyXMHgMfn&#10;3/qLrmeauyP7c9JQxCziunAbRpHVWWTOTslEoU7rd3ZEfHo2Zm1FfnVFvi7r4/H5e5zDgiA4nCMT&#10;LMFoNScnGeNNxnhdpsJl6w7Ye07J/KQ2S3rzlsW8Q0WxqrZ1/CLBKswag74xV5blSTqPEQAgBhGI&#10;AtAPUdLQx5cXVi7Mk63NLZ19Sze+xL6D4mS+gNXS2beqtjXcUQikoYhxxHXhNowiq7PInKOSiUJt&#10;XG7vrAf2RrkRnQVXdsegwznicA4PuL2RpYCZqYlZqSbbbRlWc7IlO0UHwxzFGkYcrvqa+aUFzDcu&#10;jns3Hjr8xVzugsoy0aDvynkF5n01C9hlAABxEYgC0Ino09DM1MT6mgUy38wbdJMmoBRLdvKRpyvk&#10;fEaX27u6tjX0C0ykoYBAXBd+wyiyOovMmSqZKFQl+i6JyWg48lSF1jO/wESg9hODUoyDzExNtFkz&#10;5lgzSmebtXtCq8jtvJmpiUeerqAXIAqPz1+27sD4FUxUkokGfUvS9QMASIRAFIAeRJ+Gzisw76gq&#10;kfmEW6l7bIErUmTNp60NXdsauiZ9GF1iYAxxXbgNo8jqLDLnq2SiUITL7R0Y8gZ+Pur4PPYL5WRs&#10;YjLPsiOuls6+l153tnT2ydYvs2QnlxfPLC0wazFCDhpiKA8dz8Ysv8szUWW/jzw+//qdHePvyaDr&#10;BwCQDoEoAM2LMg01GQ2bls9V5KZIUeb4BcSiVE/Y7hhcVds6MHTuag+gSwwEIa4Lt2EUWZ1F5qyV&#10;TBQS8fj8La87XUNe+4nBwG8c/cPSpX0anSzX5fbWNXU3tp9U8P7UeQXm+QU5alvHcdKjS5Gbeo8/&#10;e58Oph1Wz05c+tih8SOhLdnJ26tK5L871uEcXl3bOj6dVeRWdQBA7Lhmyy86FXliqzmZNQAARC/K&#10;TFGp8/6AuQ81jD/1B5RlMhq6n1umSOfT4/Ovqm294s3mpKHAFRHXhdswiqzOInPuSiYK0dU1dW9t&#10;6JQzr9JcUtXS2Vf3624p5sWN+CS8cuGsyoV5WjnjVWTi3JVleZtWFPIGF1HQXNmB41DOkbiXzxXE&#10;dyIAQGrXTJ//pFLPraq1uwFoUehpaO5NXxEEofeDP6unT+Vye2c9sJedCFVR9qv58ut3pKHABIjr&#10;wm0YRVZnkTmD5fovRBT9aqDh0tZcpo1tvVsbOieYmERZS4pyqyvyNZEul607IHOinJma2P3cMt7j&#10;kn4fBeq8o6rEZs2Q9HkvnyJIwYm7AAAx5drrZ8xT6rlbOp1ZqSalBmYB0N+5+9VYspMPbf3v95TM&#10;bD/2wdDZC4Gz7d3V36xcOEvB9m9t6Dr29kfsR6iK57y/vHimUs9+x603Ft1+0xtvfRR4n5KGAhO7&#10;8fq4b6ZP3f++x39RviUwmgbO3Tz1urzpCVpsGEVWZ5FjkNWckpVqavliXoSe/hGX2zt/NvMnIVp1&#10;Td1PPX9MzmfMTE3cV7NAE8Vp6ez77r807W/vVXCC3En19I8809ztOe+/49YbEwxxaq6nzZrxTHO3&#10;nM/o9Y2yjKgU30elBeax/legzo3tvfYTg1lpJimy+ZbOvh9s/922xj8E3QVbX7Og6Pab2CMAAKkp&#10;GYgKZKIAIhVWGhrIVBIMcYvmzmg/9sEtGdNe+be7Ff/keXDbYf8nF9mVUJWBoXPlRblJUxXLINOm&#10;GRfNnfHx6EX/6KekocCkiOvCbRhFVmeRYxCZKETn8fmXbjwkc/9iR1XJLRnTVV4Zh3N4+dbfPPn8&#10;MTVHoeMde/ujPYcd/k8uzpF4lF40Av0Fu0PWQaIEohL1v5aVWoP25sDQucb23sa2k4JwzS2Z06KP&#10;5z0+/97DPQ9uO7z3cE/QEO21Ffm7q+elTTOyLwAAMrjm0qVLMj+lx+cvW3dg/LJ5zJ0LICwRpKHa&#10;fQmAzFieB9AcpnUNt2EUWZ1F5pyWuXOhrf6FzZLevGWxmmvi8fm3/qJL5oGMIpJn8tJoypt3/x7Z&#10;YmaT0dD/y0re6dJxub2ra1uvOBPyvALzHGuGzZoe7m3lDuew3XHqqGPw8Bc3AAVtdtPyQm2tQAwA&#10;0DoFAlGBTBSALF19Nc+3ee/GQ1fsEgCKY3keQIuI68JtGEVWZ5E5syUThYb6F68+Va7m6b4uX6RQ&#10;o1aW5VXfk6/OXq2cMfy8ArNW5mfWNLtjcOsvuq62QKzJaLBmp9huy8hKNWWlJQqCkJn6+cy6Lrd3&#10;YMgrCILLfc415LWfGHT0D18tL7dZ0qvvybepeAw0AECvlAlEBTJRABL3uNSchrrc3lkP7JXnuTJT&#10;E7NSTRN0RaB+gZ0oCIJs+7G+Zn5pAbP2ARpDXBduwyiyOovM+S2ZKCKTfXednCf8aj5QtT4w9Ird&#10;gfqaBeqMn/Pu3yNP6ty8eRH5mWwczuG6pu6Wzj5xP1VMRkNpQU51RT6jQgEASlEsEBXIRAGESR9p&#10;qCAIWxu6tjV0Sdphrlw46/IJbVo6+1563Sl6rwYSWVKUO3+22WbNGH8ke3z+ltedjW0nr3bTrii4&#10;/xrQKOK6cBtGkdVZZM5yyUQRLodz+M6HG+V8xuPP3qfOSMPhHF5d2zr+QpNuPL68sHJhnnY76XRP&#10;NCfQ93ypsy/K0ecmo8FmzZhfkFM626zaqzQAgBihZCAqkIkCkKCjpfI0VJDyLtrM1MTqioKJP0U9&#10;Pn9dU7ekiSyitKQod9LbZieeyyh6zl+upLMKaBFxXbgNo8jqLDLnumSiCEtdU/ejuzrkPFlV5/HZ&#10;0tm3qrZVx3d/zisw76gqUdtZetm6A5LerKn+Dn4ssDsGjzpO2U8Muoa8oVzNyExNtJhTrOaUOdZ0&#10;hvYCANRD4UBUIBMFEAI9paF2x2DZIwcV7x7r+NZpTTMZDTuqSkKfrla60cbqvAMdQCiI68JtGEVW&#10;Z5E54yUTRehkXkBUncNDpZ6GRyUs2cn1NQtUVX/periB/tGRpyqYYVVtHM5hr88vCMJRx5dZ+Bxr&#10;uiAIJmO8mlcXBgDEOOUDUYFMFMCE9JSGCoKwqrZ1f3uv6JuN4JLZ5Z+9UJbJaGjevDjc3qNEs1Rl&#10;piZ2P7eMnQJoFHFduA2jyOosMue9ZKIIkZwLiKrzsJSok6WnXoOkJJoDSYWvFAAAaNq1GzZsULwR&#10;CYa4RXNntB/7YOjshcBvWjqdWakmTnoA6CwN9fj8y7f9RvTN2izp+34U9pIqgc/egx3vsKSoGkTc&#10;27eaUzzn/cfe/kjc9nh9o3Os6dyLDWjUjdfHfTN96v73Pf6L8t372DRw7uap1+VNT9BiwyiyOosc&#10;g6zmlKxUU8sXQ/16+kdcbu/82TlUBhNwub1PPX9Mtqerr1mQNFVFfS6Pz//gtt/8+vfvxs4e939y&#10;8WDHO0W335Q2zaiSJiUZE1okGKP801XfKLr9Jt7jAABALFNUc/IU37xlsSU7eew3q59obWzrZQ8B&#10;sUxnaaggCC2vi99LzExNrA8/DR377GXYgUpUVxREfBvQphWFNku66E1q4FsY0LK86Qmv3nVzkkHW&#10;s/1l9g/3vndWow2jyOoscgwqL87dvubL07P97b2ralspCyZgd5yS7bnmFZhVdcNcYM4bOacLVgmv&#10;b7TskQPquWhWXpybmZoo7jYfX17I1HEAAEBcU9TTFDJRAOPpLw0VBKGu6bi4GzQZDfU1C6J57TZr&#10;xpIi+pkKy0xNjHLBzvofLRD9GkRLZ5/H52fvANpFXBduwyiyOoscg8hEEZajjkHZnut7alpjPsZX&#10;APH6Rlc/0drS2aeS9lQunCXi1pYU5Vaq6WADAAD6MEVVrSETBRCgyzTU4RwWvbu+o6ok+tnFqyvy&#10;OeSUVV1REP0XaH3NApPRIGKrvL5RKcY0A5ATcV24DaPI6ixyDCITRejscgWiluxkmzVDPS88ltPQ&#10;MatqWx3OYZV8aonVGbFZ0pnHCAAASGGK2hpEJgpAl2lo4HWJu8G1FfmlBSKsKZWVZhr/qQuZmYwG&#10;USaDsppTRL9wIPqYZgDyI64Lt2EUWZ1FjkFkogiFy+0dGDonz3OJOwQwSqtqW0lDhS/mzlVDJppk&#10;jBelc2rJTo54RRgAAICJTVFhm8hEgVim1zRUEITG9pMibm1egVnEkZ2ls3M49pQi4o32pQU5a0Ud&#10;79vTP+Jye9lHgNYR14XbMIqsziLHIDJRTEq2BURNRkPpbLNKXvX6nR3727lG9LlAJqqGpS6i759G&#10;vyIMAADABKaos1lkokBs0nMa2tbr9Y2KtTVLdrK4YwGtZkaIKib6SY/Hq67In1cg5rWquqZu9hGg&#10;A8R14TaMIquzyDGITBQTk20B0dKCHJV0vhrbep9p5gT1r3h9o2XrlM9Eo595qHnz4qw0EzsUAABI&#10;ZIpqW0YmCsQaHaehgiC81Nkn1qZMRsP2qhJxXz434erJjqoSEedAFndkMwAFEdeF2zCKrM4ixyAy&#10;UUxAtgVEKxfmqeH1OpzDIfYZY01P/8j6nR2KN0NV8yoDAAAEmaLmxpGJArFD32moy+093OkUa2s7&#10;qkrEHVMInUkyxm+vKjEZDaJszesbbREvzgegLOK6cBtGkdVZ5BhEJoqr9TLkWUA0MzVRDR0Qj8+/&#10;dOMh9vvV7G/vVfyKWZTzKss2BTQAAIhNcSpvXyATLVt3oKd/JPCbQGRSXpzLzgN0Q99pqCAIjeKt&#10;cLO2Ir+0QKvrfVqyk0tn58yxpo/9xuU+d9Qx2NLZJ+J8whEwGQ02a8Yca8b4qYNV0rbIWM0pO6pK&#10;lm58SZStNbT1aveoAxAkkIrd+fL7ntHPZHvSZfYPBUG472s3aLFhFFmdRY5BgS7w2DlzYAFFcddQ&#10;gObIlh6pZNjfqtpWeQJg7Vq/64jFnKxgep1kjF9SlBvxCq8tr/epZCwyAADQpWsuXbqk/lZ6fP7x&#10;maggCNvXlJCJAvqg+zRUEIS8+/eI0nVfUpQr0WWv0PdCxC2vrsifYD2YxrberQ2d8l/gMBkNm5bP&#10;LZ1tvtpx5fH565q665qOSxeLrq3Ir67Il2LLWxu6tjV0ibKp48/ex3I+gJ50n/5Y5lRMEIQ9tq9O&#10;moqptmEUWZ1F5sxZupNDaMKq2tb97XKMCFTDqaDUHRbdsGQnH3m6QsEGtHT2RXNfpvOXK1nPBQAA&#10;SOTaDRs2qL+VCYa4RXNntB/7YOjshS9OsJxZqSYmjQS0LhbS0JbOvr2He0Tp2e6unpdgiJOmkU6J&#10;bjDPTE3cV7OgcuGspKkT7TurOSVw47mcsyTNKzC/uGXxHbfeOEFVEwxxc6wZy0qt7wyeeW/wjCTt&#10;uCSUF8+UYsNzrBkut3f87UQRy0oz3XHrjXxkAbpx4/Vx30yfuv99j/+ifDdHNg2cu3nqdXnTE7TY&#10;MIqsziLHIKs5JSvV1PLFWgw9/SMut3f+bCZyiFGP7uqQYS4TS3bymu/eoewrdbm9Sx8/5P/kIjt9&#10;UoHrZnOsGUo14JaM6XVNxyPeWXfceuMtGdPZjwAAQAraCEQFMlFAj2IhDRUE4YlfHYs+kTIZDc2b&#10;F6dNM0rUSLvjlBRJpCU7+ZV/uzv0Du0ca8b4a3ySWluR/2+rvhFiwJxgiFtUOEOscDFIVqpJokBU&#10;EIQ5t2WM/+qM2LuDp1UyVRoAsRDXhduwyIo8+tml/vOf3GC4Vrb/dY785VsZiTcYrp24YdmJhj/+&#10;+S9yNuxV94Vv/K0x7fo43n1RIhNFgMvt3db4Bxme6L5Sq4LpWsCqJ1rflOA8XK/sjlOlBWbpOo8h&#10;9B3ORNxvSr3BWHT7TexEAAAgBS11R1lPFNCTGElDPT6/KNNY7atZIOksVfYTg6JvM7IdF7Q+lkRW&#10;luVFMEttYEo60eclc/QPS/rVWV+zYO7DDVGOHhgYOmd3DNqUvhYGQFwsdRluw8K1972z/9o9LOc+&#10;TTJMefWum2+aet3ED+s+/fHK1z+Uf9bc26YxQlQcrCcKQcaJVUoLzMq+0pbOvsOy3DGpJ4/u7Gje&#10;slipZ59jzYi402R3DLL7AACARKZoq7mBTNSSnTz2m9VPtDa29bIjAW2JkTQ08Eqj38jjywu1GERt&#10;ryqJbMeVF+euLMuTrmE2S/qmFYWR/e2mFYWZqYnitkfqic6y0kz7ahZEv50Gvm0BPQpEj1PjZO0U&#10;LLN/uPOdM6E0LPE6uRv24z+Jll/ufe9sIGSVr69kmPLqXTdPOs6VNUT1obw4d/uaLxPQ/e29q2pZ&#10;XjG2HJUlN8pMTVR8Xq71OzvY3eGy95xS8FpZ6ezIQ/Se/hGPz88eBAAAUpiiuRaTiQJaFztpqCAI&#10;jW0no9zCkqLcyoV5UrdT9EGKayvyo7l0Un1Pvui545jtUYyfSDLGSzH8Quo+v82a8fjywig3sr+9&#10;l2sTgC51n/74/KeyZmNJhin/Nfn6kPoq1wgyN6wsU5xvH9LQ8UhDJUImGuPkGUin+H2ZWxu6BobO&#10;sbsjKl2nUk+dZIy3WdJVfmwDAIAYNEWLjSYTBbQrptJQh3M4yiUnLdnJEY9lDIu4gxRNRkOUIW6S&#10;Mb66okCKV7qkKDfKyYdt1ozxX0Ci6HFKPqFi5cK8JUXRzjDf8jqTlQF6Q24XbsOoarhIQyVFJhqz&#10;XG6vPDHh/NlKzpfr8fnrmo6zuyMzMHRua0OXUs9uuy3yKP3oiVPsPgAAIIUpGm03mSigRTGVhgqC&#10;UNfUHc2fm4yG+poFMhTB5faKu8HyopnRN7tUmosvogy3rVw4S4sH5KYVhVFGuVyQAnSG3C7chlHV&#10;cJGGyoBMNDbJtoCosiNE65q6pV5dQt/qmo4rNcVLNEvPynC3KAAAiE1TtNt0MlFAW2ItDRUEoaWz&#10;L5o/b968OMqxjCEaGBI5JqPIsgAAIABJREFUEBUldEwyxs8rEDkTNRkNoqyBVF6cK+6MvkdluaSV&#10;ZIyvr1lgMhoi3kJP/4iDyxOAXpDbhdswqhou0lDZkInGIHkWELVkJyvYKWN4aPS8vtEob9KNmNWc&#10;EnG/w97DCFEAACCJKZpuPZkooBUxmIbaHYPR3M68fU2JKNGd/KKfk3Z8L1rkbnm2aBssL56pxb2T&#10;lWZq3rw4mi20dDJrLqAH5HbhNoyqhos0VGZkorEmFhYQZXioSD3xk0o9dTSdL+7CBAAAUpii9RdA&#10;JgpooQ8Wc2lo4PJB8+ZFkY0jXFKUW16cK1tTxR2eWCFey61mkZfqjGYlmyCVC/OiGWqpYIffak4Z&#10;f8E0dCaj4fHlhdUV+XymAVpHbhduw6hquEhDFUEmGjtkW0B0zm3pivYiT7KvozcwdE6pS2TRdL56&#10;nCPsOwAAILopOngNZKKAmv1f9u4vNqo7UfB8hc01q624WO3F9kj+M00xD+usKzIva0dGdK/AWuFE&#10;9ig8LHYnUqdHIb5KJgovcZLOPqyGQOgXehPQ0Ilu7pW6G+c+0Bq8hDwAmg6KFfMUlLLiJ8orYx7A&#10;3N2xiVfXzM6yD27RXP65Tv0559Q5n89bElzn1O+USZ361u/3S2cN/fMdYKHjyuevvjPWF6ic9Wzb&#10;euLgYKM+5Z72Gn6RvOYvhq7WXA3Pbah/e60ebeXHULf2Gd3TvX93sG79+nDvlc9frcliyEC0dLug&#10;J2ZUg1JDI6SJpkRoG4j2bItsxZrJC3PhRN80iGrl4Z2FyoP6Qq13dQEAyCQjiGY0UYirNNfQeybG&#10;+q58/mqZ/SmXbZr6aF/IZ1jD6Ym1XUi25ot0dbU11/bK1uqhllfXQr7oJw4O3v8/zSddhZ727/72&#10;F4cP7ErkryekjW4X9MSMalBqaOQ00TQIZwPRXLapVhthVHQjaXpozczO34pkBdqeKjZAmf5+0YUD&#10;AGpuU2KeiSYKcaOG3v8X1ImDg3/6eHSgZ4MvyU4diWAcajU9sbO1ueYr/Va25nA97skf1tWW29uf&#10;r8lDzc5HsCTU1Ef7njx3ubO1eerIS1Mf7YvwszCghnS7oCdmVINSQ2NCE028cDYQLUQ3PXThxsr0&#10;7HUXurb35pHcBVd8N2eGKABQD5uS9GQ0UYjVHZca+oBCvmXqo32/++CFx90WHn97sJCP4HOHWk1P&#10;HB/ZUfNzq+Eit7lsU81fZn/TyEvIbslunjqy73Fj9c5Y35XPX635JF0gKrpd0BMzqkGpobGiiSZY&#10;aBuIVrMBZJXOzZRc6Brfnl+MZsZtxV9ItWAyAFAPmxL2fDRRiMXtlhr6eEP927/+ZOzhjUX37+6u&#10;+fTKMtVkemIu21SP86/hBzH1+JL7QKGjzIVnNxTON/0fHJN8y/2flt57KV75/NUaLggMRE63C3pi&#10;RjUoNTSGNNGkCm0D0Rp+MTH47aT1cmtsZfXOuZmrkdxuVPyzkSzzCwAk26bkPSVNFKKlhpbz19TE&#10;WN/XH4/d21h0oKf9xMHBhn5So7ufrcelrOFj9tRn9m095sWGeuH2dL8+3Hvvdfinj0dPHBy0XSgk&#10;iW4X9MSMalBqaJz/L6+JJs83YX2LrqutOZInuHBjJZLtJBLvy28jmHdbyFf+5dGVGq1jBABwz6ZE&#10;PitNFKKihpavqy134uDg1JGX9u/u/t3/+mJUp1GriYnj9Vk8tppb6Af/1/BMXV5so3u6a7LRabEU&#10;2ec+hw/s2r+7+/jbg1Mf7Ytk0WagfnS7oCdmVINSQ2NOE02eazdC2lsxqq0TrJcb8/u+QDqrmGf8&#10;TdE+sgBAjW1K6hPTRCF8amgFBgodCZiQt393d1dbXdbUquG0zp2F9jo9/dE9z1b/IMuRfgP6xMHB&#10;qFZsBupHtwt6YkY1KDW0IWiiVKAmX/irzLlvrxr/erh283b4i9D6tiUAECubEvzcNFEIkxraoGoy&#10;MXGsbi1tS3bzA5utVqyzbtsg1WR27PKPloQCakm3C3piRjUoNbSBaKJJ0tkWxtaeEW4gOj1rXmDd&#10;xjaKOZcV381Nf7/okgEAtbUp2U9PE4VwqKGNq/qJiT3bttZ1Qa3Cttp8rbirbh8ebcluvrcdbMVm&#10;Q/++NpBgul3QEzOqQamhDUcTTYwXns+HcJRwsuvDIlnWNT2+iWJ4a3U3BwBQvU2Jf4aaKNSbGtrQ&#10;qp+YOD6yo65nWJOPYwZ62ut6khNjfV5LQEzodkFPzKgGpYY2KE00GYb6t4ewnm1XREHUtpF1FUlv&#10;zj1T4e3/ws0VlwwAqK1NaXiSmijUjxra6KqcmNjZ2lzvvSdr8nFMxffh5Z9klc3V4mBATeh2QU/M&#10;qAalhjY0TTQZThwcTOpTK1o0pZ5WVu8s3Ai7Mla8jei1m7ddMgCgtjal5HlqolAPaiije56t9yF2&#10;FmowubPi+/DyTfzcJFEgYrpd0BMzqkGpoYl486aJNryBQsfxtwcr3poxtHfgFbCLRN1HeN4IAwDp&#10;tSk9T1UThdpSQ5OhmomJuWzT+Ehvvc8wV4tXTiG/td7nOVDoqHL5svC/rw0kiW4X9MSMalBqaGJo&#10;osm4iFNH9tV7V4jwmRRYb8XSrZCP2NWaM+wAQExsStWz1UShVtRQMpnMUP/2EK5sTSZ3hvMKnBjr&#10;r+bHr9kmB6iUbhf0xIxqUGpowmiiCVDIt0x9tO/D13bVdapomCLZ4TJtwl+UuKut2UsCAIiJTWl7&#10;wpooVE8NdT+8bmIspEVi7/9LuzIDhY4QznN0T3c1H0gtr655TQIV0O2CnphRDUoNTSRNNBnGR3q/&#10;/nhsb3++xm+/67/fhDfDkVj50SADAOm1KYXPWROFaqihibofruJDh739+a62kJY/6qzuQFWuZBvI&#10;+MiOin82/AWsgATQ7YKemFENSg1NME00Gbracr//4MXfffBCDaeKRnIT581wCKrZMAUAoNFtSufT&#10;1kShMmpowlTzLey/qf/uofdUuWpumPvWjIc4LAC6XdATM6pBqaGJp4kmxlD/9iufv/r6sPeiAADw&#10;aJtS+8w1UQhKDU2eir+F3bNtaziL0K6rsmgOPBfeqW7Jbt6/u7uyn53+3h45QAC6XdATM6pBqaEp&#10;oYkmxpbs5sMHdk0dean6/SYi4c1wOBZurIR5uM4Qv5wKAPBkT6f8bmHqo33D756enf9zEliPPaN7&#10;ur0y4AFqKPerZmHYCnS1VbXmbcivxomxvi8u+noNUF+6XdATM6pBqaGpsn4LfO/d/vo7mTH3xQ3r&#10;8IFdpy7MVfOOdLoYQZu0h2g4rt1cCW3rk0wmE+axAACe7OmUP39NFMqhhiZVZd/C7mxtDvkvySpn&#10;oxbyoX5HvqstN9DTXsH2PAs3V7wmgXLodkFPzKgGpYam0MNN1Be80mz4vT8aBAAAEmaTIbB2LjyZ&#10;GsoDRvc8G/5BO1srnyTaU90WpBWY+HlfBT917eZtry5gQ7pd0BMzqkGpoSl+j/fP1s4FAABIEkE0&#10;k9FE4fHU0GQrzi8F/ZFctml8pDf8U614G9Fctin8l+VAoaOygmuhMODJdLugJ2ZUg1JDU04TBeLj&#10;5UNnz81cNQ4AQK08bQjWWTsXHqaGJt5AoeOrmVKgHxnq3x7Jhe7Jt1SwCG0mkylsa4lkbCfG+sv8&#10;9fnL5ehpX/5xze8R8Di6XdATM6pBqaGs3wL35Leu+JJW46tmG9GpIy+Ff8Lvf3rp3gcyJMbCjcq3&#10;BVlZvfPKoS8HetqPHxy0FykAUD1B9C80UbifGpoGv//gxUwmM11c/KZ4/dy3V8v5AGJirC+SU634&#10;Brgzojvn0T3d73/29crqnQ1/fQYKHTufax8odPglAp5Atwt6YkY1KDWUewr5FoOQAN8Ur1f8swOF&#10;jvBP2JvhRLp2c6XKR5ievf7Tt05NjPVHslIRAJAkguiD7781UciooSkzUOgYKHRMjPUtr65NFxe/&#10;+f76uZmrj9zPcm9/Pqpv5hbyWyv7wQi/Sjw+suPXpy4//O9z2aah/u07Cx0DhXbfdAbKodsFPTGj&#10;GpQaCsnjHo3EWFm986vPLk1e+OH4wUHf2AAAKiaIPuKeQRMl5dTQNP8FONS/fah/++EDuxZurEwX&#10;r385c3W6uHhvmuPfRPed3M5K9xDdWWiP6pzHR3rvD6J7+/PrEdQ9PBCIbhf0xIxqUGooJFLFXyiE&#10;eJqdv/WztybfGesbH+n1KQQAUAFB9BE0UdJMDWVdV1uuqy23/vdesbQ0XbxeLC1FsnbWvfOp7Adz&#10;0b1Et2Q3vzPWl8lkdhbaIxw6oKHpdkFPzKgGpYYCD5suLnr7Sjz9+tTlyQs/nDg46CUKAAQliD6a&#10;Jko6qaE8UiHfEodJjQM97dOz1ys4+QjPOaotV4Fk0O2CnphRDUoNBUibipfeqczCjds1f8xrN28P&#10;v/fH/bu7Dx/Y5UMJAKB8mwzB46w30Z5tf1lk5s3fnJ+8MGdkSCo1lLjfugefJHr/3+EAjUW3C3pi&#10;RjUoNRSIlYHnTPgLQ8VL71Rm4eZKnR75i4tzvb/8u2JpyTUFAMokiD6JJkp6qKEk8ta9M9y7fYBa&#10;0e2CnphRDUoNhcSrZkHRYumWAST+VlbvDL93euHGiqEAAMohiG5AEyUN1FAaQiG/NfiPtBg3oOHo&#10;dkFPzKgGpYYCT7a8uhb+QbtafZex7gZ62kM+Yr1ncK6s3nnz2HlXFgAohyC6MU2UZFNDaRQV7Hbj&#10;UxWg4eh2QU/MqAalhgIbimTKXVdbs5Gvt9wzYd/Or/xY97g+PXvdJFEAoBxPG4JyrDfR4XdPz87/&#10;ed2Y9YA0uqfb4NDQ1FAaSCHfMnXkpUA/0mOGKNBQdLugJ2ZUg1JDIVUGetqnZ69X8IPXoshL3rqH&#10;c0sV8hGL82Hs8XlupjQ+0uv6AgBPJoiWSxMledRQGk41OyEBxJxuF/TEjGpQaihQpoWbEQTRLdnN&#10;na3N127eNv71U8EuJFVaWb0TwlEiWeQZAGg4lswN9u7c2rkkhhoKAPGh2wU9MaMalBoKKVTxnMuo&#10;qqQNL+r+ktgW6gzRem8gCgAQiCAajCZKMqihABAful3QEzOqQamhkE5bqtgwMpKUNfCc9WDqKJdt&#10;6moLNTlfu2lrTwAgRgTR4HcUmigNTg0FgPjQ7YKemFENSg2F1NpZaK/4ZyNJWdWcMBsKf/+RYumW&#10;Vw4AEB+CaCU0URqXGgoA8aHbBT0xoxqUGgpplstWM0P0VvgnHH6xS5WdEQTRJa8cACA+BNEKaaI0&#10;IjUUAOJDtwt6YkY1KDUUUq6Qr3zDyOnvFyM554EeU/3qNrahT6OcDSWIes0AAGUSRCunidJY1FAA&#10;iA/dLuiJGdWg1FAgk8l0tjZX9oPF+aVITnjo+e2uWj3ksk3VBPIKLK+uXbt5O4QD2XoWACiTIFoV&#10;TZRGoYYCQHzodkFPzKgGpYYCf76/q7SBrazeWbgRwTaiAzaDrI+h/rBL82xY6+XaQBQAKNPThqBK&#10;6010+N3Ts/N/3mBjPTuN7uk2OMSEGgoA8aHbBT2xcvyHhdu/mfu/ftr234Q5sL/5H//Fhif/f/74&#10;n9dH9V8+81c/yf5VOCf2i3/136qhwLpCvuWrmVJlPzs7v9TVlgv/hDtbm8OZWZgqLzyfD/mI3xSv&#10;h3MgG4gCAGUSRGtAEyXO1FAAiA81NOiJlelfdzX/667mGF7xnzzzV/9p9L/3ygeiUshvrfhnv/n+&#10;evjTCjOZzFD/9t9OXXHtaiiXbQr/UhZtIAoAxIwlc2vD2rnEkxoKAPGhhgY9MQCq1LOt8m0jp4uL&#10;kZzz+EivC1dbkYTtcF4/NhAFAMpnhmjNmCdK3KihABArP3nmr/7j//wvwz1i00+e2XiZ1v9057/8&#10;h/+pM4YnBkCVutpyuWzTyuqdCn52dv7W8upa+PeJXW25gZ726dnrLl+thN+Yi6Wlyl51QdlAFAAo&#10;nyBaS5oo8aGGAkDc/OxfZJ0YACEbKHRUvI3odHExksmFo3ueFURrpWfb1kK+JeSDTttAFACIH0vm&#10;1pi1c4kDNRQAAIBMJlNNDPvy21Ik5zy6pzuXbXLtamJ8ZEf4Bz337dUQjmIDUQAgEEG09jRRoqWG&#10;AgAAsK6aNUWj2kY0E1HGS55ctin8RcuWV9fCmeBrA1EAIBBL5taFtXMby8KNleni9YWbKws3VrZk&#10;N295ZnNXa26g0N7Vlmu456KGAgAAcE81a4peu3m7WFoKf8HVTCYzPtJ78sx34exDmWCRdOXQOroN&#10;RAGAQATRetFEG8LkhbmTZ767d40e0LNt6/jIjga6ZGooAAAADxjoaa94xt65mVIkQXRLdvP4yI5f&#10;n7rs8lUsl20aH+kN/7ihrbRsA1EAIBBL5tb37bu1c2OrWFr66b899eZvzj+uhmYymdn5W2/+5vzw&#10;u6cXbqzE/xmpoQAAADxs6PntFf9sOJtBPtL4SK+dRKsbwB2R3Pifm7GBKAAQR4JofWmi8TR5YW74&#10;vdNPSKH3m569/tO3ThVLSzF/RmooAAAADxuoYmXR2flbUX1FeH2SqMtXmc7W5kimh56buRrOQsc2&#10;EAUAghJEw3gHr4nGynRx8c3fnA/0Bn1l9c7we6dj20TVUAAAAB6nkG+pZqrl5MXIPsEYH+ntbG12&#10;BSswMdYfyb1/aOvl2kAUAAhKEA2DJhofCzdWXj50toIfXG+iy6trcXtGaigAAABPNtRf+aq5kxd+&#10;iOq0t2Q3Hz6wy+ULaqCnfXRPdySHDme93IwNRAGA4ATR8N7Ea6Jx8P5nlypevGVl9c77n16K1dNR&#10;QwEAANjQC8/nK/7ZazdvR7hg0lD/drtFBvVhRBV58sJcSOvlekkAAMEJouHRRCNXLC19NVPV4i1f&#10;XJyLaveUR95pqKEAAADU28kzVyI8+vGDg9Us+Zs274z1FfItkRz6y9Cmh9pAFAAIThANlSaagFu4&#10;aO8D71FDAQAAKEextPTGsfPVPMK5masR7iDT1ZabGOt3Hcv8BGBirC+SQy/cWKnyO+jls4EoAFAB&#10;QTRsmmiEpouLMXmQKqmhAAAAlGN5de2VQ2erXMh0ZfXOuW9LET6L8ZHevf15V3NDxw8ORnXoyYvh&#10;fbRlA1EAoAKCaAQ00ahuAq/dvF3948zO34r2iaihAAAAlHkjPPzu6ZrcCx89NRPtczlh4dyNfPja&#10;rqgWy81kMifPfBfOgWwgCgBU5mlDEIn1Jjr87ul7de3N35xfXl0r5LcanDoplm7V7qGWorrHUEMB&#10;AAAo0/ufXqrVl3qv3bw9XVyMcGbeluzmqSP7fvbWpMv6SPt3d4+P9EZ19MkLc1XOQi6fDUQBgMoI&#10;opF5uIn+6rNLhqUhrES0dYoaCgAAQJne//TSFzVdxfToHy5PfRRliyrkW46/PVjmfXGq9GzbevjA&#10;rghPILTpoRkbiAIAlbJkbpQeXjsXHkcNBQAAoPxbyN9OXantY07PXl+4sRLt8xrd071/d7fre79c&#10;tul3H7wY4YcA08XFMHcXsoEoAFAZQTRimmgjCv/NtxoKAABAmaaLi3WaRnn01OXIn92Jg4N7+/Ou&#10;8rpctmnqyL6utlyE53D0D+G9KmwgCgBUzJK50VtvorOlJUNRb/v/t//j//mn/1zlg3S2Nod82moo&#10;AAAAZSqWll4+dLZOD/7FxbmJsb5o81smkzlxcPD+HYjS7MTBwUK+JcITmC4uTs9eD+1wNhAFACom&#10;iMbCluxmK36EYHjgX1W/gcpQ//Ywz1kNBQAAoEzLq2uvHDq7snqnfoc4euryiYOD0T7N9W+Wa6LH&#10;3x4M+TOKR7we/hDqpOFC3hJrAECFLJlLioztqcFGI6N7wtutRA0FAACgfMPvnr5283ZdD/HFxbnI&#10;dxLN2IEokzn+9mCYH1A8UsjTQzM2EAUAqiCIkiIDhY4qd5sY6GkPbS0aNRQAAIBAd5HhzJh8/7NL&#10;cXi+qW2iuWxTHGpoJvTpoT3btvroAwComCBKunx4YFdVtxxhrQukhgIAABDIyTPfhXOgr2ZK08XF&#10;ODzl9Sa6f3d3eq5yLts0dWRfHGqo6aEAQGMRREmXQr7l+NsVRs3Dr/20qy0XwkmqoQAAAAQV5oaa&#10;IU8NfIIt2c0nDg6+Ptybhkvcs23r1JF9oa1c9WRvHDsf8hF3Ptfu1xwAqJggSuqM7umuoImGthyN&#10;GgoAAEBQIU/ZnJ69PnlhLj5P//CBXcffHsxlmxJ8iQd62qc+iksNPXnmSr13q31AZ2vzUP92v+kA&#10;QMUEUdJodE/37z54ocw7pVy2aerIS2ooAAAAsZUL/fbw/c++Xl5di9Wd/tSRfZ2tzYm8vu+M9cXn&#10;Q4Dl1bWjp2ZCPujhKrZAAgDICKKk1lD/9iufv/rOWN8Tsmgu2/TOWN+Vz18NZ5sKNRQAAIDKhD9x&#10;cGX1TnwWzr03CF9/MpawLUU7W5unjrw0MdYXn1N6/9NLK6t3wjziO2N9pocCAFV66u7du0aBNFte&#10;XZsuLn7z/fXZ0tK9f9mTb9n5XHuY77bVUAAAAKrx8qGzX82UQj7onz4ejckirvc7N3P1jWPnQ452&#10;9bC3P3/i4GCsPgGYLi4Ov/fH0A6XyzadODiohgIA1RNEIXpqKECqLK+unfu29OXM1eni4v2f0w30&#10;tA89v32oP9/VljNKAEBQIZeqe3epX38yFs93XO9/eumLi3MNejU7W5tPHBwMZ8GqQHp/+Xd13T20&#10;Z9vW9Q89evIthXzL0PN5n4EAADUhiELE1FCAVDl66vLJM989eb7C/t3dhw/s8hc+ABBUJJNE3xnr&#10;i9WCrvebLi6+/+ml2flbDXQRc9mm8ZEd4yO9MXw3ePTU5V+fqnad5P27u9e//7clu7mQ37r+L2OY&#10;fgGAhBFEIUpqKEB6FEtLbx47X+bncbls0+8/eNEHQwBAIAs3Vn761qnwl4qN58K59996Hz01U9d5&#10;jbWyf3f3xFhfPNcLKZaWfvbWZJUPEud8DgAkmyAKUd6SqaEAKVEsLQ2/dzrop5PH3x4c3dNt9ACA&#10;8tVkDl9QsV0494F78Dhn0Tin0Ewms7y6Nvzu6Srn2uayTVc+f9WHGwBAJARRiOxOTA0FSInl1bXe&#10;X/5dZXM1Yj7fAgCIoXrv8vhIrw/3Hj6wqyFuxk+e+S4+i+jmsk2ju58dH+mN+S7y73966bdTV6p8&#10;ENNDAYAICaIQzQ2YGgqQHtXs5tXZ2vz1J2P+RwAAlG+6uDj83h/DP+7UkZcaZcH/Ymnp5Jkr52au&#10;hr+88P33++MjO4aez8f/nd65mauvHPqyygfpbG2+8vmrfj0BgKgIohA2NRQgVar/RNJX6QGAoKr5&#10;PlbFGm5B1OXVtXPflr6cuRrmWPVs2zq659mh/nzMp4TeU6uNaX/3wQtD/dv9bgIAURFEIVRqKEDa&#10;DL97enr2ejWPkMs2zf/DuJEEAMpXq4gVVENsJvpI52aufvP99eniYj1W081lmwYKHTsLHQ3UQe/5&#10;6b89Vf2YDPS0T320zy8mABAhQRTCo4YCpM3CjZUd/+bvq38cX6gHAII6euryr09dDv+4+3d3nzg4&#10;2Ljjtry6Nlta+qZ4vVhami0tVbYbay7bVNjW0pNvKeRbevJbG3dL+DeOnf/i4lz1j/Pd3/6i4Uow&#10;AJAwTxsCCIcaCpBCs/NLNXmcb76/LogCAIFMjPVNXvihsp5XjS8uzu0sdIzu6W7QcduS3TxQ6Lh/&#10;M9RiaWlldW15da1YuvXkHyzkt2YymUbZSHVDkxfmalJD3xnrU0MBgMiZIQoh3UWooZAqxdLSudA3&#10;bSKGpr9frHK93HUWGQMAKnkrUvVe5hX708ejjTstkhq+eDpbm7/+ZMynHABA5MwQhbpTQyFtiqWl&#10;4fdOh79jEwAA3G+g0LG3P/9VFF/UG37v9NSRfZpo497RvHzobE0e6sTBQZ9yAABxsMkQQF2poZA2&#10;aigAAPFx+LVduWxT+MddWb3z5rHzy6trLkHDWV5dq9UdzevDvYlZQBgAaHSCKNSRGgppo4YCABAr&#10;XW258ZEdkRx6dv7W8LunNdHGsry6Nvxube5oOlubJ37eZ0gBgJiwZC7UixoKafNADfWrTaD/FzxZ&#10;Z1vOYAIAlZkY65u88MO1m7fDP/R6E/WuuFGs19DZ+Vs1eTSL5QIAsWKGKNSFGgppo4by6L/k81tr&#10;8jg7LTUGAFThxMHBqA49O3/r/U8vuQTxV9saarFcACBuBFGoPTUU0kYN5XEK+ZbO1ubqH2fo+bzB&#10;BAAqNlDo2Nsf2duJLy7OvXHsvKsQZ7WtoT3bth4+sMuoAgCxIohCjamhkDZqKE82MdZf5SPs393t&#10;FQUAVOnwa7ty2aaojq6Jxllta2gu2/S7D140qgBA3AiiUEtqKKSNGsqGRvd0VzNJNJdtmhjrM4wA&#10;QJW62nLjIzsiPIEvLs69fOjs8uqaaxErta2hmUzmxMHBrracgQUA4kYQhZpRQyFt1FDKVM135CfG&#10;+n2iBADUxMRYX00W86/YVzOl4XdPa6LxUfMa+vpw71D/dgMLAMTQU3fv3k38kxx+9/TD/7In3/LA&#10;fgaTF+YmL/zw8J/88MCuQr4lDg9InKmhkDZqKHX638T99u/uPnFw0OgBALUyXVwcfu+P0Z6Dd84x&#10;sXBj5ZVDZ2tYQ3u2bf36kzEDCwDE09OpeLs/e72sN4I3Vx75J1ce+upiVA9IbKmhkDZqKEGN7unO&#10;ZDLvf/b1vZfNhl4f7vXVKACgtgYKHXv781/NlCI8h9n5W72//LupI/se+LI4Ed7RVC+XbZr6aJ+B&#10;BQBiy5K5UC01FNJGDaUyo3u6p47sG+hp3/BPdrY2Tx15SQ0FAOrh8Gu7ctmmaM9hZfXO8Hunz81c&#10;dTkiMXlhrvY19Ih7IgAg1gRRqPYuQg2FVFFDqUYh3zL10b6pIy/t7c8/8oPIvf35428PXvn81YFC&#10;h+ECAOqhqy03PrIj8tNYWb3zyqEvT5654oqE7Oipy2/+5nwNa2gmkzn82k/N9wUAYu5pQwAVU0Mb&#10;y/C7px+5PPXUkZfqdmXqAAAgAElEQVTuDw+P21NnoKf9gfV/HveA/3j2rfv/8XEP+M5Y38RYXwUP&#10;SITUUGpioNCx/tdOsbR0/0L6IigAEI6Jsb7JCz9cu3k78jP51WeXiqWlwwd2eVMdguXVtTeOna/5&#10;gskfvrZrfXsIAIA4E0ShQmoopI0aSs35Hj0AEJUTBwcf+cXN8H1xcW62tHT84KC3RvW+nXnl0Nma&#10;V/D9u7vHR3oNLwAQf5bMhUqooZA2aigAAEkyUOjY25+PycnMzt8afu/05IU516VOTp658rO3JutR&#10;Q08cHDS8AEBDEEQhMDUU0kYNBQAgeQ6/tuuRm5pHYmX1zpu/Of/yobPL920oQPWWV9dePnT2V59d&#10;qvkj92zbqoYCAA0kFUvmlrn93sRD+/nF7QGJAzUU0kYNBQAgkbracuMjO3596nJ8TumrmVLvL//u&#10;9x+8aG/1mjg3c/WNY+fv3cvU0PptkREGABqIGaIQgBoKaaOGAgCQYBNjfT3btlb8452tzTU/pZXV&#10;O8Pv/fGNY+dNFa3G+sTQVw59Wb8a6rYIAGgsTxsCKJMaCmmjhgIAkHjHDw7e/6b3yTpbm3vyLTsL&#10;HYX81oFCx/Lq2vC7p2fnb9X8rL64OHdu5uqJg4ND/dtdo6AmL8y9/9nX9UihbosAgMYliEK5txNq&#10;KKSKGgoAQBoU8i1XPn/1lX93dnr2+iP/wEBPe0++Zedz7T3bWrracvf/py3ZzVMf7atTE11ZvfPK&#10;oS8HetqPHxx84Lg84S7mV59eetylrImJn/e5LQIAGtFTd+/eNQrwZGoopI0aCgBACt8Dn5spTX+/&#10;mMlkcs9svjcNdMMfrN880XveGesbH+n1hvzJV+HoHy7/dupKvQ/0+nDv4QO7DDgA0HAEUdiAGgpp&#10;o4YCAEAgy6trT5hjWhO5bNPEWP/4SK/RfnjwT565cvLMd3VaI/cBAz3tUx/tM+wAQMMRROFJ1FBI&#10;GzUUAAAq88ax819cnKvrITpbmyfG+kf3dBvtdZMX5o6emrl283aYB/3Hs28ZeQCg4Qii8KT7CjUU&#10;UkUNBQCAaoTQRDOyaCaTiSiFrps68lI5aykDAMSKIAqPvbVQQyFV1FAAAAjzbrpKna3N4yM7Rvd0&#10;p+pN+/Lq2uSFuZNnvoskha778LVd1i4GABqOIApV3b9JJpAMaigAANTKuZmrbxw7H86Wlrls0+ju&#10;Z8dHervacske1YUbKyfPXJm8+EM4A/sEe/vzv//gRa9zAKCxCKLwIDUU0kYNBQCAmr/HfvPY+dn5&#10;W6EdcW9/fmxP91D/9uQN5rmZq6cuzH01U4rJ+XS2Nl/5/FUvcgCgsQii8M+ooZA2aigAANTD8ura&#10;G8fOh5zx1ieMju7pLuRbEnCrMnlh7tzM1QhXx32c7/72F4mfkgsAJIwgCn+hhkLaqKEAAFBXR09d&#10;/vWpy+Eft7O1eah/eyOW0YUbK+dmSpMXfghzfm1Qv/vghUROxgUAEkwQhT9TQyFt1FAAAAjBdHHx&#10;5UNno9r5cr2M7nyuPeYBb7q4+OW3pXjOB33Y68O9hw/s8toGABqIIAqZjBoK6aOGAgBAaJZX1175&#10;d2enZ69Hexp7+/M7Cx2F/NaBQkdM7kqmi9e/KS5OFxejCsaVGehpn/ponxc2ANBABFFQQyF11FAA&#10;AAjfyTNXfvXZpZiczEBP+8BzHYX81p5tLaFth7lwY2V2fqlYujX9/WJxfqmxIugD/vHsW17SAEAD&#10;EURJOzUU0kYNBQCACN+Nv3nsfAx3xxzoae9sy3W15Qr5rVuym3vyLdXfI0wXFzOZzDfF6ws3Vq7d&#10;WGn0AvqAP3082nD7swIAaSaIkmpqKKSNGgoAAJE7euryr09djv95drY2d7XmMplM7pnNG8a/Ymlp&#10;5ce1TCazcHOlIfYBrdLUkZdisvIwAEA5BFHSSw2FtFFDAQAgPm/Of/Xppch3FaVipX943c0UANBA&#10;NhkC0kkNhbRRQwEAID4K+Zapj/Z9+NquXLbJaDScztZmN1MAQGMRREkjNRTSRg0FAIAYGh/pvfL5&#10;q/t3dxuKxjK651mDAAA0FkvmkjpqKKSNGgoAAPF/024F3UbRs23r15+MGQcAoLEIoqSLGgppo4YC&#10;AECjODdz9f1PL127edtQxFYu2zR1ZF8h32IoAIDGIoiSImoopI0aCgAACb55J2R7+/MnDg66pQIA&#10;GpEgihuqB0kmkAxqKAAANKi/fvFjgxArna3NJw4ODhQ6DAUA0KCeNgSkgRoKaaOGAgAAVC+XbRof&#10;2TEx1mcoAICGJoiSfGoopI0aCgAADa2ztdlOonGwtz9/+LVdXW05QwEANDpBlIRTQyFt1FAAAGh0&#10;Xa05QTRa1sgFABJGECXJ1FBIGzUUAACgGtbIBQASSRAlsdRQSBs1FAAAkiH3jLfx0bBGLgCQVIIo&#10;yaSGQtqooQAAkBiFfMtXMyXjECZr5AIAySaIkkBqKKSNGgoAACTSQE/79Oz1uh7CGrkAQBoIoiSN&#10;Ggppo4YCAABJ0tnaPNS/fedz7UP92zOZzHRx8eVDZ+/d8tSWNXIBgJR46u7du0aBxFBDIW3UUAAA&#10;SJ7p4uLwe39M1VPubG0eKHTsLHQMFNofzpPF0tIrh85eu3m7tke0Ri4AkB5miJIcaiikjRoKAAA0&#10;qFy2qbCtZeC5jkJ+60Ch48k3MoV8y9efjA2/e3p2/lZNDm2NXAAgbQRREkINhbRRQwEAgEaxnj87&#10;23JdbbmdhfbO1lzQVWq3ZDdPfbTv/U8vfXFxrpozsUYuAJBOgihJoIZC2qihAACQYD35lgY74W1b&#10;792P5J7ZXMi3ZDKZrtZcV1tzLvvnf6zeluzmEwcHt2Q3/3bqSgU/bo1cACDN7CFKw1NDIW3UUAAA&#10;SLxt/8vJe+/542bqyEvRZsXyPwlZZ41cAIBNhoCGpoZC2qihAACQBkP92+N5Ynv785FPshzd0z11&#10;5KVctqmcPzzQ0/71x2NqKACQcmaI0sDUUEgbNRQAANLz5v9nb03G7axy2aYrn78ak3uQYmnplUNn&#10;r928/bg/0NnafPjArtimZQCAMJkhSqNSQyFt1FAAAEiPQr7lnfhNapwY64/PPUgh3/L1J2N7+/MP&#10;/6dctumdsb6vPxlTQwEA1pkhSkNSQyFt1FAAAEiho6cu//rU5ZiczEBP+9RH+2I4Sgs3ViYvzhVL&#10;Sys/rnW25Qr5ltE93W6XAADuJ4jSeNRQSBs1FAAAUmu6uPjvz1z5aqYU+Zl897e/6GrLuSIAAI1I&#10;EKXBqKGQNmooAACQyWSmi4vfFK9Pf784PXs9/KO/M9Y3Eb8lfAEAKJMgSiNRQyFt1FAAAOBhIcfR&#10;nm1bv/5kzLADADQuQZSGoYZC2qihAADAhkKIo1NHXhoodBhqAIDGJYjSGNRQSBs1FAAACKoecfT1&#10;4d7DB3YZWwCAhiaI0gDUUEgbNRQAAKhSTeJoZ2vz15+MuRkBAGh0gihxp4ZC2qihAABAbVUcRy2W&#10;CwCQDIIosZaeGrpwY2V2fqlYurX+j1uymwv5rW66SCE1FAAAqKsy42gu23T4tZ+O7uk2YgAACSCI&#10;El8pqaGTF+ZOnvludv7WI+++hvq3T4z1dbXlvB5IAzUUAAAI0yPjqJtxAIDkEUSJqTTU0GJp6ZVD&#10;Z6/dvL3hn3x9uPfwgV1eFSSbGgoAAERouriYyWRy2c2FfIvRAABIGEGUOEpDDS3/OTb6M4VyqKEA&#10;AAAAANTJJkNA3KihjzQ7f2v43dPLq2teISSPGgoAAAAAQP0IosRLSlbKDVpD183O33rj2HkvEhJG&#10;DQUAAAAAoK4EUWIkDTU0k8m8WUXU/GqmdG7mqpcKiaGGAgAAAABQb4IocZGSGjp5YW52/lY1j/D+&#10;p5e8WkgGNRQAAAAAgBAIosRCSmpoJpM5eea7Kh/h2s3bJomSAGooAAAAAADhEESJXnpq6PLqWpXT&#10;Q9d98/11LxsamhoKAAAAAEBoBFEilp4amslkZktLsXociIQaCgAAAABAmJ42BEQoVTU0k8l8U6zN&#10;zM7p2et//eLHXj8kgBoKAAAAAEC9CaJ1VCwtXbu5UizdymQyhfzWztZcId9iWO5JWw0F/GoDAAAA&#10;ABA+QbT2Fm6sHD11+dzM1XsLQt6TyzYN9W+fGOvrasulfJTUUEg5v9oAAAAAAITjqbt37xqFWlle&#10;XXv/00tfXJzb8E++Ptw78fO+1JaA1NbQczNXXzn0ZfWPk8s2jY/s8BtHQxsf6VVDAQAAAAAIgRmi&#10;NVMsLb1y6Oy1m7fL+cO/nboyXVw8fnAwhYvopnluaGdrbWYGDxQ6Jsb6/NIBAAAAAABsaJMhqIli&#10;aWn4vdNl1tB1s/O3ht87vXBjJVUDlfKVcgv5ls7W5uof54X+7X7pAAAAAAAAyiGI1sDy6tqbx84/&#10;vGPohlZW77xy6Gx6Bsq+oZlMZnTPs1U+Qi7bNPR83u8dAAAAAABAOQTRGjj6h8uz87cq+9nZ+VtH&#10;T11OwyipoevGR3pz2aZqHmF097N2XgQAAAAAACiTIFqthRsrv526Us0jnDzz3fLqWrJHSQ29Z0t2&#10;88RYf8U/nss2Tfzc7qEAAAAAAADlEkSrNXlxrspHWFm9M3lhLslDpIb+c+MjvXv7K1zzdurIPtND&#10;AQAAAAAAyieIVuvct1erf5DJCz8kdXzU0Ec6cXBwoKc96E8df3uwkG/xSwcAAAAAAFA+QbRaFe8e&#10;WvMHiSE19HG2ZDdPfbTv9eHeMv98Z2vznz4eHd3T7TcOAAAAAAAgkKf+uxf+d6MQB3/6eDRhk//U&#10;0HJMFxeP/uHy9Oz1x/2BXLZpfGTH+EivlXIBAAAAAAAq8LQhiImV1bUkPR01tEwDhY6pjzqKpaVz&#10;M6Xp7xeXV9dm52/lsk2FbS2dbbmdhY6h5/NSKAAAAAAAQMUEUWpPDQ2qkG8p5FsyY31ePAAAAAAA&#10;ALX19DsaTBVu/t+rf//VbE0eqicp6+WqoQAAAAAAAMTHU3fv3jUK1fjrFz+u/kFy2ab5fxhPwGio&#10;oQAAAAAAAMTKJkNQpb39+eofZKh/ewKGQg0FAAAAAAAgbgTRar1Qi5b5wvP5Rh8HNRQAAAAAAIAY&#10;EkSrNbqnu7O1uZpH6Nm2tdFniKqhAAAAAAAAxJMgWgMnDg5W8+OHD+xq6KevhgIAAAAAABBbgmgN&#10;DBQ6Xh/urexn3xnrGyh0NO5zV0MBAAAAAACIM0G0Ng4f2LV/d3fQn9q/u3tirK9xn7UaCgAAAAAA&#10;QMw9dffuXaNQK0dPXf71qctl/uF3xvrUUAAAAAAAAKgrQbTGiqWlX316aXr2+hP+zEBP+4cHdhXy&#10;LY37NNVQAAAAAAAAGoIgWhfF0tLkhbnZ0tK9MprLNhW2tQw81zHUn2/oFJpRQwEAAAAAAGgcgijB&#10;qKEAAAAAAAA0kE2GgPKpoQAAAAAAADQWQZRyqaEAAAAAAAA0HEGUsqihAAAAAAAANCJBlI2poQAA&#10;AAAAADQoQZQNqKEAAAAAAAA0LkGUJ1FDAQAAAAAAaGiCKI+lhgIAAAAAANDoBFEeTQ0FAAAAAAAg&#10;AQRRHkENBQAAAAAAIBkEUR6khgIAAAAAAJAYgij/jBoKAAAAAABAkgii/IUaCgAAAAAAQMIIovyZ&#10;GgoAAAAAAEDyCKJkMmooAAAAAAAACSWIooYCAAAAAACQWIJo2qmhAAAAAAAAJJggmmpqKAAAAAAA&#10;AMkmiKaXGgoAAAAAAEDiCaIppYYCAAAAAACQBoJoGqmhAAAAAAAApIQgmjpqKAAAAAAAAOkhiKaL&#10;GgoAAAAAAECqCKIpooYCAAAAAACQNoJoWqihAAAAAAAApJAgmgpqKAAAAAAAAOkkiCafGgoAAAAA&#10;AEBqCaIJp4YCAAAAAACQZoJokqmhAAAAAAAApJwgmlhqKAAAAAAAAAiiyaSGAgAAAAAAQEYQTSQ1&#10;FAAAAAAAANYJokmjhgIAAAAAAMA9gmiiqKEAAAAAAABwP0E0OdRQAAAAAAAAeIAgmhBqKAAAAAAA&#10;ADxMEE0CNRQAAAAAAAAeSRBteGooAAAAAAAAPI4g2tjUUAAAAAAAAHgCQbSBqaEAAAAAAADwZIJo&#10;o1JDAQAAAAAAYEOCaENSQwEAAAAAAKAcgmjjUUMBAAAAAACgTIJog1FDAQAAAAAAoHyCaCNRQwEA&#10;AAAAACAQQbRhqKEAAAAAAAAQlCDaGNRQAAAAAAAAqIAg2gDUUAAAAAAAAKiMIBp3aigAAAAAAABU&#10;TBCNNTUUAAAAAAAAqiGIxpcaCgAAAAAAAFUSRGNKDQUAAAAAAIDqPW0I6mF5dW22tLRw4/bCzZV7&#10;/7KrNdfV1tyTb9kwXqqhAAAAAAAAUBOCaC2dm7n65bel6eLitZu3n/DHOlubBwodLzyfH+rf/vB/&#10;VUMBAAAAAACgVp66e/euUajSwo2Vk2euTF78YWX1TqAfzGWbRnc/Oz7S29WWW/83aigAAAAAAADU&#10;kCBaleXVtfc/vfTFxbkqH+f14d6Jn/ed+7akhgIAAAAAAEANCaKVOzdz9Y1j54POCn2c/7rp6X+6&#10;8/+W8yfVUAAAAAAAACiTIFqJWk0MrYAaCgAAAAAAAOV72hAEtby6Nvzu6dn5W+EfWg0FAAAAAACA&#10;QDYZgkDUUAAAAAAAAGgggmgAaigAAAAAAAA0FkE0gDeOnVdDAQAAAAAAoIEIouU6eebKVzOl8I+r&#10;hgIAAAAAAEDFnrp7965R2NDCjZUd/+bvwz/uf7Xpqf/48ej/8JOtLgEAAAAAAABUwAzRsrx57Hwk&#10;x/0v/9/dI7+fMf4AAAAAAABQGUF0Y9PFxenZ61Ed/auZ0nRx0VUAAAAAAACACgiiGzv6h8vRnsC/&#10;P3PFVQAAAAAAAIAKCKIbWLixEuH00HVfzZQWbqy4FgAAAAAAABCUILqBk/GYnXlupuRaAAAAAAAA&#10;QFCC6AbOzVyNw2lMXvjBtQAAAAAAAICgBNEnWbixcu3m7Ticyez8reXVNVcEAAAAAAAAAnl6+N3T&#10;RuFx/nHln+JzMrOlpYFCh4sCAAAAAAAA5Xt6eva6UWgI3xSvC6IAAAAAAAAQiCVzG8byj5bMBQAA&#10;AAAAgGAE0YYxW1oyCAAAAAAAABCIIAoAAAAAAAAkliAKAAAAAAAAJJYgCgAAAAAAACSWIAoAAAAA&#10;AAAkliDaMAae6zAIAAAAAAAAEIgg2jC2ZDcbBAAAAAAAAAjk6akjLxmFxymWbv3qs0sxOZmBQrsr&#10;AgAAAAAAAIE8dffuXaPwBH/94sdxOI1ctmn+H8ZdDgAAAAAAAAjEkrkb2Nufj8NpDBRsIAoAAAAA&#10;AACBCaIbeKF/u9MAAAAAAACABiWIbmDo+Xwu2xTtOeSyTaN7ul0LAAAAAAAACEoQ3cCW7ObxkR3R&#10;nkPkJwAAAAAAAAANShDd2PhIb4STRHPZpvGRXlcBAAAAAAAAKiCIbizaSaITY/1bsptdBQAAAAAA&#10;AKiAIFqWibG+nm1bwz9uz7atpocCAAAAAABAxQTRch0/OBjywrm5bNPvPnjRyAMAAAAAAEDFBNFy&#10;FfIth1/7aZhHPHFwsKstZ+QBAAAAAACgYoJoAKN7uo+/PRjOsY6/PTjUv92YAwAAAAAAQDUE0WBG&#10;93R/+Nqueh/l+NuDo3u6jTYAAAAAAABU6am7d+8ahaAmL8y9+ZvzdXpwNRQAAAAAAABqRRCtULG0&#10;9Mqhs9du3q7hY3a2Nv/ugxcL+RbDCwAAAAAAADUhiFZueXXt6B8u/3bqSk0e7fXh3omf923Jbjaw&#10;AAAAAAAAUCuCaLUWbqwcPXX5i4tzFT/C/t3dE2N9XW05gwkAAAAAAAC1JYjWxsKNlZNnrpybuVr+&#10;Irqdrc1D/dvHR3qlUAAAAAAAAKgTQbTGiqWl6eL1b4qLKz+uTc9ef+C/DvS0d7blCvmWgUK7vUIB&#10;AAAAAACg3gRRAAAAAAAAILE2GQIAAAAAAAAgqQRRAAAAAAAAILEEUQAAAAAAACCxBFEAAAAAAAAg&#10;sQRRAAAAAAAAILEEUQAAAAAAACCxBFEAAAAAAAAgsQRRAAAAAAAAILEEUQAAAAAAACCxBFEAAAAA&#10;AAAgsQRRAAAAAAAAILEEUQAAAAAAACCxBFEAAAAAAAAgsQRRAAAAAAAAILEEUQAAAAAAACCxBFEA&#10;AAAAAAAgsQRRAAAAAAAAILEEUQAAAAAAACCxBFEAAAAAAAAgsQRRAAAAAAAAILEEUQAAAAAAACCx&#10;BFEAAAAAAAAgsQRRAAAAAAAAILEEUQAAAAAAACCxBFEAAAAAAAAgsQRRAAAAAAAAILEEUQAAAAAA&#10;ACCxBFEAAAAAAAAgsQRRAAAAAAAAILEEUQAAAAAAACCxBFEAAAAAAAAgsQRRAAAAAAAAILEEUQAA&#10;AAAAACCxBFEAAAAAAAAgsQRRAAAAAAAAILEEUQAAAAAAACCxBFEAAAAAAAAgsQRRAAAAAAAAILEE&#10;UQAAAAAAACCxBFEAAAAAAAAgsQRRAAAAAAAAILEEUQAAAAAAACCxBFEAAAAAAAAgsQRRAAAAAAAA&#10;ILEEUQAAAAAAACCxBFEAAAAAAAAgsQRRAAAAAAAAILEEUQAAAAAAACCxBFEAAAAAAAAgsQRRAAAA&#10;AAAAILEEUQAAAAAAACCxBFEAAAAAAAAgsQRRAAAAAAAAILEEUQAAAAAAACCxBFEAAAAAAAAgsQRR&#10;AAAAAAAAILEEUQAAAAAAACCxBFEAAAAAAAAgsQRRAAAAAAAAILEEUQAAAAAAACCxBFEAAAAAAAAg&#10;sQRRAAAAAAAAILEEUQAAAAAAACCxBFEAAAAAAAAgsQRRAAAAAAAAILEEUQAAAAAAACCxBFEAAAAA&#10;AAD4/9l7d2VZkmy7bkYzr0CVEgT+H/+PX0QBCg1moEEhQdThcQrVXV1VZ+/MeKy3j2EUwNuVEf6K&#10;3OE5zlwOY0GIAgAAAAAAAAAAAAAAAMBYEKIAAAAAAAAAAAAAAAAAMBaEKAAAAAAAAAAAAAAAAACM&#10;BSEKAAAAAAAAAAAAAAAAAGNBiAIAAAAAAAAAAAAAAADAWBCiAAAAAAAAAAAAAAAAADAWhCgAAAAA&#10;AAAAAAAAAAAAjAUhCgAAAAAAAAAAAAAAAABjQYgCAAAAAAAAAAAAAAAAwFgQogAAAAAAAAAAAAAA&#10;AAAwFoQoAAAAAAAAAAAAAAAAAIwFIQoAAAAAAAAAAAAAAAAAY0GIAgAAAAAAAAAAAAAAAMBYEKIA&#10;AAAAAAAAAAAAAAAAMBaEKAAAAAAAAAAAAAAAAACMBSEKAAAAAAAAAAAAAAAAAGNBiAIAAAAAAAAA&#10;AAAAAADAWBCiAAAAAAAAAAAAAAAAADAWhCgAAAAAAAAAAAAAAAAAjAUhCgAAAAAAAAAAAAAAAABj&#10;QYgCAAAAAAAAAAAAAAAAwFgQogAAAAAAAAAAAAAAAAAwFoQoAAAAAAAAAAAAAAAAAIwFIQoAAAAA&#10;AAAAAAAAAAAAY0GIAgAAAAAAAAAAAAAAAMBYEKIAAAAAAAAAAAAAAAAAMBaEKAAAAAAAAAAAAAAA&#10;AACMBSEKAAAAAAAAAAAAAAAAAGNBiAIAAAAAAAAAAAAAAADAWBCiAAAAAAAAAAAAAAAAADAWhCgA&#10;AAAAAAAAAAAAAAAAjAUhCgAAAAAAAAAAAAAAAABjQYgCAAAAAAAAAAAAAAAAwFgQogAAAAAAAAAA&#10;AAAAAAAwFoQoAAAAAAAAAAAAAAAAAIwFIQoAAAAAAAAAAAAAAAAAY0GIAgAAAAAAAAAAAAAAAMBY&#10;EKIAAAAAAAAAAAAAAAAAMBaEKAAAAAAAAAAAAAAAAACMBSEKAAAAAAAAAAAAAAAAAGNBiAIAAAAA&#10;AAAAAAAAAADAWBCiAAAAAAAAAAAAAAAAADAWhCgAAAAAAAAAAAAAAAAAjAUhCgAAAAAAAAAAAAAA&#10;AABjQYgCAAAAAAAAAAAAAAAAwFgQogAAAAAAAAAAAAAAAAAwFoQoAAAAAAAAAAAAAAAAAIwFIQoA&#10;AAAAAAAAAAAAAAAAY0GIAgAAAAAAAAAAAAAAAMBYEKIAAAAAAAAAAAAAAAAAMBaEKAAAAAAAAAAA&#10;AAAAAACMBSEKAAAAAAAAAAAAAAAAAGNBiAIAAAAAAAAAAAAAAADAWBCiAAAAAAAAAAAAAAAAADAW&#10;hCgAAAAAAAAAAAAAAAAAjAUhCgAAAAAAAAAAAAAAAABjQYgCAAAAAAAAAAAAAAAAwFgQogAAAAAA&#10;AAAAAAAAAAAwFoQoAAAAAAAAAAAAAAAAAIwFIQoAAAAAAAAAAAAAAAAAY0GIAgAAAAAAAAAAAAAA&#10;AMBYEKIAAAAAAAAAAAAAAAAAMBaEKAAAAAAAAAAAAAAAAACMBSEKAAAAAAAAAAAAAAAAAGNBiAIA&#10;AAAAAAAAAAAAAADAWBCiAAAAAAAAAAAAAAAAADAWhCgAAAAAAAAAAAAAAAAAjAUhCgAAAAAAAAAA&#10;AAAAAABjQYgCAAAAAAAAAAAAAAAAwFgQogAAAAAAAAAAAAAAAAAwFoQoAAAAAAAAAAAAAAAAAIwF&#10;IQoAAAAAAAAAAAAAAAAAY0GIAgAAAAAAAAAAAAAAAMBYEKIAAAAAAAAAAAAAAAAAMBaEKAAAAAAA&#10;AAAAAAAAAACMBSEKAAAAAAAAAAAAAAAAAGNBiAIAAAAAAAAAAAAAAADAWBCiAAAAAAAAAAAAAAAA&#10;ADAWhCgAAAAAAAAAAAAAAAAAjAUhCgAAAAAAAAAAAAAAAABjQYgCAAAAAAAAAAAAAAAAwFgQogAA&#10;AAAAAAAAAAAAAAAwFoQoAAAAAAAAAAAAAAAAAIwFIQoAAAAAAAAAAAAAAAAAY0GIAgAAAAAAAAAA&#10;AAAAAMBYEKIAAAAAAAAAAAAAAAAAMBaEKAAAAAAAAAAAAAAAAACMBSEKAAAAAAAAAAAAAAAAAGNB&#10;iAIAAAAAAAAAAAAAAADAWBCiAAAAAAAAAAAAAAAAADAWhCgAAAAAAAAAAAAAAAAAjAUhCgAAAAAA&#10;AAAAAAAAAP5vdr0AACAASURBVABjQYgCAAAAAAAAAAAAAAAAwFgQogAAAAAAAAAAAAAAAAAwFoQo&#10;AAAAAAAAAAAAAAAAAIwFIQoAAAAAAAAAAAAAAAAAY0GIAgAAAAAAAAAAAAAAAMBYEKIAAAAAAAAA&#10;AAAAAAAAMBaEKAAAAAAAAAAAAAAAAACMBSEKAAAAAAAAAAAAAAAAAGNBiAIAAAAAAAAAAAAAAADA&#10;WBCiAAAAAAAAAAAAAAAAADCW4z/9b/87owAAAAAAg/lf/5f/+T//1/+HcQAAAAAAAAAA2BMSogAA&#10;AAAAAAAAAAAAAAAwFoQoAAAAAAAAAAAAAAAAAIwFIQoAAAAAAAAAAAAAAAAAY0GIAgAAAAAAAAAA&#10;AAAAAMBYEKIAAAAAAAAAAAAAAAAAMBaEKAAAAAAAAAAAAAAAAACMBSEKAAAAAAAAAAAAAAAAAGNB&#10;iAIAAAAAAAAAAAAAAADAWBCiAAAAAAAAAAAAAAAAADAWhCgAAAAAAAAAAAAAAAAAjAUhCgAAAAAA&#10;AAAAAAAAAABjQYgCAAAAAAAAAAAAAAAAwFgQogAAAAAAAAAAAAAAAAAwFoQoAAAAAAAAAAAAAAAA&#10;AIwFIQoAAAAAAAAAAAAAAAAAY0GIAgAAAAAAAAAAAAAAAMBYEKIAAAAAAAAAAAAAAAAAMBaEKAAA&#10;AAAAAAAAAAAAAACMBSEKAAAAAAAAAAAAAAAAAGNBiAIAAAAAAAAAAAAAAADAWBCiAAAAADCc//7/&#10;/g8GAQAAAAAAAABgWxCiAAAAADCc//Lf/m8GAQAAAAAAAABgWxCiAAAAAAAAAAAAAAAAADAWhCgA&#10;AAAAAAAAAAAAAAAAjAUhCgAAAAAAAAAAAAAAAABjQYgCAAAAAAAAAAAAAAAAwFgQogAAAAAAAAAA&#10;AAAAAAAwFoQoAAAAAAAAAAAAAAAAAIwFIQoAAAAAAAAAAAAAAAAAY0GIAgAAAAAAAAAAAAAAAMBY&#10;EKIAAAAAAAAAAAAAAAAAMBaEKAAAAAAAAAAAAAAAAACM5fV//l//uVSDDh1WF1KxC1m05fAd+zKd&#10;eqUtv0pr2HeijolruNIgpPX0iL/Gq8X3p/NMHZ7/+aHlO8JHiwfNcW33WMNHhweq9Fvc0m//vfsM&#10;HsVmKmVR/k85z8JRYA1X+GPX4ovoFOvbv61XL7TMWpRzmRU/+P/fWhkzXutKq9bya72GC63tkTP4&#10;o8Oj4DvdzmtyXf7bujLa3uGBurqGe6ztUjNVaRmkrclVfyBN3nKzxvfHvOnmLS5xp/YNr/Vf/o/r&#10;G3DHnfn17h5GbTwetrxcI2X120dC4//H5R4drkv14oUO3wfK9cE8nNXFkTLCSTNVf7q/nfFijbw2&#10;U7V+O/b9HnZvzFF+rbb4M1psJHu8OCV8hZpVTbn6rmJx/VfSMviH67fWNyP5H6vDml/6h9GMv0we&#10;n2W1Mtf9J93DZL//HcHyV4bleosfRtf5eXkzvYz+82vX+c13ytY3g6OUzjr/rue7Mn9eu6l8l5/N&#10;sslZ89dnsP5IGt13dR7JUv8gZnX4Vz49HqjvGt+hke6NSfkKdW5kxjuJ2XS7jrD3i5PrCKf8WV89&#10;3sMbvzjZfQ9nJfGas1aToAbkrA+J5cEIM8I0Hlgetm3svLY7vDj97HySxI/LTrTFs/D1svlN+g+T&#10;zl4eg2sf+Kll4kR/rGXkRL97DH/fWBrd4g9+vdebHez7Dl7a+tr/U+vlfS9sqNvcOf2Rvvbl3Jef&#10;LVrZY9lcXE5L854F2G/PReOBEWaEgRenoiBEodtzi4pmhN/80T9oJUx9o0Xj8ZUIaq3xmj/IX/O9&#10;RV5mgs3GieZQ0YlK7lr0zWb7u17c25m77+dXwK3zbGgO/jbUOx5a7Ss75dFwfr4g6+2l9/vhuAcZ&#10;oPuy6f2lwoPJCMNkEKJhfwf4RXX7ER5pC4ClLUwYQK8n2Sot13rgv/4feoREv/l2MguJVnOi3ste&#10;l5p5+QOGTlRm5XP/9QPEF1f747eJw2v19vjiiGj/D7ur5WVDVez3zg7Fcps8CD+vjs7IHzZX42UP&#10;MPfP9MRvJ55jmLq2WdyMcEn+wcTTdkYYdh163iqALS6N7/V8d/4Bbq8ZXL4z+M31f+w0mL/dWbE5&#10;hzb91LJK7/1Yy9Ciaa1//n/fDtfa5n3jbX/fDVTyPN5aXYaVcrcqlntxlt07u/YZTLtXiw7vUVtt&#10;8tibwH4bcraijDBLm9Yzwum8PrSWU+SAEW4z8sRkWfS3NnJH25HvsWpaJ00vDvHIstUzs8KtQ6JW&#10;y9I5JNqjcG6TkOg3hV5/lyt554nqalRUkmFaVFaBUX06+/OLHWz3b8V1bUyM+GF6zVuWfdl9oqAK&#10;rRUPzVnDZqL96n39l2Kh74mJv7b3VsvaaFkG/s3imeo3whq55ifGGJC2LHlGOJvX3f5tVFWNRtJ4&#10;9C8zwrcNI0yn8huPXS63ErLs8sjBtHkcEgvn6mstancypdl5ot806U5LM7WoPMyovvrJ75QildlE&#10;p2zKPX/o/GF98V4qVI3ODRXFcm+NTpZ2Ih5arlPeMzhxEIRmo/GMMDAjNJ5GRneKM0Rnf61xBl7i&#10;00WgrdDAj1xNtXrLMaJdnqnLjcEuExLdbjDbhEQtnahMBOGQqKiaaVE5mdG/Dfvf+HZtn+deU5dL&#10;dxz44XCjbBUqgqGnpt6911nx0GJv6a4PAvFQ1+/hoi/GFf+UhDaGf7FBI/MeqebfiqVGGOXMsoHP&#10;vJLXyrH9D+VgNvI7FQBs8wY0rxYrVXOZKZ6pe20kJKp6uUYK56p94dzvnajyoqK+TlTvoqK6pkW/&#10;F5mBWlQ+ZvSfOz2/L8yPe/7Pt145DXPjh9ut755BW1KFarIN/RHRa4rlhrxi+DaeeGjAE9FlazCP&#10;lfRYtViuzBTP1NBOXV02uEO+zbIbPyMhOtK70Hi4seS38iVUEC3WSEKiYzvFSaLUet1xMDs5UWnH&#10;8rnf9PquFpVpEV3dM6MylaOK9KNb/tLxw7OPP+///rVMP2RXIFclVah6lcnFht7rL8Vypw6mcgZz&#10;ERRuMuUz/5HBVjVCOUAUAlYf/1Rrx2+t1+c2D/QuZh9o0Ssan9R4JBAPfkCntvpXCZ1DolkGaOSf&#10;gDSdRuHcgoPZx4nqzUGMY8vnqpMW/dR3RZhRecpRfSXwXhS8eTB65vx89HvBsv4QKvTK8nDvuHvG&#10;Ahtqvip67Pp7TOLISRlZ53bxWNkNTuflSr3cNl8sfIvS+N0e/H8dNJP/RUPVXBpp1qkOSVYreTMz&#10;W8yhmE2eqa0GjZNEC64ECudaPlY40T+/Gf/9f/ve6uV9077fvf9yC+PyuTKsoCvLjsvwbFF93ban&#10;ZlSl5Og/l8c3P/rsLEp/xP4QliBBZexBFXRW6Lu2/cwbgR2DocKGmk9l0nhmbUNaDyanh1bcW3mu&#10;BOrltmnkTvn11aJTOz1Ti+rfzRr/GrP0qJpL41lm+00JB+Ax4xsOTpZTpNbr4MK5+zlRFSyfq2Kn&#10;ipqdr/lWKtt1XN8q4T9UTbYZlZUclZsf/feCebvn7K5Lf6T+HPDz6Y9Yy+ejph5Ue6tQhQTg2pTJ&#10;FTbUekgplqv+NhTHJuKhmY9/Rl+ZcRrJstzymSrayNepllM1t3WvaiVptooHUeFTTZxl1ky1mHHE&#10;bcGQKDnLAYVzcaLm46nm5XNV9VRRGWpReRfR1efAqDzMqELlqL6Sav8I/CN7WyjamtQfHf6Z80+b&#10;XwGW20eLe1CFFMhVyRq5okzus15jQ1PHM+4rInb34boYstpDPDTk+7bQymmtrleTx4qZ6vJF2vpP&#10;aqkvnG7Vv18l1g0/yLZ51SCG22JCOKuVk0Rtv9A6RPq61Gil1mvBScGJ2n+d6sJn3gnCxCGVe/lc&#10;+Z8qKsMKujIsoqt3WlQdzKg85ejNEfhSvP2j2LvNjzX5n6L/lL8Js/n0zYtX8KBChZot1+sDMljd&#10;YUOL3rfJeOZsy7pPSgvtVG3FVhoc969TPH3vvhJeHPtXY0rjX7OewnlBtIvXqdSnHo137y0hUXGS&#10;qOWK6h1iz9I2FM41fMxxorn3DXi49K3pGRkVTSyfq6gKurLVojYr5ERgVJFmVH5yVM/96P2h+E7R&#10;/UP7HhH6nJ+Kk392F3CQoCrvQWX8O12mChXBUJ9bR/ySiw21XcAUy625M015vjprp7TvVU4PjXyr&#10;qTwIE5Vzj74WfFHx61PdZfY62zF+ZX7zjVk/7jMyyXo1zUZIdOzKcf53BiOPQrR6rLb6q0Hh3JqL&#10;ASdq/3B1L58ru1NFE6OiCtOisgqM3vKYJ04Ylb0ZlWFsVJ/956Pw6HebyUdj8l7poUt/+u7eV8hl&#10;Ht0lNgz6obV1I6FChXqucGFDPb43sKH3lgrFcituzn0Xw0wF7uzYKOVq/Pe061PYpAZ1tZVTqpHz&#10;1+urysRQeLaHJtipPKlZ40mzBQzCTiuKwrmJjxVOtNmi9X4Y85yoLti77D/3yiufq/4VdBWgRVU9&#10;MCp7Myqn2OiXG8jjw+7STJGaDdElHdjFnv5M2Niv2Is9vV14GFT2HlRRkVBtoEI1OhiqXtk1bKjt&#10;kGJDc+eFYrmblXe2Si6ukYOTNQjEQ5sMwl7LPnIPcv6nj9YZqZm6bmKS9cZTkRMS3amma+9TfruE&#10;RCfmL6cWzsWJ1ly0E5yoKJ/7l1feWrJZbyroqqMWVenAqL4dVU8zqg9yVB5+VObhzzc7Rpc3hJ9b&#10;bcjDfo9YEbf+LekHCPu6uGoaCVW2CtUIaSeCoT4Diw0NaX/WeLa3oSPrvlYbtNZVSbt/U3V4dyUe&#10;qqnJy5HK+e+NeRVaQ8c+dRQJiYqarm/HYGR50qSQ6F6Fc72/0wqed4gTFU7UYTyVF2p0TDRm/9FX&#10;J9msaxlcey369aIynNnwwOj1hp87Z1ReclQxflSnFKlNLz9uSjlYNGMnv+JakmdA5RIGlbEHVQUV&#10;anqXZipUo4Oh2q9MrrCh6VNZbV6arIdF4lB5RmRk4Fg7DUKxr1Piod2/09wa/7o2E4REyz0clYr7&#10;1RqzaiFRjk5UHyfa4nFuUjgXJ5r7cLm3p966lSif6/CUaURUVKZaVL5FdN913zQl6RUYleFRmqdj&#10;ozL+ex/hR3XWfzqWyL23u259VEHx25q1MNWAKkOCqqsHVZgKXaYjl2vOBgdDRZlch1HFhob0Cxua&#10;u25rveE0saGLisSJk95iZRb7C1tqRbX9xwqvSs0jJMphnLaD30GPdQmJVtM2KbOyW+FcnGjMQ4ET&#10;Nf9yoHzuk0vdeNCu3eFWVFQFtagizhZVVB1duZpRecRGFSxHddmP6r4i1QX/+X6z6fjOtXmlXJMh&#10;MR7D324s49hR+Ol14Zud+hE6UKhQw+6v9MXjObyUyT3RJGxo8tRgQ0uu23LzVeutq/ekrxZjn/Rk&#10;jdwnEA91bvz1XzYIib6Zp/pCt1xIdCuhS+HcgMZ3L5yLE435RsKJ2rZnedcjTR1StSmfq6SoqKIq&#10;6KqfFlVcHV0VNqPyiI0qV45+uUPzVaQf98DHnS0zVXLdf4Tx2snX0J+f+/jTcczxoCfHeWMVKoKh&#10;Laa12KhiQ42nBhtq2s5q85UWD+3wjliuWC5CUXsFi71fBjrXsn6VmypquiJuLVdOk8K5LVzmdoVz&#10;caK3Hq6sduJEzfulS/LJNtRI+dwHoypn2WxcQVfZWvRKA959IuR4UZUzo3KKjcpVjsrr5eqWIv2d&#10;/7Bc0l9ymG1XZ2wjVtFr/cpvT1Zg0vA1k6Bq7EHV8aBQoUKdW0Uw9PYHArqQNarY0A/XwYbee2Ss&#10;2k+xXLWxoWnx0FJzhWhs/3i+9kqh3Zle199AJx55mBUSbV04133BNimcixO9+c2DE02dr4pOVJTP&#10;TR7V9DhjRAVdjdCiijxeVN3NqJxio/KTo0r0o99t5L5aup6i9OrW9DC7Uvu36lB+e7608kbjp+/l&#10;73f2R/QY1vagQoWG6K4Na+QKG1p7VLGhH66DDb33yFi1v7sNbZ1tdf7zmvW92rocdFqx3J2W7Prn&#10;bxek0K5fp9wEHwxyj8HvXjgXJxozzjjRouvK+bmwTPBTPrfAqCZq0eslXi1btZUW1U5mVE6xUV2Q&#10;owrwo/J9L/1ud3pFlMrSlXpshnNf7Ovu53+zWi3ZA/jT/Q4+ElR40LxHCRXq2qqY4XVf55TJdWgS&#10;NvTDdbCh9x4Zq/ZjQ2PGgWK5mlCUnkG243VzlHoYl5QllBUS7e5EXQd/s8K5ONGYhwsnWrOdA5yo&#10;RPnc7C7Y9i7RyL5prOHf6QJaVHl1dFWjlK7yzKhc5ahsw6P6SifkK9KPG7+LrvQP/kNZ7BIjvToj&#10;WXv+h5P1M+I+jwbhR84Ir8g7RpXGVQEPqqoqVNTI9VzqlMl1aBI29MN1sKH3nhqr9mNDY8aBYrlq&#10;Y0PT4qGl5iriCX396f9vXuHcLq6RnKX6F87FicY8pDjRmvOOE/3Tn+2RR4pqSlRU2rSCrvfYvrna&#10;HRN3z0pmB0ZVo5SuTppRNZGjuhYeVaQiVdyL98dt4Tcr/5Kiy7OndfktZvpCN1x3ngi3W82SoCrj&#10;QUUk1KE7qFDH1T4gGKq5h4YKG5rczmrzhQ0NWp/O42y2PLsUy6374u3wkHLE6ecn66WadK/p2iLk&#10;OrVwLk7U9jrl1g9OtOa8F3SiuhJZq1egdciRoip3+OWeFXR1x9UZN4zA6Nv/7c8/edtX01WSHP3l&#10;vn8TGI/DozKvr/vrdLydl1RLemPf+/a5MJF/dazqb3WGvfBPMD9Db/h0uH6kTUcpCaqJHlSFVWjV&#10;A1ln18hViEyiTO7triXWpsaG5k4ZNjRofTqPs9ny3Ozo0Baxy+42NGqQX39tOrolcctK4VzhRIMe&#10;ri7gRJt9Oa9y6ovyuR5du9ykelVe0yvoqqAWlcPZojKto6sCgVE5mFFFx0YVVVP3xH0f+1Fdq6/7&#10;rIvPLKlKvMLd22FeeY5+U08a15VaTxaw822dDaj7xK3g+/68PZgVPKgCFV1udVyhQp1HmGBolUsV&#10;C4YKG5o9ZWk2dCrYUNsv9mrf0hNjl4P+ycLrl/9lXuFcw2mfWDgXJ7rjmi34rxZETtT0ue7jREX5&#10;3AIPmnvvSlZ5RYu6a1GZ1tFVgcConppRFSioq/eS0iJfeXKHE+FH5apI9b3AuCJKVf0ddO14IGi9&#10;d/qna9L//gbrpK4B9bx1bFFc1fCgalkdV6hQ5xHeU4WKMrmxawMbevPZsWp/Xux4FVylfd9AsaEl&#10;259YSL/+ql0ffmqo5IW2K5yLE623CK0GwWzQpia5Re1c6+c6S/jZVkl1/mpSn/K5EhV0vXqhSVr0&#10;SgM+5xf9JWJwYFTZZlSVCur+umsKK6v75YbNxY/qpiJ93N0rovTMXnSnAiE7sgzXWFRbbH5AyTag&#10;KilBhQc9/aEVtB5W9oCPV6GiRm6dS914CnY7NFTY0Lvtx4aGDUVr0YUNvXcdiuVe4GWwSvcqnIsT&#10;bfQVSuHcqIdU4jzRiKE2y18GKLEmR4pqz6iosivo6rK0Q4v6NuD9d4VqB0ZVxowquKCuJslRXfaj&#10;slSkOmtJ5SVKP83pmf0h0nTEbzqnl0pgu8x+nvhx46sgvvMFJajKFMVVEQ+qXSKhQoUadZBg6MPe&#10;cWiofTuFDQ1aXY1EOMVyK77IY0N7PadnH67XN/8Vh4ne6bBR+yfmIzlM1HjcVsWUFU5UqWKv3Fd0&#10;PX1LVNSvd8o9WFRoUZvvCgU8hvocGFVTMyrngrqqKkcV4Uflqkh1ISXqfELoXWN6bzuKQzXaYztM&#10;dFKTLX/JKqM/T/RrlAQVHtTgZhUMNCrU5DOzVagIhp681NQyucKGJj8gwoYGDnXKEmqx48CGXn+4&#10;Xt9fAida73GgcK7l4tnPiWrqc9rIiYryuclNHRMVlThYtExHbPtoa+ke+Lm4wKhGm1FNk6NK8qO6&#10;qUhlb0l1TZRaj8d5kfaP+x28QeWtVNwPIj/bdNF4TH7cfoqzRsSzJXMkqPbzoGoaCRUqNK0jicNL&#10;MPTUdfYrkytsqPnsBzh756E2W1wcHRrT/hYbqd7P6atPwcNqy4HCufXaf7lffZyojCI7CydqvkR1&#10;8VS8gkeKiqho3K1nV9BV1MGi6qhFNS4wqrFmVAVio6oqR1XGj363fXK3pLosP5NOCH0i5/5hOSbN&#10;+FmwTXXKpVZ0n+c669yeJAmqSmFQ7edBNSoSqkEqVNTIfdw7gqFe67lJmVxhQ80XasCzhg3NXUJD&#10;i+X24PLz9frn2Jn8iu3bNQrn1mxnsfZf7leAE9WVa/nH13Ci74f6jk9pUj43JiUsoqKBj8moCrqa&#10;rkVVpo5uyaH+2MJIM6pisVGZyVGV8KPy3V88sKR6Kko/7jCP+9vS2D1ZRSk4lWoy7NMzYvFDTMio&#10;JRtQNZOgmu1BVToSKlSoaTcJhj7vIMHQyKYWnDjLBYANjRmH5b24sKFF20+x3Lu8LC/GYaLG7ceJ&#10;xqyfgELKjY4Urfao6oqzvPHTPOVzHZrULCrqvcbe/uFHiz68e6QWVV5g1F7OFQ+MytOMqlhsVJ5y&#10;VPl+VAUUqc5aUjmK0vNbxwfSNGo4wfanBt8fGj7x4/mjVGFA/Rv283k7kaDq7kFFJDRwtFGhGR3s&#10;pEJFMNRl7roHQ4UN9Vhf2NCS7ceGPnhUX/9uRIvCuTjRou0s1v73D9v5+Jpl9GU/JypRPvfTKsor&#10;n6sZUVFRQdftoRNa1HmQ1fuEUfU1oyoWG5WZHNVTP2ovR7/b6lRQpG/2YFdEqYz/een5Hebh9cMI&#10;MtV0px986e/4YfV0FBn6qOb9fNjUVXWp4EFz5yL9lFChQkPGeYgKVarMu9qLVuLWvUmUya2wADg0&#10;1LoL2NBe7XR/Wm8+qq+/NAUnKpzolHG+07U+R4q2cKKifG7kaJcUje5RUWVX0BVa9Nq7znG1frgu&#10;F4WWd6q4SBnbMqV0VcmMqntsVE9P33zmR3/96b+YIlWQrHuzPbvoSn/ZbvktlZMcXhfelCqD9cN8&#10;qZcawCr6U40NqKpJUO3oQVUgEqooFdrPg2pfFSqCoX7fJJTJDVxm2FD7JY8Nrdp+bOjjR/X19wbh&#10;RIUTDRxnXWpRnqcZ7ETlH4A7umT4sqKiqeVz1SoqqmoVdGX8Dwg0WosqPTBqaulKlLF1aoMczKjd&#10;Knp/TYPYqMrI0ccDaJoflZ8f1fmStnmW9Mzm7ZsFkGRMPTex8SNfdASC+OG0YguOfGyDCxhQTZOg&#10;qhQGVWsPKiKhJbqT2LBkdb2nChXB0GeXyssflyuTK2yocfsrriJsaOOn9fVFs3Ciwol6jLM4UvTW&#10;hfztWvcjRRVSPldERZ0eN5WsoKskpY0WNV3Y6ltHV73NqFrHRmVQU9d4Or58tc/3o3JVpHpoSZWg&#10;687s7m5lTL/fueVCmPQRPwLWW+VVEd7+nybtH2tAn7VtQhhUMz2oUKFRo40K9V0ty3+4CIY+7AWH&#10;hkYOBTY0fRVhQ3s/ra+vG4cTFU70r4t16pGiaU5UHCkatYqujratvFdeVFSXa42mrYF6rU2evuJa&#10;VNnHi8q0jq5qB0bV0owqsaCu3Grq6pEf9Q2PKsSPKl+R6rwlVSFRemMTeDdsenq/B5b8SFkkyazi&#10;Pfpp1YviBvTp8C63j67ohYcH9X3usj2oqh4UKlSo1d1vrL3VqbUFpy8gqkiZ3MjR9l4AU21oQDV7&#10;bGjMErpy+de3TcSJqpUTlXPt2alHit5woqJ8boUHVs51TXOjoipWQTfmsMx6rb2zEnbQoso+XlQN&#10;AqMabEZVu6Cu3OTosw/7hkdl70fVR5Hq6qmfb7ZKZWrAXtouflpOP6xb192w/ig+oYVYXfpYSX+q&#10;tgHVKAmqMkVxNdWDikhoUNvyz3alRm7G8jZ76AiGFl+xzqNtuVSxoTHtFzY094F9vWsoTlQ1najG&#10;Hima5UR18YzDgkeKqk/5XBEVPdOi1Aq6ytKirQ4WFVq0bR1dhcQWx5pR9Smoq6JyVN7hURn4UTkq&#10;UsVY0vdbr2uhUo/F6d/H81xchD+0GWtwceDVbjR+GnZt5Q1j9LC3k6DqEQYVHrTRtw0qNGBkUKHx&#10;rSIYWmQZBDx63cvkChsa+AcRG/rhOq8PzcWJyk5+vF8W2x0pmjHUhqs9rXyu/zmamSdKGo2ecVT0&#10;6i2uL3sVq6AbtgyEFn0+XA/eRcoeL3qtbc/kXJgZzfeRZcyoUmKjipKjqhce1Um3aXSZL7cjpyyp&#10;KojSd7PwcadV1ZjG7VGh3NT2XQ8/zbvZSH8q1YCqpAQVHjTmgZ3nQVX0oFChQq9eqtvhpgVnMOAM&#10;ywHBUFEmN3a0I5arSdeGlsnVjjZUnyse7ehE5Ss/zLowwIkmDbXVam9WPld9TpQ0Gj1Lpeev8DtV&#10;0JXlUZ1o0bQHp/Dxooo6YVStS+mqpBmVT2xUfeSoLMOjcvKjclSkum9JlR4nPb9tu2lMPRYz7Mly&#10;XN7hFHafCtKfNvOCBPVv8FgPqnGnhKpuJFSo0KuXqnm4qTrVyBXBUKdlsDIH3Owym5XJFTa08lAH&#10;PbOvU03fy4lqwpGi3u2UKJ9re+eQ5CJR0eABT2ztxVvf+YS1K3r343JNLXppEk19YV0tqhoScbdS&#10;unpqRoUc1YeH+v6dnx/t+cs7fnFFqoeWVBXjpPe2dt/O1KV9G/Z0H1bQyszjp8dorHqzEDdTy/nT&#10;SNCHk7WhB9W0SKgqq9A8L/X+arZmkRq5Bo+YYS8IhgaPBmVyzYditekCNtT+2/vfH3id7UAXJyrt&#10;d6RoUu1Zyudar9+Q5OKuUVFZGbKNK+gq62BR1fW4N9226Yipch1ddQ2MKtaMKvucUTlpWhnU1FWi&#10;HFVFP6qwCKnOi03riz0Vpcp1pTd2gO8m8fY2EpOaNvGZa6kAP/2Gq6n7tJzEvgZUbhJU8z2oyzdA&#10;AQ8qIqGR04cK9W9wRKsa1cgVwdBn96BMboW1lNcFDg11fmxfF3pi5UTl/6v6dk5UTcr81uvCnQVv&#10;1VSr05HwIQAAIABJREFULhAVPdekmAq6166UW38VLRqiRbVzHV25RGM1zozKw0fejmkWi40qUY4q&#10;3I+qdoT0zc7D1JLqqijVJVeqIrr0yY7x1BR7/IA+T7KuHjNejJ/e47z6T3QF/al0AyokaL0vCjxo&#10;ePNGVccVKrTNPFouiVQBTzDUpdMrc8DbrKW8LmBD/b/AX5f7Y3XSW5sjRTPCizejMJTPtV5FElHR&#10;E/95zaiociroquPBoiqqRRVztqhGHS+qmoFRVSqlq83MqAxio+ooR9XQj8olQipvRSpjS6pL6vPO&#10;Bz7qnHLG1GOTeWdV9NZ4xXb4dflp/9xGrqbVeVVMN6AaJkGFB83u2j6RUBU9KFScFRowktTIrbMY&#10;CIYGvxNSJtdhwWxnQ7/+wOtOx/Y6UrRR/nJ0+VwZBe8sF7x2jIoqMSDo/fCmV9BVWvHVymeLyluL&#10;atTxotopMKqCZlRNCupqmhxVfHhUGX5UfRSprsY/DTZ9l13pt59pb0xDN6vQjJ8uj5/vTyvBl456&#10;dlbINQIGanneHwlaal4melBRHde8Adevhgp1/7OLCvVbvf5jHrAMygVDRZncwNHe4tDQv7XzdbN7&#10;ezlRUT43cLRtg3dERT9eyTbhrU4Pr9CiFotBaNHrUykCo1PNqBrGRlXvwNF7rXr/Ue/wqEL8qBwV&#10;qWIsqbxEqe6pzzObqjsZ0z+YoE6hAz99nx/7z9W5weWvytyO1DegKhkDfTqhq/wCO9dUPKhfC6dF&#10;QoUKTR3JXipU1Mh9fA+CoUWWE2VyCz+8djZUdxKif3y4ixOV2h8pKsrnPumCiIraP3EzKugKLWp0&#10;qRJaVJdLQCvveFE1D4wKM/rL+1VwQV3VkKN/e+V19KOu4VGV8KPKVqTKtaS6kf003jMeT3aJ3374&#10;kqbCnsLtxWP5i4nPjyQVbnP5CzC9R6vI6C3nJqyS09pIgsqhKK7woOW+PTgoNL3NEbOJCm2yHgiG&#10;Flq3Vl3rUiZXcw8NVYwN1X0hKlMnKv8inN0LuhqWzy3X1Iu3Dki7vn/CO0VF5VswdkYFXdlmXq0e&#10;PY3Togp5DFX4eFHNCYwKM6rrU2naO8XENIuU1ZVleFRF/KhiFamMLakiRancXen5XdYjafr5Kk8E&#10;GDK1Jj8THorQa1S+X8ivNgpJdcQPY1sDqpISVI3CoMKDluvysEioohJpW6tQWSYUqZHrOCAEQ4us&#10;qLxKv42a6v78Bjy8//6/vwz6bFXGsPWRoupTPldERRW67I2joqpYQVeDDxa90ZEbocDcBpsuuZiG&#10;vVNBd9usnQKjKnvIqOqZUe0aG1VVOaqnjrmEH1WsIpWxJVV6nPTkDukIvdvZO9/Y1X3uiJN428ez&#10;/sy8+Sp7sUb39vyBJnGmVpW5W7WXx0YSVIXCoOrgQdW2NK6aRkKVXB1XqFBUqNt6oEau49LdLxgq&#10;yuR6PL9nl/3LpvOUz73Z0os/tSeXzxVR0fvLvl8FXVU8WFRoUb8G2z7+MQ0zraOrFoFRbVNKV5Vk&#10;cMPYqPaUowrxo6qlSFXeknpNvcmm8Ui787WGWG01L/c3VRPWZ425SbumOPwQ49nZVW2EV0hbVuGp&#10;X6MWJB40ppH7lMZVz+q4QoWiQp+3N2ZMAurqEwz1mYi0Mrkz3PPV5Wp1nS/+7y+zUdixfK5yLJ1V&#10;VDSmqVL7esWXe2eYzTXsxT2jVuxgUaFFla1FVfGozqA6uvIJjCbOaYtSunI0o5obG1UHOaoOflSJ&#10;EVKdFZbGxva7ncdhtiB914DH3vKo0pCnrSsptHZg0b5SP7s4930VHPMV0pxVew20k6CaHgbVlh5U&#10;yRbKZWltflCoUKGpzxQ1ck/2oqAKFcHQ6k11f4pDy+T+mZfxWHQpnyuiolFNVdl6xXJW7GUr6Kr9&#10;waJqqkVl9+8SlHkaZfHjRWUUGI0Ma96fU2FG89rZJzaqyqd7lvejKhUhPX076+Tn232Jjyj1WhLe&#10;2/6jdOsuUWTsZwwmnQn9bSVwNFbNuVhRLdrVgCpJggoPGtjOrUrjikioddts5zRGyKFCs0Y+YD14&#10;66ug1WvVO4KhRZ7ihGDoH9gJ0T9u1qJ8rmwtnWH8i6ho4V7c6R0Hizr23O4pVlT40nb1yn0ebRde&#10;fh1ddThhVGPNqOE1a53E6R0bVR85+rjZ0X5UURFShStSnbWkqipKz+y4joLKzrhUbqeuAFMS+htK&#10;7CitytM0RX/arBAkqMUnuwSyVwexWsKDKuiUUKFCUaExDxfHhaY8kjNyihsGQ4UN/RVrISrK5z7q&#10;dHJUVM61Z431VZcKuoo6WFTOpVxLalHbcxC7alFdT/2qcB1dVQyMxg2pxppRl2s6n8R5PzaqfnJU&#10;xcKjCvCjcomQqoIi1QVPGS1K5VL++uv71A85PtxV7pni7Mt0ybxW+5Fc9WdzBTYNA5qXWl4ZA7Jt&#10;GFT7eVARCY1s2zK9DyrUeWE0U6HatEauWvnFAcFQTSiT+2cchKgon/u002lRUdU0uPV6Ybv4l+HP&#10;WcvGzKmnFlWjIrq6VSU1vc2mD9HYwKgwoznXrBUblUFNXcXKUUWGR9XEjypWkSrEb52+r2Py8/0W&#10;xecR/vZurZ0i1XJ7DWzrIVmjpmC1WA8rtnWryUJanZf6cuvZ9DCo8KABzbh3QVRo2YNCRYFcu0tx&#10;XKhbayOWVmovCIa6PMhPF7+PEP2jEURF73Y6KioqKuh6rShd0aI1DxYVZ4vK/6jOG4Of3mbT5dc9&#10;MCrMaL1resdGFVVTV2XkqLb1o3JUpKpvSXVNlBq/yfje484G79hHE6ID95nqNXmZrUYrf4U3cPVZ&#10;Y6v5U4AErTdBeFCDC66uLTe8WlB1XFnauKLRPfO+5A4LKrTU0ppbI1cEQ+831VOIaueoqPqIxpUW&#10;spwRz33fwWYHi+riYthYixr35UblW482K62OrsIDo8KMGr0SlT5qVC6xURWQo1982qL0a8IE2bU/&#10;yI/Ksvjt2StlWVJdlp/+VXLP7Zl8BufqbvAgZwnhrCIyexW+1WozOKvpjKwGre0aA1U9CaqNw6DC&#10;g9Zr/Go5v8ZKAxVqNZutVKim18hdIdNhtRh6idvEFRUeDP2Dl+mxjt+P4HZRUSWLxiP3RMOUg0UN&#10;k3ZhB4uqjRa1lVVdtaj8j+o0rKP7xJz527s7n4jMOzo5XU0zo9o+NiorOSrCo5aD8+U7cagilWWQ&#10;VKWypGe2LxddqX3D86Tp8z0kGhXsf4OIf77Sb9hKDK/OE2SzUFf/B6peDFTdJKjwoOmrDg/66YId&#10;I6HqeFCoUKF5T+iWx4WKYKjfoqoVDP2D178/6br9Jir6rNNRUVGNraCrmgeLqqUW1bZFdJV8vKia&#10;BkZV/ajOuENGrZf3+/tNMqMaL0cVVVlXI/yoyitSWQZJ9bDirsKPhLwuP2Or5F7chMWOnuEvGrjV&#10;eFbfasOr281Xy9FbzSeui/5UtgEVEjS7wZM9qCiN6za86ZFQoUIpkJv3hFIj9/mAEAx1epzta0S/&#10;/nIVoqJ/G9Na1VxjatL2au3Fuxc9WFScLRp0fmSMFlXlOrpqFhjV+FK6KpMZVemCukKO3n1XnOlH&#10;jXqRr0hlb0lVWZSe2QBd16XuXbm60SqjIavJOY/na3Hcqf/PImkNWY1HdY2YU+9wQLNvg+XcSyRo&#10;zcveTmHWz4OKSOjnC5pP8aTquIqycajQxMEPWslWHcyLt/ZqbeKiyg6G/sHri2tNiIqqWAXd1Nii&#10;VQVddTxYVGjRx9fK1aIOg6/040WVV0dXBEafrRNzM6qcarrqHBv1u2wDOSpnP+qvK4L8qJooUrlU&#10;vjUQpcqzeh83NsejzdVRoQvVxjxsbpGXkcupftNG1AReg+a9l/4M+kpZdR+BdhJUO4RBhQe1G8mY&#10;Ed4nEqp+B4VqcxUqJw/ktphbqVBRIzfjPbBAMPQPXl9ft31UVBtU0L3ymfwKukKLnu7g9lpUs44X&#10;1bzAqNVE+MUuy5tRRYrn9In+5ZWlQWxUVeXo44blFtdVpHF0U6TKsqQKFKUq6UovbaSeedOcXhr+&#10;ukGxXHVYpVPbvgb2c81aKrm/pea3+UF3kKBF2uw1FIOL4goPmjPRREKNu5M+OKRCXccEFdpl2AMe&#10;at9/EPD6Why2i4pqwwq6aniwqJyzrVU7cmdGwrTopcvdcHK2VVIbHi+qFoFR+R+MarsUm5tRhfvI&#10;OgV1hRz9/mWudHhUXoolKEIqy0M9cyypokWpbrhSlVFxjxOjbQvlGu+QDTj26/LUtbCG93xNXJ9h&#10;OZ7qLb/bo7EGVEjQU+OAB01uf4UWLuuGN4yEquFBocZzukKW4cYqVN3kIjVy4x9q02+h17/udHx7&#10;J28teskGvR8u16ioBlXQVdbBogrJtl6/+9ZaVJaBUVuFFnm8qKICo4ftFMi9lG6ot5thRgu3/307&#10;L2QHkaPm82LS7GA/quYRUhmXq02zpHI8IvSO+myhS+9t0Q6v30mG5zlRlZWHcO01Lmv0au/rPlVG&#10;f6pALWgkaMRolJKgivaIeFC/6bZfPFEGN/0vCyo0YgpQoRZXaxdjTVxay/ChNv678PrrLb/RojlR&#10;UdlV0C0bFVWfmrQ30m/vr5ZVQVdoUbu+3FZo9Y4XDV5m8g+Mqm8pXTU3o67tV3RsVGGm1v/AUbnK&#10;URULj8rYj6pMhFTeltHU+2ZaUrmXvbXXpartBu9tww6vC7cbv91Yw+9XtEdrj6Feq3en4k4UXv79&#10;3tWAurZ8VfOOK3pq8KCZLSQS6rFg9j4oVKhQwz7m5SxRoTYP49VLubwSvL66NxV0b7f29nx3qUlr&#10;qF5yDxYVWtSuLyGlYoOPF9W4E0aFGfVp4QfZ1uKoUVmcNqoGsVHXK/uNxpdvgfF+VGVK7KqCIpW9&#10;JVWkKFXEEaE31eeZDU8v6fd8C3eE3s2Qo+FgN14ne/R3bTYja03o2lqFltZ8Ayok6IXRmBAGVWxR&#10;XOFBnZfQsFNClV0dV6jQiAYHrbTUkrMcFxr/aHu+L72+aUdGVFRhFXSFFn3WC7RoyNLSlX8iYKxI&#10;HIRcrzq66n7CqDCj4S1MPGpUxWKj6idH1So8qpJ+9ItrhJTY/e5d2V0uWltSFRGliqt5ez8s+vh8&#10;0Ga4/nR+dG34tIlglOLHuNKEpqigZn251cFVYxgxoKVW/pAwqPCgRi2s7UFFJPT21Vbysrwxceml&#10;71GhNg3eVYWqdI3cv/F626BSUVFdV31v/vOCB4uq21GdaFGjvtzppm2V1I9fTFXr6GqrwKhCFLX5&#10;I28cYR5kRjUkNqoRclSdw6Oq4UdV5hTSNy/QOZZUU0TpmV3OEXerz/e0Ox90Mkg+CFkki+X99vu8&#10;aU/XKjehuxhQIUGvDchKGczYMKi29aCqoULxoJ+at8KuVjYSKlSoe1/mqFBxXKjrq8jrROMKatH9&#10;Kuiq7FGdaFGjvtzpprnxMuxOVCCyd2BUmYeM9g6Mqsc5nR4FdZUbG1VFOaq+lXXVxI/KJ0KqUEWq&#10;xBM9Y0Wpslypco4IPb9jOmw3nBzXCR1ZZS/W7vZ3vpz7dnmtivO7yoxqdwOqjrVw1UyCakQYVHhQ&#10;kwsW8KCaFwnV9tVxhQq1G5ZuDY5YYL1r5P7tFq9zrTy+vQQHi7oMSDvLiBZ9/4SnHi+qberoql1g&#10;VIGxy2qldFWlmq6IjT55d6khR9W3sq6a+FG5REhVQJEq0ZLKS5Sqpis9v2E6Mm9+oSFPNmzIVIhc&#10;yvkXbt2Uy1+z3bu/VtEZX5WGFwOadvGCElSEQQPHPPZQWErjPunUCluHDavjKvugUKFCpzQ4cYH1&#10;VKG/87rS3LyDRYUWfdjeplpUl6v+KuRUV7U6XlSt6+iqdGBUE0vpKsaMqso5o8orqCuf2KjeH+WI&#10;HDV9rRzgR5UXIdVtRarRllSOolSVXenVrdVRpSF32mW75UOv1meNv+GAll37wpwxGmXdpzbUn+pt&#10;QIUEtbpnfBVBPKj/BbfyoCIS+vZ/qxsJVbaNy+4LKvTCMja8VMgr1i93eV1vekYFXb0xr7e0qPdZ&#10;d2jRrMNQVbyCsaij+65tCjthVJTSzTGjMZPyPHAZX/fVMDaa0pGPV64gR9Xu5FFF+FE5RUhlpkhV&#10;I0iqCmd5vtktOLvS6J7a7j+Pou0ya3Idw1RNzfY8IXXR6LBWr10GZ63Sa2PVG+0xa2O1PWq0nQTV&#10;lDCoBhTFFR7UcwlFHSsbOR2WF+tYHVeoUPc2j1Gh6ndc6Jf/59fdESl4sOiVTbhxLcobDTYadqFF&#10;wwZfrY4XVWwdXZU+YVR9S+mquRlV+6NGVS026tQRbSFH1T08qiALaBMhNW1t2SDpm5fsaHf4fi9x&#10;OPY0s9dOe+yjX5NVpIs9rRi9nNrJOAu4tuz13XFAf7ZeAEhQs9uujHFuEQZVtEfEgz7s1yo+y9mR&#10;UHFQaExfhAqt95eiogr9vVWvB6NT7WBRvcl+vpuXrbWoLtek3VeLylQxOhwvqsQ6ugoPjGqPUrpq&#10;bkaD2+/z0CXGRhVWU1cd5Kgah0cdX40yIqQqqUjVwZL6LoZ7e60jqNeZ3Q/73aRP6do9xCVMnukE&#10;7Yf1vD4aq+QUDDPlgw2o5klQ1aqIKzyo7TU386AqXhpXVMetXZC5nQqdFMlNfdhXbnmMf/5Pr8fD&#10;VE2LGh4sqg206PXP3PE92QnLGC2qznV0VSEwenWFdCilK8yoVftVqKCuwiSuf01dVZWjSg2PCj96&#10;/RXTTJEqyZIqzmbll969tLk5grqfPxQZv1MkrkPYYjk17fpiwFOH4tawrKrTETqGGNDHo7QSBzlD&#10;goowaOzhoMKDJi6hGxfs6UGFCg3rzurWYKFC895h/vI/vYyG7BstGnCwqNCiJu1NraN7v8FyVrm3&#10;GhDTnZs9DQ6MyqaUrlNgVJhRi3up71GjmhgbVU85qlrhUYX7UXUusWvfoxRLqsw46cfX90xBGG5M&#10;L22Wjnn6sGu13P0gZuv2XO82X2s1W9Kr8NSgPyveomwMVBtJUM0Ig8rhcFDhQY2mJn2gVuDzVDUS&#10;qlnVcYUKDXjwp6hQfaiR+zdepsOXcbCo0KIapUW1cx1djQuMqkcpXWFGL/1Vm33UqBoc0jlQjqp0&#10;eFQh+c6cCKlCFalqW1KVjJOe2UIkS8Ez25sjZ2TKjVUF0HiQ9PTtvKrXavklsGrPVPSorjmrJWLo&#10;ysZAhQRNXfDdi+IKD1pyoIiEUh13XJsjVtqmKvR3XhFyDi16rcFPll2jmrR7HC+qMnV0dcuMlgiM&#10;6pYtO2Q25MZj0dyManpBXSFHv35zOK79z6ZvZsXCo8rwoxqhSO37ZZ3pbCdKP24zqvi/kxuhI3Os&#10;qo8hQLFHo9BXB2P4bPRWh7lDf1a/y54xUCFBPVuLB41ZUVEqtLgH1a0wYqSZTl+BqFDDlZP8+G+t&#10;Qn/n9ZfPo0XPfqKmFpVDTdoYLZrdZkWZ6Wut80koft1T25yreadu+ObygVEVNKOioK7ZZYfJUdUJ&#10;j/5y/WvhUXX1o2F3+frdMVaRqpgllYkoVTlX6r6QXH8COAqNYacRhrmsRu5wMcI5g7maTGjCUK9p&#10;C2l3AyokaIH1P7oorvCgVhfsWRpXREIje7Simo0KNbpabRX6O68vroUWPfuJfbSo/I/qNBRy90xY&#10;/cCook4YFaV0tzCjGl9QVyVioyogR79YWs8cYXJA07C4rub4UQUrUo2wpAoUpSrnSk9uV4r6vKu7&#10;rMIjfBUM6wzWpNrFixmpNcKrz0TPdp+RHWxgQJUZA1XHWrgaJUE1PgwqPKj/7FAa12/ZW3V2j0io&#10;UKGNVejvvL6+rruZQ4tearDt4P/r/0Ed3TcPVcXAqCil+2xgNzejGlFQV+/SgcjRk28MoZV1lRke&#10;VUk/qhmKVNFB0jcvvo1EqVq50vO7mgaK7t7erGS/6mibjmp2cYSqx5PCvGcM/mq1DNKmAP3pOXor&#10;ffznxUCFBH18z+ZFcYUH9R9kSuO6rEAOCkWFJr7/XL77690NttCiupJ9fPMJay0q56iudqujKwKj&#10;tzrbopSuMKMhwyWz2OgjQVa2pq6Qoxc7pU39qAKL3+YrUqWdCvm0p25HhL5/Vz8MPpDAyf1PP3/2&#10;cF83PcqJXBy4aFmElWZn9Vwtm7jP4J5iQM1a+ODzSNCTV3aKUQZLUOFBDS9Y3IOKSOiDzhaIV05S&#10;oTHrbdk++81U6O+8Pt9suBaVaWDUIcAXE1UsmrysEXIVgdH4UrpqbkZj5sVzKSo8Niqfmrpf/I9+&#10;gcXmclSelXU1w4+qd4RU8YpUtSyp/ESpUacso6VRQ22+wZtTEtZ8c0ix3HkglVN/W6kwm6vtGsuc&#10;ozV8TRbRn8KA5tX4RYK6XrZOUVyFRw/xoGf7RSS0fI+aHm4atORQoR94nb0xWvTCJ8pqUfU8qnNq&#10;YDS1R2e+azCj5/8oHIHzolIFdVXgtFHVO3BULeWoAsOj8V0704JT9jMjQqpYRaq5llR+olSZrvTd&#10;TVoZ03s7q43O1KyjiA5GEnyf6zHLZvVf0slzt+Yv17jbmcjF7MNKl/f1kaBWbe5TEVeEQW2viQf1&#10;e3mocE4tkVChQlur0N95XW6Eax3XgVpUnY4XFYHRyKfAqUfCjD5o4d3Wb1JQV/VjoyYdEXL0i5cP&#10;2/Do5wsEeMcT/rNIhFThyc6EIKkyLen7d/r6rvTMvuB4sp2rbb9u7McOopauqw3Gz/9iSWc8DWv6&#10;nK4t1nMd/akKAdATd+ltQLWZBBVh0PDFhge1aGF1DyoioY2bHfSdEHJQqCao0N953WxTgBZV1I99&#10;38oeEy2q8seLqlvycr/AqDCjT66IGX3yl69SbFRhNXXVQI4q3CBeCI+qpx9VpwipCihSJVpShSo6&#10;x1Cp4o4IfeQ9+0tTw40cMhVmsNERsC1kZ9T9dhafKd0PvWOXAKiSDaj6xkCFBHXuS6OTlfGgFi3c&#10;zYOKSGhss4MWXogKTfagMj+o9fWoia5aVOmB0btaVDvX0RWBUYtvsdpm9F26WnPNqHocNaoxsVEh&#10;R599OjE8qnA/KiKk374+zrSkKi1KLcchtuCtuzQNn6P4eT8PYhVK/IbSeCDSL1D0loVWyNrrSYm+&#10;45QAqAYYUCFB7XqzXLozPgwqh8NBNdeDKtBIhQ6veX+JhGqb6rjaR4X+zsvgQltoUVFHl8Do5yeq&#10;6FzIxcfret3pRmZUbY8a1ZjYqJIPHFWiHJVnZV1N9KPqHCGVrx+KL37rm6e8vZsJl0++NXjPbw+O&#10;oAG+cNtLW5q51jBgb4lzHTmto4ev1GVK37jWSls7PnQt9acwoE36WDbAWu1YUBEGDb9mfQ8qIqGP&#10;+0sktM5cBHwnlK2OKycV+jsvs4u6F3GddLyoGtfR1VaBUaWa0aGldFXQjGp4QV1Vi42q3oGjqiRH&#10;5VlZV/hRzzfRnopUIeIkM06qoFM8TbZDxxHVcc/um+VFr+6CUIDhm1iAgF8xVOHg2rX381ugPbu4&#10;T3XTn8KAWvRxNwmqjIq46hMGVf+iuMKDhgyyYX8LdIpIaOjXwvyDQt/c5aW1bH55CSriGqhFRR1d&#10;DQyMikNGlWRGVbiarkoeNaohsVG1OHD0ypUVfMKlXXhU8Wa3ph8VivTUa2KWJVVwsq1MqPTk9iPa&#10;mDqPhrHxvL19wqQCmD9WCVdt05S6/15hY/GZdutx+lMzDKjaFsJ93nIkaNbXhdOSG+xBV+wccUSo&#10;W6eIhN5rd8fquEpWob/z+vd/0U6Lijq6b+ebwOj7lgdUnd32kFGVOmdUPY4a1ZjYqMbJUc0Jjyq7&#10;uK4y/KgSI6TyVKQaa0lVXJSGDP6TzdVxhI9G4LDc2yUdTtetsSQAfNd2/h36tax0PrtM29aGtXaX&#10;3X+1CjV7xdxl9e/pxBiokKCec7fi18OqsrbxoO4rs2lpXBEJvdvqParjnuvO6+//9VHWyRU8XlR1&#10;6+gqPKRYtyDtvFK66mRGdfGfFDgYQPuCuk4WMzE2qmFy9O2UaWplXfUrrqsbflTNI6S6qUhVI0iq&#10;7Mq3JUTpx1f2bDF2Zj9zHOHDkjpKT3ZYR8A9qq4lKPTFMvbO/draoxh1pUaubafMMEm5ejb74V0w&#10;oM+u368WrpCgj7vSPAx6u53xgd3Qcbbt9U6lcWVtcOO+K1ChvlPw+vrDR0EnV+N4URkFRsOOEvRS&#10;ce0K0lYqpaudzOjtZ6eQGdX82Kj8kvdZKnHDyroa6EdVJ0KqWEWqTkFSFfCUhUSp6kZLr+4WfEev&#10;z+GghpvEI/Heoe1uyKLVdOPqLymMW7nRy2xA0+inovSnagRAtbcBFRK0wPfJgDCo8KBR42zba0rj&#10;+swIHvTm+CTPwuvdhY5WZ1vm19EVgdH3/8vtgfiw3DGjdfp1v9dZZlT2BXVFbPTWsLeXow87pdLF&#10;dZVXdTYlQqoKcUzXIKmCDEdunPT9m/GR5Xg+vqyXkU/n9xURg+lVKrfW5D/naNruiSz6XKddi8Gc&#10;NphD3Kf21Z8aY0CVWQhXTWvhCglq0ZsVO4DxB4rjQU163deDqnRpXKFCbw9OCSH9OnXRRseLqk5g&#10;9FYgbExgVF1K6Qoz6tKvp4+PrMWVeQfPObaE2KiQo273tbu4uhXXVVU/Kp8IqbooUs2xpAo3lBVd&#10;6ckdQr243qV9SKGDYNVvqL17DLvTZwGtxVBvMbzJLWntPhWoP1UmAKr+BlSZMVAhQYtMovllu4RB&#10;hQc16vVmHlREQj99LD8SWmsiXhfuUfd4UaXV0X13o3t67M0nHAKjERNxZxgwo7UnJWYd3jaODiP2&#10;fKiFHL3bnyA5Ks9jR1U7PCqfSGWULIyJkKpsxdoAS6pkUapKrlTpulQtjemTrUvmgGdWywXIWKh9&#10;vhmYlEkDnt+YZf0frqJdWIG3mxMAVbIBVd8YqJCgFr1JGcMyRXFd5mtFdyFuleJB3SYlch1SHdd/&#10;Il6Xb0kd3ffz0Sswqi6ldOV/yKis066aa0bd1uGHh0hRsdHnBXWVUFNXGQeOaowcVZ/wqPz9qDb7&#10;Aoj8AAAgAElEQVSLkMpTkSo8SCprS6rMOOn7t94UVVZdl57fcjRRdPf2PEe13nWtlgsdpn7EM8uE&#10;7jARJZo0wH1qY/2pEQFQk14gQet8/yyf3qzwMSQMeuNznT2oOCI05duDSGiJiXjdvz2B0Tc9sg2M&#10;6s0vyzUDo/pssG4auI6BUXUyo+pSUFd9YqMKqqn74aNu5VgryFF9jCe2DY8qyyzGl9jVTEWqOuVq&#10;H1hS1YuTfnwnzvJhH1/TC4m6Wd7UcL90NDWLVMuFor848ATtNUdVGrYcZn4H96lm+lMYUJP7JxpQ&#10;IUEtRnLVWv+FwqBy8G3Cg2a2fxWflOtNX9azSCT0xNVeTy9BYPT9bLmX0nUL6rnPxb2Gty6lq3pm&#10;VD2OGtXd2KiLGVWDmrpyc66Ppszw1aFqeFT40dNvRFkRUsUqUj2xpAFW5rTU7CVKVfiI0E7G9MZ+&#10;ZkRI0XbTdRDchIbrdsqgMKEbNG+M+Dx96xV/x1VoBFaXL4fiBlQzY6BKkqCiIu7Hq8bLm/K5Q+FB&#10;S04NpXEfDVEDFfo7L5vLHe3Kt6YHRkUp3WcNx4yq/NQoPDYaU1BX2TV11eDAUbnKUcORlHF4VLbF&#10;dTXWj6pShFS3FaksLWmVIOnFWxuIUhVypSqgr/oZ09tboD1MYczWFO3KGthmNFkVW7Zwua2RVb1T&#10;K/6Oq9YgYEDNmrBSO4gEtbpsIwkqiuKa9h0P6jw1TUvjalwkVL4q9HdexpeuWEdXYwOjmlhKV5jR&#10;lHlRj6NG9V6zuZ4Bad7HXeWoSlXWVe3wqHr6UUVFSBWqSFU2SKpUS6rHolRVQqVnXr4raKeT24MG&#10;huzePgfzl7oNBkj+BuBhnN3UkeJTGe5T9aKfmqU/1cGAilq4Gb32uGyjirhqEwYVHrRw+xt7UO1U&#10;GleNIqF/4+XizwiMfpwMSumON6Ol25/YO21w2qiQoxf+LNWtrCvf8KgG+1HNVKSqESRVwSq1V6Kf&#10;12KiZUKlJ9/RSznIOd7UatOFSQUo9Ui26+iizQlrZvVajSuppavkehimP4UBPfG/N42BCgn6+KpN&#10;TgZNWcNVPKLwoM7LclxpXI2KhP6N1y89qRfxnBcYVf9SusKM/voVUKP9Kn7UqIqeNirk6JuPeiq0&#10;uMq6v7Tc3R129KOKUqQWVXZVUpEqyZKqWpz0cluNQqXK9F4dq92e33u0L8pqssvCqsIkCBY3T1eX&#10;bvzy/M9Xmw6urPuuigOyklZXZo8woGW/5ZZbt/aRoCIM6tD9Mh4RD/q89URCg6fjytVe33SMwKhM&#10;7/VpquJK6Qoz6tavGu0XsdHHsVHtLUc1tbKuKhXXVQk/quYRUlU9iTPFkqpLnPTja/SVUKmu5kqV&#10;LLTOvKOX9Y6Xtitjj7R02oXiWSFl4U0drUUvKi7L1XTZr7z2dnafaqc/ZREAVQcDqrqFcNU0Biok&#10;qPMMjg+DCg/qPjt40Kej1D4S+jden/q5T2BUA0vpCjP6ZAwLmlFVKqirKbFRRdXUFXLUdAZtX1+u&#10;6snn1jDej6pVhFSeilTRQVIVs6QqK0p1Ofp5OSlaWJeef5uvrxtv7HCOnaVgkd/98bJlp2bnGVh0&#10;qtP6X30fsZXa5FV45eyqPxWlBjc3oEKClnlGalXEVZswqPofDio8qEXr+3pQTS6N+x2vcxNTODCq&#10;iaV0FXDIqPXkagMzKoejRmPEoZdYahgbVZGaupouR9U5PKrww0dlFO6MuUtMhFSOilRlqstmWVJ1&#10;FKWydKVqq0svvfr3Uoz39jMHDi/mEQMo9gsIfcx66lfIXSp0eaU2YAv3Gbw2ugRA5W5ANbgQrtVE&#10;3/rwNAmqKRVxNSEMKgePOCDPGro+tzoiVKVL41pc8HVxnkpGPOeV0lXnQ0Y114zq+VGjHuKwVEFd&#10;VY+N6r0cTampq/ZyVMPCo8o+fFRG4c6Yu0RGLe3uVTZIqoeWVAVEqYq5UkXpUpUL2O1wPujzzRVK&#10;FSDlhwz6nv/H0fBDq3HHV3Yb0hbY3vpTkwKgqm5A1TcGKiRoyCSOD4M6/UXGgwYsUUrjVpoUu6u9&#10;bk1byYhnfCldcchoqUm51/zgarQe4vBxF7RrbFQFDxxVDTkqwqMX2v9ZmZlItYASu/KJkCpWkWpg&#10;kPTNm19FUapirlT2ulS3jamKViXd+XxQ200aehWmrm0Gp14fYj+32o/AvuJT092njPSnhpTAVYEq&#10;uJobA9VmElSEQUeEQTWirm/oEsWDVpoUh9LHr2ezuHcpXXHIaPqkqFA12vyjRtUyNqpeNXU1UI5q&#10;bnhUGX5UKRHSmBK76qBI5RskVSVLqvNxUkWLUnVxpbopP++HRdtK09sbkq0cYcyGFu3KOoHhQ7rC&#10;P7qGDMWq0ZK93KfQn/43woCqcAxUSFD3zqZEnPGgRboQukp3OyJU40vjftfZl8WFqorMwaV0hRk9&#10;My9/+n93P2pUY2Kj8hHAQo5e+RscWFlXqeFRbetHhSI98ZK3mSVVrCjVDFd6cpNwy5jqoTRVdW/6&#10;cBuD84ve/wOwvCv8QXH69Bo1LKtMY5KX6w7uU1vqT2FAjQbhwed9DRwS9PlHd5Cg6l8UV3jQzDcH&#10;IqHf9/dlelFK6WJGS86L2h01qrmxUfkIYG0sR9W1sq7woycHQYVPIZWnItU2llTJolSXSu+qmCtV&#10;AS94Ny76NCw6y5sa7oKQqQB9n9+2fU69wBo4PljPG63dwX0q0kqWOQFUGFCTLk6shautJKgIgxbq&#10;BR702gXxoCmz/O0FX1oryEjdHojqpXSFGa06L2p71KiIjSJHo/p75XRM1/CowovrqqQflZ8njqmy&#10;q5uKVBWCpIqwpCoWJ33/6hkcKtU99Vlcl+qR+Ty/KXiaN60zXGW2UohV2A3Cx/e/PP2uscYO1yrW&#10;qhLrfyUN3Sra2RXb/k4BUI0woHIuhKuZMVAhQXOXd7HCv4OL4goPajVW5f20W2nc73j95a4Bh24+&#10;GRTM6P1++ZnRwhP9YWpuNz+roK5KFJtFjp4ah4eW0W0kDSfii//9ccdyi+sqxY+qU4RUnopUZYOk&#10;DjdtESf9+GJ6LVQqdKnRpvQw2OYYpE4LDmCpH0rejxmeFaouzumjVuxKa/4ArnqtqvLsrLwxXHX7&#10;u63+VI0AqAoYULU+DVRFa+EKCfp8HIoV/p0RaQ1dsR7/9gIP2m2i/8Tri3YUD4wKM/qkX+ZmtMNE&#10;f5iaP/2/SxfUlX+x2bsdEXJUb4diQGVdbVdcVzF+VIUjpIpVpE9uFx8kVZAlVVVRqquuVBFHhNrr&#10;UtUTfhba0zIyemMPs70OLPJzPF629fSB/U88VRtWfEhXybYVek5X6kiu0r0ODkGG3q5JAFQbGFAR&#10;A630xdJMgmpKGFQ9iuIKD2o1VnjQz7zeNQsz6tHlGWZUIQV1XXxbyYK68omNhnVEAQeOqocc1dTK&#10;unoWHhV+9MEf8qwIqWIVqZxr7aqlJVVDUSpbV6ogXarbxlRVDZ+R9rQ3nrf3Pwi84htRgIjfLzKu&#10;uvYd51W4hbW+xFb2kA5wnxqrP1UmACoMqEkLkKBRPcpZ6ntLUFEU98Y18aBZc33/gq9TDd3kkFGP&#10;C041oxpw1KjGxUY1uqautpaj6hweVfrho4rwo+oVIVWoIlV4kFT1LakKiFLVcqVK1aV6EhbtK01v&#10;7yUO+43JYd7IdrMA0I7V8w6LWcgYie7K82IXpolPNXefKqY/NSgAKn8DqrGFcJ83HglqMxrFKuKK&#10;MKh13/GgubMTfkToR17X2s0howazVd+MyuGo0S5mVJ1jo9qmpq6my1GlhkcV7kdNDx9Vkh9V4Qip&#10;ghWpwoOkamhJVUCUqpYrVW1dqofe8/ERobVwqJT7cF9zODV7xnwBuP1ikn/PxXyVGZgByvN6L9bI&#10;hV3VfSreNbbSn8KAWrVgpY7fypvlrSSoCINGh0HVxYNm/SuES/fa0INa9vp1pyeU0nXqdYoZVcxR&#10;ow4yx/0Ay9Zpy8I1dYUcNT12VMWL6yrfj36+hWZFSJWtSBUeJFWIJdVMUaomrlQeutShL0+95zBv&#10;arV7OXwvf39ow/bDmNfZrO0btZjxDqN1L3SyJkzBmrr4zSv9rozWoT+z18nyv0tEzeE9Y6BCgiZ3&#10;dlKqNXQBzz0cVHhQ/16v9brjODlk1LvXkWZU/Y8aVXhsNDdt6VRTV8hRt/4+HZDW4VFZ+1HNiZCq&#10;oyJVdJBUdSypUuOkctS0A1zpmdfum8bUp1NB3jR7UgptgY64W7nMA+d9QuWlwfo0GoTVsP2lTyNe&#10;lcZ/tRkN3Ofl/2qY/lR+AFT9Dagqx0CFBM3vLGFQ8250L4orPKh/r//Uwtff/0+Y0egua7IZVV5B&#10;XTU6bVQZNXVVIgKrAXJUG4dHleFHlVFiV82r7Mo0shkbJLWfjQeWVAXjpPLVk5auVMlm7qYxVeYR&#10;oee3AIfhRmJkGLFAsdwK1oCgafFlRbtHjtLq3Je1pk3TGv9wLYfGrqQ2Fox+xs5ykQCoMKBWl+8Z&#10;A9VmElRTjgXVmJNBhQctPUetPOgfvL79jzCj0V1WNzOq0gV11ei0UZWTo1lJygpyVHPDo8KPnv5r&#10;Oz9CKlMZ6apI5R8k1QWp+TROqlgjkeRK1VCXnnyVLyhNb+waDtsdyJ6SrWexXEQYi4rhnTZXg2Xn&#10;3Q7ucmzt8vlvB7hPoT+fdmoVuct0A6q+MVAhQf2706cirkYUxRUeNH3SQ1v4+vwxzOj58Q3odZYZ&#10;1YiCuqofG5VBTV09kaNlyswGyVHNDY8qvLiuhvhRFY6QKliRqkCtXTlkOnNvXUGUyr3s7Txdev69&#10;/5E0DemssfG8vXUhrpixMwTgiWjwnD1u0FqT53S1XWneLWkgPpXgPlWs8m30Q7qiur6BAdXcQrjK&#10;i4GqpgRVUjF5wqCjw6CK9aCrxbzn9Pp14UKY0VK9dtRFN3rnWlBXQ2KjanFIZ8kzOH1Xu1+XFRce&#10;VcHiuirpR9U7QqpgRSrnWrtyt6SqFydVcVGqiCNC7XWpCtm1k5uEd09uGXX6ZJNyOF233owDQOKv&#10;HrGXz2/cWlvM+BqxGv0as1L7OMF9aq7+VJUAqDYxoMrOnCFBa3R5EwmqRmFQNSmKKzxoSgtfdy6N&#10;Gc3stYYX1NWY2Kj6H9JZXo6qb2VdhfvR9OK6SvCj2iBCqgqKVLUtqUKK7spAlOrSGaUq5kqVqkvV&#10;yZhefWW3UafhI/Bkj3N436D22gAoxxp8txJtXWu7tbH2XEzLre254emk30lX1WVQSn+qTgBUGND8&#10;r7WutXCFBD330UYSVNFhUFEUt8I1a9jftV6PboYZTbnm7IK6GhMb1aw6tH6m8Jmd6lpZV+7la6sf&#10;PioHP6pWEVKFKlLtbEmVWnT34nW7hkrPvN2G6FI9MaYqKsYuveWb2dPUATHZKB3B9+uzomAsiyYU&#10;av1aW6+otfmamyo+hfvMftLL6E+FqbXyBlTEQJ1GpmSvhwVbExb29DCo8KAhHb/rQf/4f75sbj/V&#10;jMrhqNFgMypio9lT/7EnveWoqKx7ZkieDqntn4oeflRlIqSaoEgVHyRVT0uqZqJUV0OlGq5L9dB7&#10;tpWmt/cGH74HvKrl5q+4oG4V+aUeL9tutdHweh1biyFKWjZrwgCuGr3OrbXb3X1qsP7URgFQYUBF&#10;Ldzde5SwtncOgzZ5L115f/e9G/nVp17GDRpmRj0a6eJsShbU1ZTYqJCjzXuk1PCo8KNu43znr2+Z&#10;KrsqqUg1w5JqqCiVhStVsRq859+Vj9C76aE0VRsFdWNT8flbwr1abtFFasXRt+nAjDUZhbUYtzJr&#10;b80ZzFWm7y3Ep3Cf17s5TX8KAxr11V35TyoSNKRHCcubMGiHmdrMg/7BS1r5+nBPM6rpBXWVGxsV&#10;cvTmhxvIURUOj8q5uK4a+FGVLbGrQlV2dVuRalyQVNaW1Gnc0kWpdnWlJ9+qj+gbfrjt+bf2bum9&#10;27umU18m0dVyS46wAMQidv062nBI1/TFENbCVWkEVnozRrhPlYx+KlB/KtKorRqj29yAKrUQribW&#10;whUS1H9hzwiDCg8a1XcHD/oHr7+2GDOa0sidCurKJzaqqJq6Qo5W6JEKh0flXFxX9fyoOpfYVaEq&#10;uxcus0OQVA4HfzqJyseiVMVcqRqV4b30/n3k3PbzzeeqU/N919lvnhLVcgEaPZxdvxMYeaULxzVw&#10;nFexcahwyKi9+Nzqm6ej/tReAVANMKAaGwMVErT+t9/y6UqXMKjwoPmNvPip1zd9GGxG1eOoUQ0t&#10;qCuf2Kgyauo6jt5sOfrLrS0LzB41HrrTfWvnR9WoxK4qVdmVmSJVgVq7Km9J1UqUKtGVyj9aGrIg&#10;Ld/UU72prNRpnWGvuoV7dHq6K8hXiF91SY8hs1Z6/tfwYV/FBqRKe5bP/bf6Vxcrdjz2059qUQJX&#10;7Q2ohtbC1WYSVIRB/UYPCVqgnXd79/rUsXlmVMRGv+573dioNq6pq4lyVD0q6wo/enuUipTYVVqV&#10;XTk7y5q1dlXNkuqC6jseX9bm3THelco4Wqp7xrSUAXp0vmj05uIw36hsY+P8ttPHEbgCWnMwPi1X&#10;+E6DWPx6O33PrKgubmI9L155dVhaZd2nButPlQmACgNa4zmqGgMVEjRkkW8hQYUHLdHOx717ne4q&#10;ZjSvnb59V63YqFJq6go5ev/DTyWia4FZ/GhBP6rmEVJ5KlKFB0k115LK7dRPvzNCG7nS7+9x50PZ&#10;DtJxJ3BUacjZFt3bWhBqTN20fz0n9SdlsQCg8WJbPFPZzV5VR6lW9nSc+BTu88Z/1Up/qksJXGFA&#10;nQ2o8mrhCgl6tsFjKuIqPAwqPGhm7163Om9dHvaeGRUFdc1XdoHY6IebWtTUFXL00jddmcq6Sj15&#10;NOJxmOhH1StCqlBFqvAgqWqU233zHtNFlOrqKZvzXKluZkXv19ZtUZX3yebhKNeiC017sjNBpvb6&#10;TQSg/tdprWvPbpxj+1ft4drCempL8Xm646vsHefpT9UIgGqCARUx0Ib9Slj5SFC3iUOClujgemmt&#10;B9Ii1YyK2Khf31VOjjodOKrN5KgIjxp93j08qiF+VL0ipPJUpMoPkqpwud03LzpxOSeLUz8vJyBd&#10;XamuWV7jefYxphoTM3245TjqNu1aM022N1hVgMqsMTfZqqGOfVkdRq/aIaNXr79aLcvi7lPjo5/V&#10;Hq5VZs1gQEUMtNzMTpKg2qMirvCgRTr47wu+/nKDOmZUFNT1H7QLz0Cjmrpyk6NHYHcMv7zKVNZV&#10;o/Co8KMuy/67P2k3FGloptHwZsOCpO5D/+E1KF+U6nGoVP5ZzpgjQp3etg/bz51+v29h1woLVMMt&#10;1RFzm77LAKDD7yDl77xnux07NdN3xrRwtPVUB/GpHaKfQn86DgsGVJVjoGpZC9f3EVg+HSomQTWl&#10;Iq4oimvTu9e3d732O2O9o0a1X0FdUVP38Xy9+6hPbFTeLq1DZV1Z+9H06OQQP6qcCKmKV9mVaYDy&#10;XLsrBEl1yeflxUkVfHKeRahUBV2pTI8IdX0vvxsz1Sbe9OEm52jZapveRG7Uka9QZzVOaBf98erj&#10;ajW8dYvuLucWbS4+Vdp9am7l2wt3W2XWDwbUqIVTDajm1cL91OyNJKjaVMQVYVD7Dr4+N6WpGVXD&#10;2KioqWs+egFyVD3Do5Uq6xr02rVrpr1TDT+qwiV25VNlV94/OGfX2lWSJVWxorsqLkrVxJUq/IhQ&#10;1/f44/5H9dybqrPuur0zOUb1xr3HIzXMMXGad3qI6fNWXV4Nx7z4IaM7WE9VOK96JY1WTfeplvpT&#10;rQzoqjELBiNWuBCuqIUbu/KRoDXnLqU2cnBT80Tv60LjbppRTS+oK2rq7i1HFRQe7VpZV7XCo8o+&#10;fFQpflSNS+zKqMqu+ipSlbak6lB09/3L1hH8q71pDdvD4ANuL5pFjKmemk8D73npRX9GWPD53ubY&#10;rscaNmaIScaAUcseh9V5Olb9Bi//ppV5HLqIT23lPoX+rPFFupo8gxjQ258eVwtXSNDCc9clDKrq&#10;RXHf87rT4vSjRlWqoK5axkY1+sBRIUdtZ/Bhn+qER7WrH1VShFQo0hN/pHeypEKUPnmN846Wmo+5&#10;jzF1XBqPK+XaREabHA6a/DiIUQrb6gKw8mqN0uo/a6tLs5f/J4o9PluLT+E+r99wQ/0pDKjZOCBB&#10;g5+CYRJUHAua8WXVMAz6ZWNe/2xQkFbcp6CuqsdG/S5b7cBRTZejig2P5upDg45386NqHSFVWpVd&#10;2SlSYUlNh6PF6aQf39iOFLniHS1VeH7z7u2Sj/i00J6W0rPn4aCFHp/ncAIobP4IMJh1rreaj81q&#10;0NzV/wFcq9mjhPusMhWr2OoiAGraVAxo129dJKj/PBIGHeBB/9qS19//r0FasWRBXREbnV5TVxPl&#10;qMqER4UfPfM1TYTU4Co3/+6eUqQqECQ1v2WAJVV2nFS40msjc9NFVjOmb2+aGTa996ZuJ1A/d23W&#10;4aDJUC0X6q8QiJqXNXfxrHYdWYEtrfeYt7OeShWfynKfahz91Ej9qV0CoMKACgl6/cpI0LILgzDo&#10;tca8vv3v4gKXxEYfzyhy1KWzMXJUbSvrqnRxXdX0o2pbYldREVKFKlJtGyTVI0uqgqJU+aV3P778&#10;HVnGwqF07WF6r4iXY7/zQRPf8g/7LcNh3si8h3EvUG7Aym9x7TVxCFezpq8RE/fxtbPydPQQn9rG&#10;fape9NNurFaZScGAxnRzpU53Vi1cIUFrz2AjCarhHvQPXqc+OaCgrubGRuVfU1fIUSM5qkmVdVU6&#10;PKpd/ajyFKmZ2YzNY1rV2lWRIKkiLKmyK992FKUf38mORFfkEDDV7Yyp8qTp27vXUqe3tweH/SUv&#10;dNxqj4RYBejOGnGfNXqAV8sOrHGzuVbjtbWy27CV+xT6c5j+FAa0waR3jYEKCRrRWcKgwX280pjX&#10;tSv2LagrYqM1r9xdjorKumeHBT8a002FRUgVVWVXTRSpagRJFWVJVS5Oqqv1dGtU3z3z9nbk6h+3&#10;kz7vx0xd5yhQnSYsN89Kuc93Q4d3L1TrqQfowZp+57XTJKzenVlDZxnr+fDSK7e5zd2nButPYUAd&#10;brG3AdXQWrhCgha/MmFQ48a87t/jXuCyVEFdVYuNCjn67ThUkKMaWllX3Yvrahs/qt4RUg1SpJph&#10;SbWLKJVVqFTlXKnSdanu+8tH3vPZ8aLRr+ymtW2PsrP8uNG2G6sjsoNqMYswhUXT2gxIUJPXhF6t&#10;0QtgrfarEPGZtdJ6u0+hP31bu4MB1eBCuNqxFq6QoKl/dGaEQW+351+fehmMYHRBXdWKjQo56nDZ&#10;mnJUQyvrKtuPDjmYMyYu6RAh1VRFKixp0rg9q7ur2DTn5QsXc6Wqr0tPvuY+S1uW9qZqcjhoqRGw&#10;6IbrHv8oMiC5dNS6HLZaagwW49lkZFZqb5qsk7UmLNBVoyUrvdG4z+xxG6g/FRIAFQa0w/f5frVw&#10;lSRBxbGgj1vbPwz65QdflsMaV4q2UmxUAVKwQ77TUVKelqPas7KuuhXXlfPhoyrpR1U3QqrEKrvy&#10;VKRKONXzrGzuaEkVFCdVmSNCB7jSM6+MbYzp25EM8qZhs1npcNBazqtMsdwiv3sf86ZjNIvW79m/&#10;NbbDa6dFtdac5VvnbN1txaes3afQnwWf9yYBULUwoCIG+uDiNWvhCgnqPhSbh0HffvAlLbPNdEIp&#10;2mJ5yl6xUYXIUceh0I6VdbVZeFQl/agaRUhVu8qubipSzQuSqrwlVawo1YXSuwo/IvT9+9hh8IFC&#10;G5WjlBAL8aYf5qSaPX24iXIzqQVWd+b+M2ZEMJJbw/QHj8faZQjWlotzrVGTW+pxWBWavjrMHu4z&#10;aco66U/VCIAKA/q0h8RAu8wmEjSrm84def21cZVK0d6PjYqauk9XzNHkyhtW1lWl8Kh29aNqFCFV&#10;tyq7uu8FWwdJ1deSyi2jGR8qNRo1y2ip8oVSM2N66bX7sHlvN7OnKdP9ZOdz+F6+0nNQfesbysFE&#10;QNupWJsOzdr+wVkTfXa1fwSA+NQM96nJ0U9Vqn+rRgFQYUANeogE7TKh+0hQFauIqzih+/qmxd3T&#10;llVr6go5urcc/eLudpV1hR8tE6m8OQ59IqQKVqSaHyR98/fb9lxSDRalehwqVaYrVU9devLV86hp&#10;UIy0p2Vk1KFYbpUBfNZ4p23pHM/aa96Bmd9w7a2q1+v/RK81dg2seq1aRTqw+kzmqr2MR0c/1U5/&#10;ak4JXGFA5xpQIUEL/MEqJ0FVNgz6Ja9vKuaOSVsWq6mrgANHhRyte+yoAk8eVXhxXcX70V964aIM&#10;i5TYFYr0TrN9g6SK+DX9bJz0tH0cK0plEypV3hGh9rpUVYRPY2l67/3eyJ6emsN724Cj4ag69Cvy&#10;lwTkK7R4hrZpXK1+LUb+wftD64WxSrZt1enGOPGpEe5T6E+raxAAbfcnI68QrirHQIUErT4aYySo&#10;UV9ef2/8O4PSXShucuCokKNvH85G4VH1Lq6rGPe8T4ld5VXZlZkiVclauxpsSa+0MLnurjJEqS67&#10;UuUdEXpTfTYxpuffa48WWsm0Uq5LanTq0aCuPxMcdZsWwFShu3veddHrDpefOE1rbbFsVtXmrWqd&#10;Wa1mGPdZYBItxzbsAOZVqe8YUKN+EgPtNbNI0NyelunL69tOxcdG1bymrpCj5a/8cUAIjzqtlrjh&#10;7VliV8Wr7FpeqECQVHtZUnWPk8o5mnndZZY9IvTmffoY06uvwkcjgWPtPJ0PBg0tltt7mjw4tu79&#10;HBjQ2kO3mHrnv9Fj1tUq3MJVrTOr21SvDit/A/eppvpTowKgwoBa9ZIYaHjHkaDJb0oVhe7rVDep&#10;qdujLwU6K085KsKjVxr/rOub+lGViZCqeJVddVakyii3q8wA5lhRKv8ytt7RUlXRpfdbmDPxxi/Q&#10;x1Zy7vC68LW1kF0stzGINGDFVrjtTk/iWpsuwlW+natgr1bDaV9NnoWso4jRn+30p0ICoIMY23QA&#10;ACAASURBVMKAGl2fGGivi5cUt1TEvdiR1+VPUVM3pS9CjvpfvEt4VM7FdbWPH1XdCKnyquzKUJGq&#10;Sa1dPQqSqmGW9P17hoco1VauVFG61Pwv+O27tZWmN965j+7izTk9arh/OcL6pd4LGCDtO6F7Wzb+&#10;5wVrsYB7rLdVs2Or5/yvPg/ISroY7vP8lWbVv1WNAKhmGFB1LoQrJGjomEySoOpU3fd1/1K71NQV&#10;ctTsSehaWVe1wqOfB/ax09vFjyopQqpKVXblqUg1LkiqkNM3s9OXHqJUdUKlCtG21rpUTYypHkpT&#10;NdBOe9lTj63gEXo3syVW4cdfpOw8Fg3fbuiK/Hkav8hWkwavyt3r+68ldhWfqu0+hf7spT+FATW7&#10;RfpXTWIMVE1r4QoJ6t6klL7863983ZdhuTV1hRy93Z1L64bKuifWQG54VM6Hj2pnPyqfCKkqVdnV&#10;TUWqPYOkyrOkGiFKVTtUqqgCtrfu0uWI0Kfec4o3vf2Wf4yXXtnFciN/kTiKDx3wbNG4QX8+Nlmp&#10;q1uzUZ5ezVmtHqiVeknc59UrrWKDMCgAqj0MqIiBdrx41WYjQR/25av/8fXNf/Lgl4WYmrrKOqRz&#10;KzkqKuueeJJ6hUc104+KCKntsNytH1szSKosSypntex7UYN3mq+H3SJUqiwdVkGXyjRgqrRqt0He&#10;VP1Cdfc2CcfO2cHCxXJbG42D1UTPIe9bfcMltHo2fhXv7eq/Ula3xy3RfWad2byKDmBwCLKZ/tSg&#10;AKgwoCcasBpPNBK0xAtPq+58uuHrxOfuytH6sVGVl6N6EIQVlXUDxkQfhFmp8Kjm+lEVjpBqhiJV&#10;gVq76mZJlXc0qUoUqH3z0vMwVKqCrlRRulRexlQljwg1yIteevluq4Ce7DEOCrHm7ZMrr0wEGWMN&#10;Jt+xrMzVtherRZ/XiLWzGj6P+4U+Vdh9Cv1ZZs1gQKs8jxjQ8JGpqAy1kQS90tfXxTvNramrknJU&#10;+x07qsDwqPYurqsiflSzIqSKqrKrAmVmg2vtarQl1UaiVBu6UgXqUt2PizaVpjKUnnvYU/O9Cko1&#10;+QsEAJy/5fgyKfqdtJK6sFrOWn67Vs/HdkvxqQHuU/Uq30Z+CW+mP4UB9Z/31dmwIkF792iZ9/V1&#10;twVONXWFHC3Zo0vrslW+s05xXe3hRzU+QqqoKrvyLTMbXGtXNcrtKtGSKvV0UhWyiGauVNfOK1Vl&#10;XapwY6o8aeo/GTn2NH+R9di+4lYBwPyLZe4Ylb1YclNWr4FYg5bYavuYrwIXHuM+1fjUTzXVnyIA&#10;6nOXvQ2oiIE6tBwJatKdx296L4tmtTpwVMjRtseOalJ4VA386BdtsDBPNUvsakCVXZVUpKdbVbbc&#10;rgpaUkXFSd0vbfamde28Ut0pKpusaYKNqdylqUxc45E/8NdahENN2lDhWQHaPbb7jWPx65Vo0+o4&#10;KGvcuutrPbW7+FRt9yn05/nLDNOfogTu6Tas3jOOBK3T5XY9Mv3nbi/rthrK0XkqsXyPRHg08Pr1&#10;/aiKREhDSuxqH0WqkrV2lVRuV8YVd9VHlGpQqFS2rlQNdamSKtY+05YGedF6FW7tjeftF38UYN4P&#10;HPhX2GrBg82XdsJVq7Rs9R2gNXRJXv8M1rPa8iguPoX7vHQl9KfTXTCgGFC3liNBTXrkVvPjpbVM&#10;N+0WcjSspq6my1HtGh5Vu+K6wo9euUZIhFSJVXblqUjVJ0gqf0uqWXFSXfO+O4RKP7637aJLz79O&#10;Hkn3fXtrm1K7Vc8HvfeWfzhdt9yqbUlTHYXHHTOVkPClXOXyhZq4uo/XGr1muytP5zlarZYK7tN9&#10;WIbqT2FAaz6wq/e8uw/yhjFQ7SVBH3X37Cdff+meYzrwsPsccrRFp66uUYrrXhyfln5UREgNu20q&#10;8moGSTXckgpR6v/YPnzDi9GlKuWesqSpbLRn2vmgR8WJetRYq80Pjq0PyD9ovoJH3qpWc9eYEVwb&#10;TOAM5ek8WbuLT+E+C3xhoj89hxgDGjMOfWOgQoJGdipZgv6Z17d9Ro7eHgozOaptKutqTnj0/2/v&#10;jbYkx3EkStMe//9f5r70nqmtyoyQSyRgAK49zXR5SCQISqRuGij46M/NSLGQqikiVWEjqdpQUjUF&#10;pYqtvitTi+V+XKr6xFQGB3xuwp47oWepw0G37HGuyJv5TgaEUOqTqMxtTTuw+kV2jRnSR382EHmq&#10;GvVUEfCpBuxTna2fcsKfmmQAFQTU/r3QshaugKDf6XMrFqfg6MYDR9URjorKuvs7Lvho3jogzUKq&#10;pohUBrV21YGSysxOKgdQKidWKkdrqZ7hUp0ipjLkROnc9MFa+dq56u59OOjGTdOVdeMaEwmh+pO8&#10;VVusu7Qax30NG+enf+nr9Yd6hg3WyrveDPYp8GdM14sYQAUBLfGO6GgD1TQIujNPPl/HyO3AUdWE&#10;o2paWVfw0fj4qCofVZSFVE4HkcoSkcrDSKokSqoidlKZgFLtKcCrAFYqX1yq3cRU5WymDxa1l1Nj&#10;bjTJ8XDQq3YKRPTV5FMyXHayFm2nt2euvcgYm+b3450ho7lqJlgV8Kk27FPNK99GPwpWVNeLGEAF&#10;Aa3wyvC1gSqtFq6mQ9B/6vMqdsDRf6plZV0NK66r0+ZXSz6q7hZSOVXZlQMiVSUjqWIoqVLtpOoO&#10;SpXESuWLS3WUmOq5zVTOIGaf1zN5M3MAo97t9PvtRB1QF/zN5CrdetRXpFJiaNbMcV3js8PWhlJk&#10;cFfZlAN85kSpu/VTZvhTGECzFhUNbjGzEK6a2kBVDoL+Mxqf1HqwN7t97fvTCid0WlXWfd82iuum&#10;3+KWZbCuhVTlq+xqO/DblRV/+ru2lFSpdlJFg1JZsVJ9V4NXM3DpzcXrdmiqouV5X66hL+O2fdPO&#10;lxuH62jjq2aSwwb/lLChThhlBsD6hovIV+tNY9gZONarcgbanh634aqwT4P0i35QgD+ftWQ1SQZs&#10;oLZ9pxbu4ST5/PVHRodKUlk3Klyn20ZxXYdb3AmUCR+VeZVdnf2UWMVIqoGUVFF20oPXtTGV/rr6&#10;+d7pOASX3l/sZkFTpzgdWH9fRdr5TYN3bUOumB6VT7uSiY9QidxaTKR5M3+lXmItEuD1TcxiCPhM&#10;DtcA9qnG+FOV6t8KAlrnFWNNQEUtXJdsuRGNz60/Bo5uHIY2lXW11Twq+Oi9OTy8xK7yquzKEpEK&#10;SvriXdgTlKqRqfTOIskWl8oIyRyHpj92tnyd3o3L96tag5+2f/vW5orvbK3BRchtRhRq4GJwB3TR&#10;/PtpzZRYLdK1HPVUP/Ap2GdmEq7Ie9Wqbr2apMRwAipsoAf6VRaC/lOfry8KHN04QphHg1Llj7Pu&#10;Oj73KLGb8na3Q6TqZSSVEyWVmZ1UBqBUCabSzIeALS5VJWJ6f/n4lptqg+VUddnTsUq57u1/3amA&#10;zwWXVXDk3+HZWnSXBtEpg+6afyStnyqrSyY7fw3fc+FVJG4r6XqrXdY97eNM/CkMoNVeQ9hADV9n&#10;LSDoP/V5dbNxcFRGlXVVxzwqw+K65yOgxiV2/xMuZwupYhGpZhpJlURJVcROqg2gVMamUnmyUu3H&#10;pQomprKDFm+5qfYU2x1BTzduIa6OndrdWYePNleD+CMGamyaLXLV6EJrkUXH7uYa2/7UU3XAp2Cf&#10;+bN3Bd8O/JkUFgio7F2wRWvhqiEE/effft6hxNZwVGUr6wo++n6utuCjsjmFVGMQqSxr7aaNiBUl&#10;VW1QqhRTqc6yUlXDpYo/V7QgNP1qkboHnWobPVVL41xgsdwOnc0LDowSdZsdBIeQbL3WWgQ05J4z&#10;kefhjgM+919yNc3DRz0Ffzpky2pzFwjo6tu7dXLk3SHoP/X5e9P7wVFNqay7IaQnuyb/w0fVhI/K&#10;xkKqHohUzWvtyp6SysxOKm9QKntWqrq4VA8NpgKavljabqOn2glQNaH4aF6x3HHBCRDFcscOPfEn&#10;Wn6XW4v4ht/TOObVP/Qvj8acCuPKux7s81A8lmscXjZmtcoQCGhQHICgbq/Us6WJP/d61QOOqkNl&#10;XWEePXCF9CAo6QhSOSHSK/UL3V062LrWruwpqYrYSRUPShVuKtVxVipnXKrn1XVzjha9uZr0JiXb&#10;6Kk2+0arnw1qN3eIZvFPHgiRcsViufW6axHx1Dt7xz8oPZbT5Ve1YK7US85hn3K0fho+w0fVv23z&#10;kBQENLd3NWvh6jgE/ac+3/c2CY6Kyro7Qir46ImHS2VzZxyVLFVl94smpdfa1TBKqlQ7qVxBqb7D&#10;k8dRZkhhWWtcqufGzUzDZwtu+ngxvdOBei9Qb3YT4L+sryGMAWKmIN8R2G7hWgyD080rDEefr/k2&#10;7QF8dnisrfCoVKt8+0WTIKCez0wIaG4H59XCfffnn3dRiAWcHSrryss8qr3FdQUfPRKEuI54W0hV&#10;F5Eq3EiqvpRUqXZSRYNSObFSgUvjF+VPbaZnHwP3152liNFmhqqz1tGXuxJYXokvCzvFkJMJqNCA&#10;1yqkyWTcdf8iAzQUeaom9Tz3PKmQ2LBP81fAQPwpCGhkKLJbiA10e1jehvT//vyzNfpU1nUyjyrF&#10;kgsfVVCZ0zBYCCJ98DgONpLKm5Jqgp304HUPR3VTDd6dyWWAS1WImP4YlvzTRZui05cr8t+z6zzt&#10;3LXHgbLVSVZCgJgEfW62FiNXqhWlxisuu5blTepOXsCn63Mh/hRnz3cE+LP84xQC6t1B53+VlQZB&#10;//q3n2MDAxy989fe+HAzHz0PBU35qFpZSJVYZVc1EKnCjaTypqQytJPKAJTK21SqnaxU1XCpChHT&#10;+4vXd2ZT+aBTladwb9b0txJvy2bm2j9uM4YXIRT9Tih677UY4BYNqTaOoYm3XG8C9Xxz4TUmgb/v&#10;9Uq5KfjTKUoQ0OhoND4KVIdtoJoGQf+pz//97Do3Zi2PHVUx86i6Hz6qA3xUWEidbnQzdJns7cun&#10;+VEj6RcXG0hJZQBKlWAqVQArVZ61VHG4VOWIqTaU2TVye367Pm5E2N5vuu5m5t7d0XVweA83ByGU&#10;MEn9G7RwXRvnxOqZ6JaZuVzvs4qHejz4lD37FNbPb1sF/vR+0m7pS3sCKmygxyJzHoL+U58//60n&#10;HJWzeVS7+Wj72rPhfFRYSIcgUmEkfRmt/fd9/wosBEplbCpVzMmaW62lCnOXKpqYyhCaag/2tCuU&#10;+2Bt3ZeY7drCfZe957ZeV1BG2LQdjdai9TbPQPKsarsqJ0BC9i7v+1SvTb08LjwWfMqafQrrp18K&#10;dasovooEBAJqnEseB4I+0Edav3znvY4OcxvzqEYX19V2PipK7B6PhroiUrWqtaskSiqnirsqBUqV&#10;YirdNBCG1lJF2j5jianqQtNvF6A70KmC6dGz5fUkwHViZ7jh9PrTuvKzDKE5KQi87D/EPE9zs33Z&#10;32rVj/yyufZk8KmkmreqzT4F/uz1KJ5QAlctzjrFBnq+X5//XDESjgrz6NO/bs9HRYnd6GhsGzi3&#10;0P3tuVmk1q6SKKlenkuq8aBUsaZSZbJSxeBSZRtM9eqoztNLxssZxW3CngUK5T5eo2MVjNpjv50p&#10;tb65k1eFHgJMWNQirxazyWemrAp3W12GAOrp83ZYeaGawD7VFn8KA2jZ5ycEFBvo9/r8eKffPub6&#10;VNbVGPOosg8fFXw0N5f+9kSo7+zMR6QqYySVPyVVpp1UDqBUe0ylqsBKFWAtvbMYSjeY3l+xXXE5&#10;7/kE27nk3QdQlciPXi704V6GXzocZiK8ijRGRV9tLVu9mIm1g7m8mzqLegrw+V0QYJ8P27Y6JxUG&#10;0LrP0gZW1+WdVyu3THFEPfnPP/6/X7+kz6isK2/zqLIPH9VUPqpaFlL1RKTCSLolYiGUVH52UpmD&#10;UoUX4FUELYywlt5cNj0ymKoRNFUnbvp4uXwdWXtftYJg2o1BAmgh1PMVM6oTfZ9jVfxtFvdsRi+W&#10;2R04evnLOKy8u5dnn+ps/RT4MzcsEFB7Aqo+tXBvXvvz95/8/A19ZGVd2fPR+OK6GsNHVctCqrQq&#10;uzr8Jb2KkVQ9KKlG2EllAkq1rQCvAnDpeWvp/iF4Wl03/GjR24vCK3pG2D7ojq+2ryNXlRuC3LsV&#10;Aa8ihKo/x4b0bMY/0bDAFavabXFrBVx+MUeeRGMl3hr2aZ9dobeDgB6ISY/jThsXwpWxDfT3ay/9&#10;qWTuH//6BRyVsXlU7fho+uGj8uSjwkIaZyFVe0R6O5i25Xb1FcEdbCeVDyjVNl+p6lhL7yyzNg/E&#10;UwaZxi7vLyIN0Kkq0tP36/VjJDX8cei0yQG1IlRdi04T1ehFSNfIrzrN7uTQWpWn53TwqSbsU+DP&#10;lNuBP8/EBAIakF1zCegffvH5/sJWlXWVefKoThfXFXx0zxVieqozFlI1RaRqX2tXxYyk+gr+RdlJ&#10;VQ2UqjgrVS9cqoB/t3S7d6mGz9urzytt4rjMJqv94XX28hnPzmJfIirHCCHvOUWEGIsd64T2w7FK&#10;Nb4Zk1jF52+5fy4A+NzTQthnzbfArn5BQIN7uuwTbLYN9Ad9Xt8Q8+imP/+6g9eB8BTko+puIVVT&#10;RKqZRlLVo6RKtZNqCygVrPSLsEREMbAErSMxfRT8oHQ2sJy+WX9fzajV+/3DFXSfvCdut68hRJ+0&#10;QbVjz6C/e4/PGaZVsP09PVjF53hFk3T6qcawz0IpB/60iI+NV7UDARU20JPXXvf/6+c1ApthHlX3&#10;w0flwUc1zEKqcgeRqjkiFZT09Wsyxk769VUNTKVyY6WytJbeXOkEElPFVID4ppsWbs+vVrpX/hTz&#10;mnoVd/VXzm1Tn9njBx2hIdnKrDn2kh04iKtmR7pSB9U3enpNPcBn1uCuEYnX+UG0SsVnjgFUENAd&#10;cfa1gf7wg89Pv7xeNrOReVRbi+sKPnoyUIUspCp3EKmOWAC/fTRDSaObt+NtCih9vAqxY6V66G4s&#10;SkxlDk31lptG5Pu3S2QPS3fCiDvrxD7nsmiFTTIi1HCWT22ldwgXA53RnDVpxJf9rRYTc1t8AJ+b&#10;Gwn7rP9OAX9ad3k8AdUgG+gP+vzjp9vtm1XMo4ourquCfPQP18ioOpvppwzhwSp3EGlgMqT1zpuS&#10;qoKdVMagVMbVd39drKSN8iOvaJzBVNHEVInQVBvIp1mhXGuA+n4XcUHYgr9NXAXaaNBRVDvN6erE&#10;1Fqkh0Gj1sg0WBXutpi2O0O0DJpR5aEH+8y/ac26vhDQlM6uCinXm4DqoA30B33+/vfXTxdvZR7V&#10;PD4qSuy+DngpC6nmIVKNoqQqWXT35xdzGCjVLlOpvFipbHGpDAymCff7YhkabfH/pvuWhXKfLtCT&#10;Jsj7/QxI1fmbSGKyQaPIc1RpxBbJZty6NTtD4J2dpvayiWs78Cnvgrcawj4F/oyIDwbQ4JSbTkC1&#10;ywb6w19/7l19lHlUyYePKuaESErsbg84iNQjPmkd/PtbJ+LjdaOiu1839Rih/PrCTqxUntbSO8uX&#10;pygumpgGPuQTBnGHadTd51kKo27fTEJVCyQbQshzQreZ0WtYGxf5kxCE1TE/oZ5bLt0QfGoW+xT4&#10;0zBQTg2GgEbGyvwoUOXYQH/468+jv0s0j26/+/vmfZmU8NGTo2V2JGdSlV3tQ6RqdByp8milOSVV&#10;HTupvmW64aZS1WelMselsiGmenvGZ8ySN822/n00HixxL8P89Gpu3AYVwooQ8tTq/S8S1uDGLjIt&#10;Pxqraeo6PjeWU4Cbgk/BPq3uu6p2MDRWGEBPhAQCGjBW0QT0X//58/qq28vbti6uq6l8VL0spPKu&#10;squt5siBRlINpKSqbSfVt27Ik3iyOiuVOS7Vc+9mmuczz2z67UI58xH0KDI1GOquLYc3cTy3Bwa1&#10;IjRBa6yRetFw31C4pCWwc84zB+ppmABrXJaOOJwY/Fml4y0OARUE9M4vVuTdP8f5pU9xXcFH87op&#10;1xK7GoxIVbfWrqCkge+u4qBUu0ylgpXeXYdZZMIxm6kSoen5ob+/yI4b5d3M8/Ey+/LP6jI9Mf7K&#10;4P06Q6jxvCsYI/pRNT7DMeeGm8M7Y6O/rBoD+OyVsRPYpypWvt0XqH5VfyGgPt1c739x1gb6w3/7&#10;/PTj7fwyt7iu4KPnUv6EhbT4kZzmB5Ee7fvB3Pv5uTaJkgpQenKBElyAVw9O1Xx0DKfDfsMlH16Q&#10;z1TDZ3Kd3ser89BxP3M4aJdauQf2Re3wYaGPfbBbUgulPfrmdG4xs4pFbM2YKSDPc/eo+LYCfJre&#10;ehXuZkX8qVr1b9UHfwoCevMXK7sB/9PnHz8N55dWfDTC8NGVjyrJQiprRHrqIFLVQKSKN5JqFiVV&#10;+sGffUGpNhbg1XFc+rW1VNa41CsxDkNTOXDTqJSwBqgvl+bXwWsbTNnUfRe0z+drBULVnyf0G9BV&#10;P3pr0vxyf8Etv/B393p+3ew1N4eHsE+BP9vhT0FA/XpqfRTo8+t//n6JVD56vQ/Sl3w0olyrHx9V&#10;aQtp0LDtibwaIVIVMpIq4VBS+VFSAUpDFj3xNXj1DH0a41LVIqZ6Sz493J4uBXtf7g3SEuM87Zxa&#10;KzfpSxYUFqHECUiQ2o1IJxufb0MWiWExKob/sqHuP5wCfLrfHetnRriof5uYjS7suTsB3dCAW3/9&#10;/50h+gA1WRfX1UQ+KiykxavsaiMiFUZSo3D9/OYbYSfVBlAqWOnulcQTXKoCxNQxVUK4qazQaXi2&#10;PNtd5KfKli3NFXcrp4eB9QeL4wLckmOoUOxbDHpLguXeHCi42fAsy7aNoJ4e02Gc6TMv8lg/1RF/&#10;CgOoZWfdCahO2Ew/f/5vv6CmcsV19SUfjT98dNM9qpbYVZSFVGMQqTCSbnoAYyeVUeSLmkr14FjN&#10;EBPnw5t4G0zvLz0d0+Y1+TQrlGsNUN/vUoqVdz4wBEd3Z/A+hw8BCI1O7Y6zrBg4WU1btEgh39EC&#10;eeanzZqe53NMn9v7W9f6KfCnQWZCQO/+oiQB/dcvPr//5UvzqCry0d9IUgIfVesSuzpiIZVTlV05&#10;0MHw4rFHjaSK+RiNnTT87r+/wRqZSh+23wCXqqzB9KvVqm/+7DCN2tHTxwvfyzeF6mXXiQ3Y5dKQ&#10;Ig8nhJo/EmY3NPnVwwAdbNoiuwqM3DJuHtRzWs5PM31u7zKVb6ODsKLSihK4wUPX0wP68y8+X180&#10;ubiuCtTXFSV2T0zW4lV25Vlm1qDWrqCkJbr848s++rP+DlOp6rNSpeJSDSCm9xe41rm0CXs60tOX&#10;q+erRnZVTbzwbd77MaVWLmo5LehnoXUdY2rXxkXiFRtF82N910BqDvhMbwDsMztuXfGnMIC69ncD&#10;fbQnoHpLeT9v7/ctHw2Al+l8VINL7Ioqu68fptNq7QpKeuy9ng5KZWwqVX1WqhO4VBWIqeyAQAdu&#10;+mBVuomepg3p4yX4VSzx7narAWdz+Oh2jeglYkYMiuIiPXq1dJGfhQd12TdyzTwwGOpp0gbYp0Ho&#10;6lW+vR2BafhTENDgNry8wHcO5s9b/2by4aOCj/594JPcn0EWUvVEpKpSa1dQ0ncP7DGVb91NpWrL&#10;SvUMlyr0iNDncLYgNFUnbvpsRXttXh5fVTpun5lHd93XND8jCCpmFhBnFPUQ42nj3upFPvcZ41Wh&#10;qWusb3gxO2zasJp0HPaZFop2+FOUwP32Fw0I6G+/+PE/fn787XY+agAvp/BRmZbYVSQiDTuIVDUQ&#10;qU4bSQUltY7er+94B1CqyqxUjXCpDAymesk9a0LTr1bhxVDTbuZZs1Dupj1So0fNFl2UkVX3pwEq&#10;PeCMeMcpsIjMwLmwSo3tbN75sC9QT7dmwD5togf+tMrYUQZQQUDv/eKb+3++uc07Pvry8FGN4aOq&#10;YyHVgCq7eoxIVbXWrkqV21UIJdUAO6ls3JwuplI98Ur2sJbeXB06EFNNhaYPVvAlidEB5vlmlX5V&#10;j0zBJDf9rNBmiqEBAkY6PnUndGsxxQZlw6rT4H6PxLpGT6sRAXx2CCbWz9tBAH+ad3lt+dEAAvqi&#10;CZ8XzbxedRI+erYZ5wf0jw+U/PMvv50o18nLYCRVmhVyu/vTzk6qfFCqsabSX1+8ra2l9xeUD4mp&#10;CkJTFUBK/enp+3X5derC7jlyaF83DBCCnRyeJIwCmuY/XsSTJ8nhQVyl2tzyLVDa6Gk1LhbNWK0i&#10;0IB9Cvzpl71e57BWMYAKAvpVCz7/y48n+1X46LOhrlJiV2kWUlU7iFT3qV82IpWtkVRQ0n1vknlH&#10;hFZipZqCS/WYmCrBZqr33PP+uuzqMHY9UnTn4vo6e/lS6RO7Z8aX2ehJgronBCFIisf4yPd8Fq3K&#10;eQHvfN+vxUTzbsnqFgTYZ35AVmy0Bh7/GdhrhxK4mkVA/6XPn/MGPnrnFupdYldHLKQqdxDpi/ga&#10;Hkeqw0ZSQUkdGKExKBWsVODS79asPjbTr1Zj19lLlP8C0rC46PsNyRV0n7JZlr9Xbx1H1F3AyLpR&#10;ZOxerzqm5dmq2f7ew9oDeQrq6TdMJ+IA+7SICfgzZkQogRt/lxwC+i99biXWWz56vW28BR8VJXZ/&#10;b8mDx5Z7lV3tBHWGx5Eq5AzOHpRUgFLX2J5YQrXBpSoOn85CUyVzU22xnKoej3m2gWl+RuOuzdiV&#10;cM/i+VjpC4K1LkYHMezkXsR6YGZGrsq9aD/QDzsI8izUHsCncTwnsE8VrHy7N57jDKCqUQJXDgT0&#10;ySU+T9Lu6w9Sr3nddj6qSSV2NbLKrk5/OW1da1dQ0piO/PheB5QmhMK4Pbde89eTtWMDyPQcmirf&#10;r7mn1G5revpyF3RNo3MntnlXfhMaJTK5h0gTmtVxZBepXDb1FkN/rJuLCVutPatnKGCfRmHpa/0U&#10;+PPNj9qUwJUnAf1Xgn025OVbPqoN31mu72/RtsSu8iykApHuCbSnkXR7SCMoqaraSeUMSgUr/em/&#10;+uJSTTSYfruktuWm2gg9Z9DTLbupC+YWsJm8HBs1aYog5jEdQBvemEwSx1SFdJ7u6MiHiQAAIABJ&#10;REFU7GI612zSahuNNuBTPY5BXeGRA3+aDKyJAVQtSuBu6cW/r/DZYd/MPn9Uk0vsyttCKqODSHXG&#10;3vf1jMVIGjxGZnZSNQClcjGVytLHaW3HhJhuWou/5aYBD+dvfryNniY9B5z3eCBVt3379iwdjg8u&#10;co1pixq9s8jSGim/SJWoLi+mfPFWAT6LBLYD+xTWz/BLYQB1vYslAf2XPr/dEj76Zrefcpf/Xuh7&#10;UqtqB5FqazVXjKQnnjsFKKkApSdfWhwRatyqL5Ydj4ip2mGht9xURuj0wWrz2r547UsNt+z3oKr5&#10;SR+vi0CSn2jSmDPosZNiNe3jzER63uvVt2ujWrU6h6UZ+NQk9inw595LzcOfgoAezLTPlw2Cjz5v&#10;xe9X2UbKDlTZFYg0+HEbbCRVDiXV7nNJVdZOqt6gVF6sVK5HhBY47PMRMdVIaPrVmmwPOo2aTfuJ&#10;57Pl7xhMuHefD14tMuqEAKFBT2Yebj2fl4tkS+376t7BUQ1bzSOTH3BMn+8isypnO/hzw486GUDV&#10;koD+S593zW3BR5V1BKlcQGxol3c1+OncqHEcqc4aSWVDSYWd9MVT/hAoFazUlUrWKF17Z1ECNH23&#10;mKtFT98sd49gVE0/9fHQ1wQ4K0Jo1ENvfFgLXdWxiaSlBsBO84F2bNvqH5x+4FOwz2ppvwxfZPOO&#10;/1TUCaAyMYDKo+D//13hs7UzNfmo6lhIFVZlV94Hkb64WdXjSLUZWEJJNwxZU1AqH1Op7FipvE2c&#10;ZQ77BJoGLgS30dOMSXfKOPpyJQ35y/tyAXZFiOcGynzFulzesaHk87ZorBndHNu8NSJEgE/3QME+&#10;E0dqmY3ztPq3mklA/6XPyURz4KMKKbGr4hZSVauyq61lZuvW2hWU9IhL8u2ouYJSdTKV/vpyBZc+&#10;Wk8YwYbD0FRjyMq3i8idADVpJr5ZNl+nb5D9jJqWz4cEl0VMJeS+Rqp0H9MWM02OhGVN6uzYFq4p&#10;UbKIf50SvrDPQqlervLtF3fDAHqoISZHod+9wud/Nzuysd/NR2VbYle+FlI5VdnV6Q+AFWrtqlS5&#10;XdWkpDK0kyoflCrDVKqsD8d+1lJVOCK0EjG9v9aBm55cg/4Sn2qHg75fgV9hd8qO1WQN/Ere+0kI&#10;9kBl3jG+dyvQemb62fiseV0e3sg1KFCAzzLhWkmxxPppu84ZiD81yQD6vBmfPzfCk4+qboldZRa/&#10;BZFuuR9G0ifXS6KkCrSTqjUo1TRWKl9cqiLEVIbfzUO4qaaaxp6tYo9gVFnQwWjQeWLbCWRFh/ar&#10;CFVK+oF3LtMZnkihsVpTO04716xwuYxFqccm7LNc5oM/a+FP+RhAVZ2A/kufW02M4KPqU2JXiRZS&#10;eR9Eeq/jKltrV9WNpMqjpKpqJ1VrUKpprFS+uFR17JtVj/l8x00FOj2/FP49bser5Vb9GHIl3ts+&#10;1Aihmi8S2tKhe6DNzLit2d2nqa45sIY8cwCfuwMF+zw4ap4lLlZcy5fPjVTGACrrf5X1edKBUx/y&#10;upTY1RkLqcodRKp7iFQYSb94cLSlpLKzkwpQmtXB316cmTDJGJeqVMHbqtD0qwXZDnQq6Omm9fRZ&#10;mOrxBIjfR1xWrak5NAh1eUDTzLl9Bmp6hXERB1pbIB9Ohw7wWTJusE+TqxW1fsqLSkbeCAPo9039&#10;aK2vv7UFFfz0LLGrKAup6h9EqtuIa1itXfWgpG9icv96qfCvCSiVkalUh32lApe+W6BYsbfC0PTB&#10;Sg566r3hvBXYLWv3UiMYtlm+qjR0zNCjnjONLk6NC0TTPbCLgNDgeukxCHmeHAXAZ4/54ss+Nbry&#10;7eYmRd2olQFUWf907/OH/3CllK59ECATC6mMEKn7QaT3r1UCkWo2JdVQO6nKgVIZsVKdt35WxaWC&#10;mB5cgRXAhBn0VADUwLX+3VBv3w+0GGKHT17XhE6imc83QlA8lODMkqFeRIZml0+VNc2AXrCWb34A&#10;YZ9WI7gsx78p/lSv4z9VzAD6608+v/+ZKR+VjYVUR6rsqtpBpLJEpIKSKmQynhyGKnZShYNSHWWl&#10;Gd/QA8rk+uJSFTCYqqxrs9vpnt8uIvcBVMFQDXaz3w2BV7XcyiM4pqdM8WkjzuhWfykgiyFYhIjG&#10;N0yetUYO1qrX09HgU7BPi5gYHvwpN/ypqOM/BQH9VZ+vL3pl+TIfhLiyhfTWZXKL3x7lkXWPI919&#10;y73Tx4uSClDqe2UrU6miQGZhXCqjb9ilXZvd0OmzNei1f1kMRjX/5PH1AJWplos8N60IVUo+4OXA&#10;12LjR+HikFGebOHxdBy1VbK/gM82MwXr5/bGL/ndDvzpOx8/b+96Jfoyvx0GHwup9iDSzINIFc4j&#10;Tx5HqsFGUiVS0jOD8bburvJBqYqaSpX25RpcenflwRGhGYuweizwwfry2hau2qErq9OfV54PpckX&#10;NFIRNX8E8ARDrYdyETp6MTe15iJPQT2DQgf7DL0g1s/7V/K73XLKgWEE9F8X+exvU5kSu8qzkMr6&#10;IFIdLn6bX2tXrkZSbaakqlhxV9l2UllUkY03leo0K9VoXCoTtFPHZvrVusccm321equKAJ+tUM9g&#10;1NqRbKqULzs7c2ACbmHKTB794pMdDcqBRSTpC8//nNgORJ6new34TJ9l1jVvk4JjaP0U+NMnP+u8&#10;cX67wud4o31L7OqIhVTlDiJVfvHbs7dTHSPpgbsGnEsqQKkBKJU/K5WjtVSBvk93g+n99U3ZI0JL&#10;ELJvV361sd+bZe5JmCp4agv5f371SjM4FlmNUEyaLQJLp3jrOQbZdzShnrExBHwmDOsyTgpD66cc&#10;C+02rH+rugbQX/X5//ftiuhVbwupyh1EKoPit9e5ANy+1tMgaDwlVa6dVHF1d2UMStWYlQpcGjuh&#10;tiyJOB/UdXfXh/OdhKm7FuVQVRS0U0UIoeCnCo+v1s/w8l1bRLvayK7afTcK7DKIOuzTLz6bKWNv&#10;/LliYzAPfyrCAPqrPj/2/IrodiULqRoeRPrXKzU+jlQvjKSCkr59PNW1k+pbi6ONIbI2K1VVXKqx&#10;xPT+QsoVFzU+H/TBwrEh1Xu/0L9ORXvQKCCEENr9soh7DzIK9LHoEq512K2HuP5RplBPq/l4Yjhg&#10;n6e7MLry7dZrTat/e2B6fr4JjSsfVTVEanUQ6RdXqnAcqaCkW+96Amq2BKWqaSpVHitVDC7NRgiR&#10;ZXLvrA/smEpxbqoZ54PCUA9uHq6Do8AwIYSQwzvR8e3DMNHTriur7vF3H/FVPgJeEQZ8VgGfgn0e&#10;btuuK4E/68zZw0/jz7vYuZbYVViVXXkfRCpHRKpwI6lOl9vV8zrAyqKk8rKTyrPu7o4R2gNK1Y2V&#10;KgYW/voGTeUB8QizJDRVB276YElXGlY9XryOQ3TbV/lXxDAxmgihfi+gGg95RpNes9TpOxAFhn41&#10;iUPpN8XqO1Uxfe65bfeyt/I8+FNm+FPDDaC/xuTzv/97D6C6giI7sMquNiJSNTqOVOXL7SqLkgo7&#10;6eu3SGT1Xc1ipTG3+H2JYPA1P75SblVoqj7c9NmKsAd8erMOBr8d3PZc0aNJGiA0/JHe5OGJOCy5&#10;cQQWg9IxE1afaEA9bWcups9ttx1Q9lZ9D/7cnLrgz+/C8vnrD64tt6HKrvwQqWocR6rB5XblRkkF&#10;KA2K1a8vMvMCvArxfcbVofU2mN5cSVxXwk3ljCW+WnvVgSsUtn2/qoalWXwOuJLT4Hj/SDPk9D2C&#10;Jw+anmYEpN2kyxojeGd8QBxjvmxGA/BZIVYd2KewfmYkMPVv34blo79ZRPeYP+tYSNUCkapurV2Z&#10;GkmVRUllcy7psXuH1d2VCShVOCv1sz/mWkv3J4O9wVR58PLmisedDdxfURWEHM9WpY1xzpZlOrir&#10;7ieJmOkMXUDMRFTopUZ8mM4MmfC7p8bELvjLaUBW57k5lH2unL4s25uu8HYZIkDw5/7IfP5yiUNo&#10;KslCqnIHkb6ITIlau7I1ktrcNK15Wx49ftZPC1AqJ1Yqrxq8CvR9YjB9tl65rrRbqwRkamo83bW6&#10;nYMJN67+Yas1pnM5kVfkCZrxEiFoPH8YwYb5sxpGprrRUzOopwCf228O+3z0u+bWz4LP+Qr487/X&#10;+GhtQlPOFlKVO4hUW3mkX61dHTaSqgcl1fOiu8klVOuDUvmw0uvgtVWElcoGlyqYmKoYNFU2N1UV&#10;hvTtSq4+wHi8Sp4MBU9sLYCsCIyHkPNTmnjyZGZA52bUahsf07FYZuOzms/cueBTOQVvVZ99isq3&#10;fnMw9Hm+zl3j8+f/9juaKm4hVbmDSLfGpwoi1XBKql5Fd1UJlGqGqVR7WalMcanqElNVspl+tTy6&#10;ruQGqBYZerAQ7MK9Xi644X/BGxgCjhCa88RDBHzbso1RnpBp8M4KMR9CPQX4PHT/ldYj2Oe5y03G&#10;n6pqAP31R59bf7+ruunAKrsqi0hlUGv3i/7d+93mbDKnpCpiJ1UoKNUEU6mOs1LVsZbeeYXvHTg7&#10;YipHNuZQKbcnOn2zmuyIsjgWtGLAGSOEeDIgxqjwgooEGJiHq3msrIdm+Y0V1LNs9NaJn7Zgn8L6&#10;6Z3J4M8vf/R5eAOjKrsCkZ6Kz1kjqcJPJJURrQy6r/bbSVUclGqCqVQRPs4e1tKbr/zaxFRVoals&#10;mOVXi8LCYObZknQAiNq1KwDa+Y/RITH0aPgUQAx94XUOuUGWrv5Bcx8jjJ55I3jqyqtOTq3MTsE+&#10;j/YU/FkLf966zN1jaD/6yyGiX18/rcquOiBSlT2OVJTb3de+I/hvt51U6XV3FQ1K1clU+usbwtBa&#10;qnzi4kZMlQVN5Uu/fOye364py5OSx0vbeYho+34DzDZ26BFCPA0GB5HkoT21c2ktBmvDWIwyep4e&#10;x652z6+b4G/61CT2Kayfm1veEH/e+NFPZ4hucW4aVdnVLi/qk2S6HOyYzzKml5FUXSipsJOe6Nem&#10;18Y5U6kMWalccanGEVNlQVMVNps+WAXGzMFxAHXLKhkQeHhLA2pFCPF0RaZrANKM5DfOsbUYtW3D&#10;MRB5nh5NwOfXP11F2rn3esXZp8Cf8a+G5Pq3D9ryufenMRZSlT+IVFs9lPmIVK5GUllT0lf5lQsg&#10;AaX7XjANWakijgh9iD69DaZKKZNrDk1thmbXCjJsVj5Y1zaEW+8X3AA/j+0T5BUhZPhoQsffwiQn&#10;bSuYe2sxgjuHZs1Im/gxPZswgM/cdibdGvZpPlujXxP18Od/9blH3Q5YSDXjINK/pWYNRKqzRlI1&#10;paRqZifV67q7qgZKVZiVqq+19Pl97A2myoOXadD0q8VLBWTibPR8tj5uTqq27BmAeeU2bzOzHaEu&#10;UxW5vP7IdlrYLjOBnScGCORZ9fqrWtKt5N7BPmMutzntwZ+xgdp3/OeW1nx+j+x1xxwWhkjrH0T6&#10;t/StcRypdpPIrpRUeUV35Wcn3dFUwUptrr//1ReFS1WZmMobmsqBm6oSoPKvlAtGjd5EweTqzMcS&#10;gvKSToh3DZORdpK9ieGtNLLLfnhHlpiGer76dS/wqd0FbwX7LDJ52+JPPT7+c0trPk9CH4ZIvQ4i&#10;fXWtTXEOv9TzWF0Wodg+jl9cLKvornqCUpmYStWWlcoWlyrbYKoyxFSpjs98bqqe6PTxOjhlRr9Z&#10;r0/nNye2OiCxyQkFREGox5OcRxkNJs/9Ql1soJf9UK+5M3oC9RTgM/vuyzuvwJ85L5cVe6UwA+id&#10;G63PnuE5hEi9DiLdf60n0wAj6Z72n6ekciu6+/ruOgRK9eqMUvmA0sNNCfB9OlpL77zP0g2mqkRM&#10;lU0u76/wXNCpqlKlchbPl6t//HA5u0HCjhDikYiOvdxp+bTZsRbjHjd8WDzDBv34LdqDz1WqtScu&#10;uZLaCPs81v6i1k+VxJ///d8+p0axHCLVsFq7MjGSqi0lVVTRXQUaOk/xvvvX/YaqulTfPd+UAN+n&#10;qbX05vsvkJjqcVVe2XGFdMenCzp9sFKrjIger8vTeeSWHQVU1X8XWn2KIYTSHh0o48VKL5hiJqNQ&#10;NRNWkRRY058DEQmG3dOwwdsvufKaCfs82YXOlW/ljz//q09c0vyOSMMOItVd2FMUkaqQkVRQ0m/y&#10;9i8/BZTuarCsWKk6WEvlABhi7ZsHbaZyxAAOlXKN0OmztV4LutOjWO7GjQps1X+Dd0oMPWKaoBYv&#10;MjrFjC4xLoXTY9XJCPsgx6TBHKPnk7YAPquAT8E+z3Yh4a3UFX/euNDTaH/2UMkHCRF2EKleVC4t&#10;ehypDhtJ1YKSvurFAQC4/XRSRdbdlQco1VtTqawK8KqDtVT+uFR2xFTtoKlsmOVXq6W45HywhutF&#10;XFoWy92+EYKw1kloQoAQSntZ0E1eEz1GqnzOrFIJUiHaTZCnX7TL2T1lAD6F6bPydNjbCyrfKhB/&#10;7gv458a9o04Ri0SkGnYcqXZzzQaUVNhJ92afyamfW0yl8i7Ae+c90QWXaiQxVQA0lS9R87F7frvS&#10;Cs3V8Qx1+5rYHzee22uBWhFCKOsJTN/rB4jhG5ZOq2C+wDuDb7SKp+1y6S/gM7H7sE+LV1jXgz/v&#10;3+5UzD83DKIdEalOHkdaBZHqPCWN+MRWlJJqPChVLHT89tKlWWlIm8J8n02IqXKgqTqaTR+sjWKS&#10;xBqgvlm6zqBlu5baFeFi5NYO+IoQqvjsIj4D4sWwkmzVbJ2kbu69oJ4lmn3iwr3Ap7qwT1Uveyvw&#10;Z2DY1+f35v2OWK64VL5u1sNMPY50J6ELr7WrBuV2FURJZWYnVS1QKntTqc6yUvW1liqWYhYoyXt/&#10;KXGZ3fb+cqQLOo1MmwervZx8hqRm7506QUSHb6ZAWYR6zGXiiXYuWhj3xgm5yqYV+Zybn6t+Li+j&#10;LgM+0zPwyNypzz41wfopr4M/E8L+73t9vv6TRAup7gO2xseRyuJEUrWhpOpvJ1UsKFUbU6nOslKV&#10;s5ZubZaPwVRA0y1FdovX6X2zMovMn2dLxrQMf7nAhVqd3ypcQOv6gu+SeIhB7BVlcoPsjcuWRapb&#10;5s9k5Cmop3EzVp08bGP6FOzzwcXaHvy5sUmfDdfMRaRqdBypKLe774IHBjW1L3VAqexNpYKVHnqp&#10;lC2TW6Mq71fLlivtzr/cv4vl9M3aLj6dimHUjSt0QJHTzgRu12AQEWIKoOPvbjKKzF/103CR9ja3&#10;W13SvC71FODz4HUxfdq9KHtbP1UUf/73J58N9W+HI1JhJP0t6S8rC2Ze9I70xRaUyqP6roqzUhUp&#10;w3vzJQQxdVuEXcn31xZ0qmLcq0ql3DerWJcZsWshDsmruyP1f1wjxKRGnd6YJCez6ViCLWZKkQSD&#10;dz5s2vLq/iramGXQ5FVnZsE+baLnaP1UG/z5X31++6PsSrPn5kbwcaSyNZIKSvp61rnZSWUASuVR&#10;fVd1WKmOW0uV/lU/sHFuxFSeX+EN6tzusYz2padvlpiJKfdyTVz1Xxj0zcBO6vTRGbhLBqLZycRM&#10;oeUdMnAxoaqlnOG370pZs7y6X5V6CvBZZh7BPp9fzM/6Kct/8vKoRZ//35+dc3bevUzf40h12Egq&#10;KGkWJRWg9BQo1ShWquPWUpXGpapNTFUXmsqlzu026Nmdnr5fqqbn4ftFtjUoOrSFgI3NE2gNoSJz&#10;lacTXZiVq4vZVzkP4Z1vW7fsglCYegrwWWlCwT6fXwzrZ3QQPr9cNBKRilq794Ogw+V21ZmSKheU&#10;Hqi7q2qgVK+r7+poAV6VYqWagUtlR0yVBE3lDHsMLKcPFknb6KmaQKm6JHX72r2SA+/0dgXgihDq&#10;Kv5twe63Jz3ql9uLadsiMxPuuzrOkuUYh2XWpHp2T5UCn2pl+lQL9inbsrdqXPn28e3+dYboM8aW&#10;7qE0RKSng6CMcrsyoqTCTno+Sudaq12mUoUX4JVlDVsDXKp5xFR5ps8p3DQqsXZCzwdLtkacqVul&#10;3N27gtoFTrO23IBYhOYIMJn9nqKDcybI4gnQLmN74ASXBvZAnipMPQX49JhlTUyfSmKfMrV+ahz+&#10;/K8+v/3BLkSq2ONIr+jHgemJpGpLSTXETqpqoFSxplLVYaVKspYqCJfK32B68wXbqFJueW76YFl0&#10;2bXo90bNZqh7F+XmyXxo19H8IEnnD23AWsScQtmvAHrNTLSe2Ytkrnz31XoyLdOALL9WQT2D5mO7&#10;hwzs83jrlutAROLPh2H/fH/dx4At8jjScETncCKpoKT97KSqBkqVYCrVYVaqxtZSHcClKmswzWto&#10;7vGiTbjpg1XV5dioW017vHjszm8mVsoN2eFckD+/zxYIoVoPUgLCi6DJ64W6ym0aAO9Mikl5o6ec&#10;qKcAn/n9ynyKzmGfsix7Gx+Kbaj1s+neqbV2PY8jlUe5XUFJ//5QKGwnVTQolbGpVIdZqapZSxWG&#10;SwUxjWtrOra8v7Qqw06Mzwd9tl68Dl1X45xw2zcS1YFiyi4XCovQTIHiCFqBNWH+hUc1seqk6AQJ&#10;7Fq6rMOyLNsG9Yyepx3/sQXsM6h1WD/33u4PP/rtDNHnTSx6HKm6ldsVlPT7ZwegNLprsNI3D/hE&#10;XPr4TgdK8soK2dxcAjQ9XrQhOn22srvcG/hFS9+sasFaFMstt98eH3zEEwkR/ILBLXrtyW2tOoMg&#10;nRHtBXnGNGwG9RTgs9bDFvbpMCKWFYDXtjZ9bvzNtakbfseRytVIqhaU9FXkjlG9nSOy43WSD0pl&#10;bCpVHVaqpDK8qoxL9dRgquIe09c9jVzgmqBTVcQPdQ4HPYs736+RIU95+yKwn+lnAoQQ87pb9Bvc&#10;gUbXnnf5LVljMnQVCNFY5Cmop+v0PNS7iaZPwT6ftC3h9NODg/T59x8eBIR+x5HK1Uiqm+V2ZU1J&#10;hZ0077J7nkTOplKlsVKdt5bKGJfKgZjqVFVeFYWmJ9vtY/dsTk/fLOauek3+ru1blt6AvTo7ZCgs&#10;Qgg22X/14nsfWt9q/lo0Zg3L2a68U30OGV3Fcx7wWe9hCPv0GZe61s+NzVqf36+ci0hlUGtXtYyk&#10;cqKkyiu6K0DpyWeWs6lUx+vYnraWyvuI0DiDqaKJqYpCU+VzU5lVyv12WVkbwFQ+GTTOPrpxRQ+u&#10;q/kVYNv4kwCIiYY6ZED7G9KNzo8LlyatkYm8aoRrGbcwpm1QT/OZC/jcfMmV10asn4fuuM416fPk&#10;r0IRqfJr7aqUkVRWlFR5RXeVaSdVb1CqBFOp6rNSlcOlsjeY6gXAfEE+q0LTr9YTwyrlzgKoW9aX&#10;V4dOPOzQiZ0MjK3QvAEjIYSKvurq3ZwuDXqRGbVqDU7wVSZoy7udTZCnKlNPAT6L5cY68NNBvk+Z&#10;Wj91tvLtw0utO0D0zpXPGiiP1tpV+ImkmkVJVaLorgCl5587pVmpwKWPXjMmJ326QlM5QxAPdCrX&#10;SrkPFrjdXGURpXJLb+i+7OLRLRO0FSGEyr1FyjeETvouSoe2bY1P/FUpdMu+qSBPl0dB93OIWx5v&#10;7F7wVrDPw3eMxp//1Uc3DhF9cumzaHCjkVQe5XbVlpIqquiuAKVfPpphpT7tv/MYj8GlqkBMVQ6a&#10;qqPZ9MFSZnal3GcL5bbFOQccC3poZ3T5NKXkAwshNEmL1tHtUrFZtHBuRq2sP16lOtvxkNHVZaZA&#10;Pcs/YCuAT8E+Y8JS1vp5+1efG38XbKDsZSRVQUqqP36BDaGkcrOTqi0olY+pVGmsVHWspYrCpSpy&#10;RGiCzVTv6OV5s6k6oVMlHwJ99olxfl805YzDhGq5fTp9Kh4OXyuAsggNeVrRfCJiG61FO0m2TV1Z&#10;9SK5ijQY5Gn3xHCa+4DPg1ddec1c3mNUnX3Kwfp5U58bBtGTBkpPI6lmU1Ldt5MegIU17KTyBaXq&#10;ZCrV+SM/c62lMsalqn1EaJrz8jQ0/bHd5ev0Pl7aUCl33wr+GgiTkqvl9o9HdNh6fEgF604W5Ilg&#10;EDiHEC4aTEKe7NAqGdJVp8GRRXdXo3kE9ezzQC4CPjXQ9CnYZ3Y01uf3q5uexHltjbJBuV21oaTy&#10;s5NqEChVhqlUw1ipeuFSlSamOmgzVSI01WtuqgGW08crIyrlntkSXCCco/v8i7Cl6SIciNmHiH7F&#10;6C6aTd7GdmsVju0q1eyGvFNdkKemUE8BPr/86Upt6Cz2Kdeytzpt/bx5rRtniMYzy2gjqXzL7aom&#10;JVVI0d3vLgkoPYwzy7BSgUufvGwiialsbKbKPePzvd8zynKqcqTGGKC+XKznIsn3ewyQavKXBeKf&#10;F3uEEJMfbV9X0H5SfVvnVu0gj4CdsuedAnmW7LLLw7wO+NTMgrdqwT5V3fp58ydPzxB9yCzjC8yG&#10;G0kFJf37Ayix6K6+IjrX68ueam7CC74bK9Vxa6na4dLntyp0ROj5Mz6TuakOWk5lWuA2e+9Rqliu&#10;CYnctXsBrBb7tMF4IYQ8n04o9W1Od5gsx3u5ygd8FWx/fN1dkGeP58kI6ikD8ClMn9saOYh9Ktz6&#10;+eqOn6dXf1Zj9vAxnAlGUkFJN7xg7EDpN3ePBqVyYaVXlSM8Nz5MO+FShRpMtdVjqizj5jvymX/A&#10;ZyQ61WB6+matV7NSrvwA5MatEWy17rZ/UwYwPIiZiGaM/6JrzMoWfV1NIr9qdiHeirqazsqZyDOg&#10;473tngJ85rUT9nn2npsrAH/2tcOy1q6gpG/uKzM7qeLq7n4XJQWW3tUIU6kMWal64VJF2zBPVeVV&#10;tyNC87mpNpXKzaCnqg4vHi8Ys7vduFjuid0XkHXErEQIoVLvJjrLq8S306vVQKyyvUipu7v6ztax&#10;yFNzqKc8wOcyaG8j06dgnwExWaej8flDqj38TFPHSKoelHR3TISd9M1VX59RqgGmUp1npQKXRr6B&#10;Lo+7jTwi1OV0z11mz32m0VkAdcvys1Gx3Cqg8eg2D9qKEELtH/UEodhaiwCcu9xqFJ+Rh4yu1hMZ&#10;5DnlFVPN7qnh4FPupk/BPp/96ouWfW4l5bWRC3pYJztQUmEn/S1LS4FSDTDnbYpoAAAgAElEQVSV&#10;KoTnOVpLZYFL1Z2YKg+aypWbygedKomeajNAVb8Kmi/Xs07h2LutKkoWI/eWwFeEEE9IQjRlwUMw&#10;wq642gVqVe7CKtXvlrzT+PE1yOh5eCAAn+mRhX1GhMXICPt5nr7BRlIdLrf7xcVsKKmsiu4q004q&#10;Y1CqY8eUqpGp9Nc3ZWdrqYJwqboTUwVAU1maTbUHexqhU22lnruZJwx18xqZYrl1B9/jIwVcFiEe&#10;F0R1QG8Z8MDYrOZjt7r0a+W1fw14DoQ+Y6ciT0E9d/zBMohG/ji2KXib9xauVvb2zQPn8/4S/6cr&#10;HAq6GEmVQ0lldjSp/OykMgClOnZMqVJMperJSlUXl6o1MVUONFWq2VSN0GncA2NvqVwDhpr3uK25&#10;56RY7mAu2AAJwHRR+yRn7GZHgRCkxmmNGNDVqHe51XdXtwng8Xw2fgzGxGEO9VRFu6cAn5vvDvt8&#10;/qutLft7un6O32ZuuV2FUFIZHU2qaaBUHtV3FXtSqSqxUk3ApYozmCqemCrNeploNlV6nd4HC5Fa&#10;9FQHbJ7P1m3X/mbmPYwb7WkplnsnSDC8smOHENMNhb5VCZ7zpdeASHLOaHokMm4c/bQHeRpGoCb1&#10;lMe/jwF8bv7h6hKfZRqWLzP2cz6BDYykakxJVaDo7ob4yBKUyqP6rmwK8MqOlQpcqvCTPm+8hEZB&#10;U73npvK2nD5Yx2yip9HPlRPI8xjwfLOwhHMd2VS1C6vDVw+gLEI8NxDwsl5Q19BMWE07uwwusdrO&#10;Fpu3iff8mos85UQ9Vc/uqVLgUzNNn4J9nsjbz25b59NGz6GkimGQMUV3FWUnFaD09wfIuQK8Os1K&#10;5YhLr6g6tPnfc+NP+oy3mSrzkM8Nds8oy6mqnQ9a4DjPM87Ro8Cz76mgbffqolhuWcF00aiE5xWA&#10;+sR7TU+Y1b3LJueMrv5zyeN95//vCVbf4GePTlXqKcDnqQb4s0/3Y1C92Ocf9bl7s9Pb9TmUNPG+&#10;L4vuClD65cyMrL6rkwV4FeD8rGYt1RB36f2XWQObqZIr1W5gljtsmu3PBy3AUHXY4PlyQXmdbX72&#10;s7+mgve3jI37Bg8hZPbYRIYjs8ixk41tfM7oahGevBYAO3Mj47vyrEw9hd3zcYNTG7ByGwr7zEzg&#10;z6s2QUlv/G5v687wv+12UgFKf5rJ1qZSlWKlyvws61CMVz7mEj+b6cHgZJ/wucfuueMqQ84HrcFQ&#10;tyxJr8PX/yY6GxfD8LtaHywYVIR4hiCG1OKWi+Fwj4PVOaNr6Gz8boc+dp6OtnhGjVRh6inAp00D&#10;2hS8Fezzh5t+tNbzT8YmlPRKOoAzi5Kqrp1UcQeUqiAolY2pVOdZqcClUW+RMsRUOdBUfbmp4tGp&#10;Jp0PupuhZj+0Nq1xY5Dql8HavtgGxtXagTuKHEKT8x9NzqDFTMlu/hrT69UrYANJZ6lZHBkikOfR&#10;v4F6vmpzdhuGmj5lzT5Tkvm3O37++qONlLSYkVQhlFS97KSyq7urgqBURVipvj2vVEnWUjlW4r35&#10;MphITJV2zGcNbioXdKqN9FRlAapOHQ5alaTuXTpfgfd6FMFD63kY2SABtBBCVR4VWL5suzLtqNHV&#10;MXLZTckkLrXKSsM7AweuttFTNamnAJ/Z7cy6dX32+eimny+uVd1IKitKqryiuzpi02wASvUt5/Ng&#10;pd8V4N3UbKyluU/zK/bAzsvqI30SNFU6N5ULOtXeSrl5AFW1Dgc9RlI9nnnHFuVXxk2fhjVm7wB2&#10;RQghqzdVn2Ytxrp53Jbx5RYz8dHWlaxOCRfIs7zR80F7sHs+uvRKby7s0yyrN9308/aWUNI/XfFu&#10;yhUouqtSoFSYSm/kdiFWKktracYof/sCCCamqghN1ZebygidarvRc+vlKh0Oevhk0FY89ei+5Eq9&#10;+464Z23GAbEIoRKP+UHNXSTJ6GCaHzW6mL/vNpukemLE4J0P77P8urLKDn0pu6eGg08dqLUL+/zl&#10;ap8jjWtASV/d9x0CTCy6q+qgVJhK7z473FipCllLo+905LVxZZzWebl9Ds8zm371andBp1GJnQxQ&#10;1fFw0PO0M/xU0HZfEC6nxpwZG+dPQ8BahOrO3xHdWyQeQQ5v+JoRYJtmWXAUYGehwfIYyg5GT0E9&#10;XZsxGHxqmOlTZ9nnH/WJ60YtSqqRdlIBSo9GTC6mUj2oyHqe/+WeWqpIXKoCxFQZ0PQy/Cadajb9&#10;dmVwPIB+9FQnXJ4cDnpikX3F3UoV+ZZ/tVyTnf9VOPxFNYcWkwYEnbypGpVF0KIvvci/3fs45ohJ&#10;AFeJWC3vW4E8U9sP+Pz2srn/rmia6VMJ7POP+iR3GEp6H2om2kn1/oBS5YPSyHCprKn01wdKirVU&#10;2ZV49w+Ft8H05nslxWaq0txUY9Cptjs987eQRzCqzh4OelWcIzu6ZHAeqKUaVMst/dX7ImsQI0Qc&#10;iFznUVsFr77I0ZN7LmaQWwxXlaAt7/ssyw5BPcNbshySID1uFc5Dnc0+/6hP9nz/T2fefKVtTkl1&#10;5tzNmLq7ygel8jimVLDS3V3YXIn3+/zZPxr2BtP7b6MTT+CS5XkfrGw80GlcMO3P8zxjHD1rHW14&#10;MujepfyVdmf3ODuPWt3oA2wQcxlVj/0izr73WIQ4anPELPMM5ioUul4WT+fnJ9QzoSWAz9SGtnkC&#10;H+7IR27aDhetKKnc7KQClO5rsGwK8MqOlcrSWvrTTUobTGX0fd0ZmsqZm8oFnT5YiMRF1Z6h6iju&#10;LHIyqDXt83CSBuxZOCMzM/oVRcaQGKhBvixGoeSdFkHP2L8wH82jumoFcNnfahl3a9XPDZ+iwUdb&#10;Mh58aqTpU/XY5x/lB0S/Ck25iruqYidV9gGlCgelel19VzkFeFXBVypLa6keg8VHbQutknvndTIe&#10;mqoHN5UROn2wmomObQWG+n7BfJ2+wTeRGXcs6OnV/OXYqPKjhkwyBqFRmctESwnDYmyrNroB9iC2&#10;ZUbWadBbVbV93Lbi03/VbcxqHUBMn7G3dprIRYDoV6HcS0nVzE4qu7q7sjn1c4upVBl4cltj1MJa&#10;urUXJvV4j4xMHZupssllE2767eLMj57mxPlkSVvbfXoQUv0mSnm1civP4uxIUSsXoX5a9I0c6H7j&#10;xfBYbgEIYLk4r8UMOnbD5d25echTpamnLMCng1MW8Dnm+V8ciN4PesWiu6duXQeUyuTUzy+vbFX2&#10;dpvJVY7WUnnjUsUSU822mX710s3lpiqBTh+s8C6vUc4PeEGSunF5f4Xd6VHcPGrldnwOqExkAR8j&#10;EphUIdDEdV4LFiPnugUjkm0CvhbT6vANl33/Vpe0qUw9hd3z6aVXdnNhn9nqCETvD08nSqpaoFQt&#10;qu8qqQCv/FipGuFSVSWm8rSZyvEja7rjsxs6fbZSvOxG3CX4x6vlFvvgkMBWH8XTslZuj0V85cZf&#10;hBkxiqjOoC3iML1XBT5r9n3QOQR/LaZbyD078k51QZ6Cem66+KrVhnbgU7DPnzQGiN4fyO2UVIDS&#10;d5fd9WCMrmTblJWqjrX0zsM612CqCcRUVaGpPCrl9kSnz1acl2kCeA3EyxXq1SFTdnbx3Ir/So5D&#10;zVyouNkgBAgxa3s2cZEN5m1fBJmBKJgPTknSmXeqkcXzUXdW9Sa1p54CfCbffTV/O88Gol8NeVE7&#10;qQCle5shI1aqpCNCe1hL7zzi0w2mOkdMZVOYN/nGoQsFE3SqivT02cr1ss4Hx0GJPRa0bhc39Dhm&#10;g3F5BapXKiGEajyi6YBm/tuMLn0u9kVyRqr5DEqHD9YzYKcq8E61K39d2+gpI+opwKfNHMH0uUkA&#10;0XcpUtdOKmNQKo/qu4ovwKtt55Wqh7VU1rhUpYmpmkJTWX9B97F7frvouYpyiWdru8s9PdzHaNeS&#10;mlqj7yORtb25agS2QgwQmjVxxkaBUWscC05bZIym5IxNCq2MNsM7UzpV3ugZ0Ifedk8BPue9XPYI&#10;IHommQClXzykrpe/TTCVKr4Ar1JZqcClD18nJYip3kDT6/lNBTfdsVLJLcme+7ay20NfNXKmzKht&#10;X69f41IyLU62e62r7aghNOLxRM+IVMElFgPEqHVIJI+kWkl/v4p0teUZwKtHq4ZQTwE+LRoA+Lwh&#10;gGhgQr/82jgOlMrXVKq+rFR5R4Tux6WCmO5cWjyvzatX3PTUGN5fInRBp7Kkp8EvMtM9+lUskaqO&#10;o0u13LaJXCC0bA775u3QeUJoEcE9v7xh7BjH/glmkGMr6Y9Xnd625J1xQxBQIRbq+b4lx9rdEnwK&#10;9vlcAFGD7AeUfv0oNDaVqhArVRlr6fObeBtMdY6YygmavvvjfMNnC8vps9VS+nvEoW3uHwCuwgnW&#10;YXB9q+WOnha5ugguYpARw+axomB8GVwSrzbp1BTYWSb9GiFPGRo95UQ9Bfg0agDgc7cAosarLkDp&#10;k0ensal0Z2PUwlqquGPGihpM9ZiYJvXuODRVfW6qUicjGh81Op2hbtxLXOUTr/PQ16uWi/jijRDz&#10;eV6cFsnA0NO8cQm5Uv9+Ves2vDOledWNnoJ6uk4owGdxAUQLrt66glLZmErlz0pVzFqq7CNCuxpM&#10;b74vfWymek8uq3PTb9eFpfiEM0B9vLi82iOiLWvuq1Vmzk2MztVyEUI8jtCpdyLpRGLQyE6JOpR0&#10;qjvsfNFHkOfpWxSmnups9xTgs60Aoo2WqtVBqWxMpdpVgFd+rFTg0iev77oG05vv2uc202PdLMFN&#10;Iwa5o/H0zSownkK9Wapec7jOrgX91Tl7SR6jjxSnho1tCmI2Iff3CwlM8tDamWm8si+xyvYf3pnb&#10;wh7IU2bUU9g9Q9rAos5VANEBy9/GoFTmBXiVyUqzmvSsWftxqSoQU9W3mSrZdBnETdULnTrlXsyC&#10;MostAVPzt4llwxi8d7ogeZ4JjBCa90DmGUi+0WbyPLQ5q3hI1pjsXRUGKIzILsfurOpN6k49BfhE&#10;/xNAdPCSugEoVRFWqqQjQh2tpdqPS1WXmKqVzfSXeZeKhzdA20B0GjTsfSv37lqe5iKil0tq+NbB&#10;TV3H2Jps4chbhJDho4n3I5qTt0Mn3erYnNUiMGtSMsM7Uzo2zeipEdRTgE/0iwCirNT/o0OgVDas&#10;9DpdM/b9eaWqZi1VFC7VPoOpQo8InUBM768PPM2m2mX33HGV2vTUMjMjF7sOUOf9Sh00lbk5nxr8&#10;ujtM5gtiZqFiLxrUer6MnvWrdaNWlwiteRm+ioxXM4unLJGnalNPdbd7sngeIIAouj3t33/rGWEq&#10;VSorVXdcqp4GU73xT9YpzPvt2sKWmyoenaoUPX22BG+EE3pUyt21BwAUhX2JeDFIRJw9M0LI6bGM&#10;eA7zZrGffcvsQqtFXKqm/aozav0snmqCPAX1zGgJr9qpAoiiHY+J9qZS+bFS5R0RWhiXqjAx1TBo&#10;qjBuKhd0Kj96KmeA6pq3uSvy6+rWI/PedUk7gzYwuAgh52cUsl8k0DvmslHrVruArcHTYZUavpa8&#10;U67IUyGHjEI9eR2j/QKIopMPl3OmUjmxUp0+r1RlrKU6gUvVl5gqAZo+r80r0w/W9xc35uhUfvRU&#10;/j5PMOqBtb4tdzyxkwGy2oxuzWaTP4iJhsZv+eksD5MRbVwdI7fGz5RVaiiD0exy79pybRtGz6zG&#10;8O5GtwUQRUlPujYFeAN6+ssLMsBaqlRcqtDDPkOJqUxtpnqDeOX7gfit5VRG6FRZ9FSbAWpOvjxe&#10;KM+AH72patiuCdQ6Y7YQAoTQlPcaEeAt1qqlq28UF/OoGul8d+NVop/DkadmUU9h90TuAogis4dj&#10;J1NpUHt2n6lpi0tlUrr2DDGVWbXbV7edwU21C53Kjp5qL0BVC4b6chszj43t3ahUhIthWzXIK0II&#10;8VIgOLMjOL69q3s4F3NtTyimwE7BO9/eaVn2Zw71ZG2ADgsgiupsh0axUoFLHy0w6hJTFax2+5Z7&#10;Fuem3y7RCtFTba+Ua8BQk1Pp5Wp+PPGiWK7hXhEQixDimUkAkcVCsVnD14zowji3BmTVbDm8M7GF&#10;IE+HJrGoQEkCiKIWu69+rDSoSQ64VHHE1KVu7VN+edy1eSbV4aYPlnq16KlOuDwPMM/C9s73+wTY&#10;VeDu66K0cqogtQjxiEDEv9g6rWsP1rBgwzgPhGWVbfwq1Odl39IwIhvSJagnQtkCiKLuW76jrFSN&#10;raWKwqWyN5gq4aTPczZTuaLHIG6qGmQoh57GBueIy/OMdfTNAt4l3bZsQuBMZls+yB9bbpKBnEQk&#10;A8pfIE3oyhoZ+8XcPxicVbn9q1bPV4WWgjyLN4kVDiolgCgavO3c8vGolrVUxrhU9gZTk0a+bmsI&#10;ejyW/BugbS90+mDpWRSgvtm/HMGo9yLQqlbuxk0O8KbythP2RjIgxJRBTRYko7q1xg8IgDMkRKty&#10;L1bFzq8KLY1s5FTkKagnQncFEEXshP+k06xUw3GpAg2m2vzl/RTWVRI0VUOzqXZBz3bo9NkqdidA&#10;TYrVwWK5h92jbWvlbt9Kgega7bSfZwFpgBCPCzThpT+5l4uBOtLc5g+r1SU9Rtk63913NW5nVN9m&#10;Ik8Wb2iGAKIIffkC2PW5zdBaqkiIG2YwVRFiqjznpbnZ9FzHNzbB8lzPrAXxLw+KM1VtDTfdZ2Hq&#10;7ZhMqZV7aNsGYGv9sGogGDApilCBlyn9DrzZYgCGPG9Xo4RJr7676nW8M+/UdOQpqCdCxwUQRWjr&#10;a6OxtVQ+uFTNiamKQlMd46bKt5xqI/RsTU8fr607YdT3+7jr9A2+DNHcWrmnN4rQLJTxvEUIlZ3z&#10;hCA1GItxTmj6oDfdapc/Y0mnSsFOteWdAnkihP4sgChCUa+cAGupjHGpIKa7l4iOZ3yGcFN5W04f&#10;LPIn09OX6/UjGNUgknGVcndtky4F37BF1od/8IC/IoRQ6cc4oapw78VobV3tE0m7pFoG3VlVI7BK&#10;NRje6d82qCdCjwQQRcjjddgel0a37QwxldMRoYXP+Hx99zjLqSIQQg49VQc6cgSjKsDd6bxPf9Sb&#10;vTuxK6Gn7SZHYLAILkJo7AON0DZqxGIgD6/Aiap1vpmcM7oKB2EE7AzvJ8gT5InQAQFEEarwKgWX&#10;yoOYqtoRoUFnfOZyU22wnGqL61R29FR7AaqakIw3m4qzMNUvwjnFck/s+q60jvedSQZZFSYgLmJW&#10;IobLskGLkc5YDxPhGqm4bPq1aodiFWw2vLNQ83gaIxQugChCJdbq43GpDImpdttMlVbttjY31R67&#10;5x7LqF+F282u0akMdct25dYzKq5abqEd/Y6OHt1nXvnRGDYR66cvQojHw8hWLjLDZl1KwEvmqlUN&#10;3lU+IEVLea86HfZ/RoE8ERopgChCDRb/BrhUA4mpDtpMZXlEaHluqmh0qoLng+4nns9W/x3pzfuN&#10;UBBSLTIERsVyY7a4l2O4xk9rhFDDFwF90OR/B8Lpdx2HYA3o72oWrFW5E1mHjMI781rI8xyhUgKI&#10;ItR+QxHl+zQ3mN5co5jYTFUWmiqMm8oGncqPniqUPBwhnmDUYxutu0+5nGq5BkE+fP3LtmXnR5Ba&#10;uQhNfvrRecarUzj49p01LmtSr1e/qK36XQF2dtwg89hHaJgAoggN36R44FJ5EFN52kz19ozMa/8f&#10;x20l9jDC09mVQU9V/HxQI4yqWdBj117ui4dhcrVcs/iH3/Gq2GibNODTB0JMKp4VneLFF22f8RpY&#10;bnp1Dd9q0aGV1/iMzsM7eUEgNFgAUYTQiwUBxDSoqe/g4XGzqfK5qaqgU+2slJt8PmjGlDxFPF9u&#10;fkaayPbuGL97bBpVy60wUgZtuLp2rHYEEbOU+KECweULtfk4rsGhWL1Dubr0KbH6blL/Cz024Z0I&#10;oQwBRBFCx5YUe7lgFWKqLGiqPLOpLIhjNDqVHz3VZoCq7SZUpX3WP+sdhadablC/fswGbJKnjjXF&#10;cidGEDFb0bzR4nNz3bFe42OyJsR0NepZevVdYKdfa3kHIYTuCSCKEMpbjowlpjKHpjrGTZVvOVXW&#10;uZ4x6be7Uu7+yrvVDgeNYJ3vd24g1fAt8cPnc/AuncTIm/sIIR4cA1+OKDExFvE5esnVPHqrUY9W&#10;2ViUez7DOxFCNQUQRQgZr5+CiamApt9uA95xU3lbTh9siHb6KcNS0YChqu/hoEHe0S2bQ+CZ5Yb8&#10;1UPe5KsBqYUQMn/dTnqtINvUWsQq7KprRBhXr36t4hEBdvIeRAjZCCCKEKq8CNuOA1tCU7lyU/VC&#10;p9prGXU+0XO/b/SYcfTNtspgpoeCzo1bUABY/U8DO98a5b5ukMAIDf4oyQdZEnj0jKl42ugaFNLV&#10;rnerflwqvjVS2szrFSFkI4AoQqj0li2DX9aqzfvV6jOZm8oGncqOnqo0QNUpi+dZ3Fkcpp74RJDA&#10;Vi1Dyus1UddVas4ghKo9ZFDhZQoP+/MdW4zH6t7pZdOv7OjUfU9h7kQIoR8FEEUItd9lW9pMBTd9&#10;ue05ik7leD5oMkBVEpE6VizXF6YmRvt8t5538dA2G87a7p3eQxeZSZIj1HsRULUJHTq5GKRjrV2t&#10;u7m6xAjSycoEITRbAFGEELv7pDK55crzfrsgPtv4WHSqavRUJ4jnqbK2Zjv/6+C1vwjJgGNBLXyk&#10;Adt7yBY69p5FCKG411n5FvXp82L8Qhq8BvR39QpW6eUTsBMhhKIEEEUIoU3LRKDp47W1CzqVHz1V&#10;KE05QjxrYVRF0M44++i8Y0GP7ugvwzaVHSmEEOq+eaCNjFTqDRcjUioYy+9KNlFrQOyAnQgh5CSA&#10;KEIIBS43s6CpvOvvuaBT5dBT7QWoiiYiRhhVBjQohHbu2ttekf2yGqaksY0Ij8mHD7gsQqj9w5oe&#10;DAvQIgkMurDm9X01DV8PVpfYC2AnQgg9FUAUIYTMlq2HmF8DbiordKqd2HPg+aCnjKNnjwY1Ds2j&#10;vqQ5SC2q5Ro/6PJufTXow/j8QajPI4l+E8eK918MX684OZ8zalgru0v+53YE2IkQQicFEEUIoZqL&#10;71xuqkboNK4v+44atTgfNCMBzuLOiKNBK0TqUafyEadjtdyCLyDLVl1je44QTx40aQAWcajWqTU+&#10;IGtATDvBufS+QDoRQshAAFGEEGq9mj+H+npYTh/sTBzp6f9aFnm9eoeDHveOxh0NWiRqr/t46IvB&#10;5RCHQjnQMQ3dxLCj4VMAlRv4RSMa9XERnHOXdA1uPywH6UQIIXRbAFGEEOq9jy7CTVUEnT7Y7cT1&#10;y4ChqunhoEHe0cBiuVVDuaPLAd8rLqv49Mic3m9qQoAQ87N3kxeZQ3RDW7+GBborjXPoF6QTIYTa&#10;CSCKEELIw+7paNPM2ESFdu1ApVy7w0ENUiUUdIYXy20S361xiP9ycpmHcUIeIoRaPoXmdIuP/hlx&#10;WMQt68LeoW8M4Xy6BulECKGpAogihBA6sG04TfX6GU8f782iO3gGeB7EnV1OBo0GnanFcp0mZNSN&#10;rhrNjB5hquUiNGc6EDPGvU58FpH0uXyFwWjP3sCcCCGE6gggihBCKHUr4oNOVZCePtv1JXTzGPB0&#10;PxnUL6M2fiW4sm5sHF6LgUkKY7kPUNfwcUeIhKXnw8K4CK/zHeoMzxDkZtVNMCdCCKF9AogihBCq&#10;s72xoqeqCVAfbylzOnsSeEawztbHguYjTr9iuTWfCJatuob2G6Hx60JCQPznJcLqcp9qwzYKs7l1&#10;FsaJEEIoSQBRhBBCHTdyMfSuvf30/a41s9eH3aPvd/EcC3qurxu6HvmZhrqpufFPEYOOmBqoxaAv&#10;hqbZ3WqO6Ey6ZthrMCdCCCF7AUQRQgiN3x8a0tPIhnnuipP7HkI7o+2jadVyDfLw/C0u8/a1GMde&#10;bylCgBDTliZPCcpiyA9vHKbtXmkYQggh9FQAUYQQQuNlWyl3JkN9v/e2CEIU7cyhnBwIGhKS4wGz&#10;/cIFqUVo9LKMniGLkC3yI3wNP3Z3SdsQQgihKAFEEUIIocPbyEg+N5mhbtnne0Ujtlju9s8jLgeC&#10;NqVrJp+zrsZ9IxsRjwCiherEd5FeHmtpokHzEEIIIWMBRBFCCCGzbWowk6t3OKhfNNwjk1Qs18VH&#10;6l4wt/iUKdXai3ghRC4zVDSqewZDyEpHhuFDCCGETgogihBCCNXfBsdDuKqHgxpHpkaIsiHn6W9E&#10;l09Y9rcSgXAQQjyJCrZx2LMbHtYpRIwmQgghZCaAKEIIIVRfhSrlQlLPhahqxJyK5YZ9tro8IxbX&#10;B4QQavS6oQfin5yAvvpHjCFGCCGE6gsgihBCCI1UuUq5fU4GrRCxJjE0Lpab+EntKhRex24jhMo+&#10;ByZ3GpBzfqVEDGk2QgghhOwFEEUIIYTQbRX1d7786nGBUs58OeoQ2PgPale9Jod0q2a35+hiZBHD&#10;S97arUNQ9cCSFQghhBD6UgBRhBBCCJ1XaX/nlq8tUNVDgR0XbYdvf1fPbhUJFXmLCDDBmvhmR12j&#10;Tc4ghBBCKFAAUYQQQgh5q0exXKhquWgzFn+Pb6nWXoQKIRIdBb0c0cyxILUQQgghVEQAUYQQQgj1&#10;VbNiuRu/N8FWfcaCITs8VIQgJkEZfYTc3yOIISMbEUIIITRbAFGEEEIIob/o/echW4i1/csXuK7c&#10;kDHQaGuCEgLE4xQx0PQUIYQQQshZAFGEEEIIoWPa9YnKn0Kd+BgHexsy0OdECiHEkwGRQvQaIYQQ&#10;QghJAogihBBCCBXQzGK5pz8UQsuYOGjgxCErEGLiEAqEEEIIoZECiCKEEEIITRLFcs+Fol+IEEqc&#10;OAgh5iMhQgghhBBC+wQQRQghhBBCL0Sx3JQQzYwkQgjxkCeSCCGEEEIIPRJAFCGEEEIImYliuVUi&#10;SfwRQjzTiD9CCCGEEEIVBBBFCCGEEELDFPlJF/iXG/9IMdaIWYYYa4QQQgghhFwFEEUIIYQQQuiY&#10;qJfLWCOEmP4IIYQQQgihbAFEEUIIIYQQ6ijq5SKEeLIhhBBCCCGEkF7NslEAAAGmSURBVCSAKEII&#10;IYQQQihO/WAGiBcx4xBCCCGEEELIXgBRhBBCCCGEEHoqgBNCCCGEEEIIIWSv/4cQIIQQQgghhBBC&#10;CCGEEEIIIYS6CiCKEEIIIYQQQgghhBBCCCGEEGorgChCCCGEEEIIIYQQQgghhBBCqK0AogghhBBC&#10;CCGEEEIIIYQQQgihtgKIIoQQQgghhBBCCCGEEEIIIYTaCiCKEEIIIYQQQgghhBBCCCGEEGorgChC&#10;CCGEEEIIIYQQQgghhBBCqK0AogghhBBCCCGEEEIIIYQQQgihtgKIIoQQQgghhBBCCCGEEEIIIYTa&#10;CiCKEEIIIYQQQgghhBBCCCGEEGorgChCCCGEEEIIIYQQQgghhBBCqK0AogghhBBCCCGEEEIIIYQQ&#10;QgihtgKIIoQQQgghhBBCCCGEEEIIIYTaCiCKEEIIIYQQQgghhBBCCCGEEGorgChCCCGEEEIIIYQQ&#10;QgghhBBCqK0AogghhBBCCCGEEEIIIYQQQgihtgKIIoQQQgghhBBCCCGEEEIIIYTaCiCKEEIIIYQQ&#10;QgghhBBCCCGEEGqr/xeAKhD1w9BkyAAAAABJRU5ErkJgglBLAwQUAAYACAAAACEAlrPYVd4AAAAM&#10;AQAADwAAAGRycy9kb3ducmV2LnhtbEyPwU7DMBBE70j8g7VI3FonoU1oiFMVJNQzLdzteEkiYjuy&#10;3ST9e7YnOO2uZjT7ptovZmAT+tA7KyBdJ8DQNk73thXweX5fPQMLUVotB2dRwBUD7Ov7u0qW2s32&#10;A6dTbBmF2FBKAV2MY8l5aDo0MqzdiJa0b+eNjHT6lmsvZwo3A8+SJOdG9pY+dHLEtw6bn9PFCMhm&#10;5c3xS22Ph2LS6rXwXXMthHh8WA4vwCIu8c8MN3xCh5qYlLtYHdggYJXuyElzU1CnmyHdZTkwRVv+&#10;tN0Aryv+v0T9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ww&#10;2xDJAgAABAYAAA4AAAAAAAAAAAAAAAAAOgIAAGRycy9lMm9Eb2MueG1sUEsBAi0ACgAAAAAAAAAh&#10;AJCvOSvYYgIA2GICABQAAAAAAAAAAAAAAAAALwUAAGRycy9tZWRpYS9pbWFnZTEucG5nUEsBAi0A&#10;FAAGAAgAAAAhAJaz2FXeAAAADAEAAA8AAAAAAAAAAAAAAAAAOWgCAGRycy9kb3ducmV2LnhtbFBL&#10;AQItABQABgAIAAAAIQCqJg6+vAAAACEBAAAZAAAAAAAAAAAAAAAAAERpAgBkcnMvX3JlbHMvZTJv&#10;RG9jLnhtbC5yZWxzUEsFBgAAAAAGAAYAfAEAADdqAgAAAA==&#10;" stroked="f" strokeweight="2pt">
              <v:fill r:id="rId2" o:title="Place holder for image" recolor="t" rotate="t" type="frame"/>
              <w10:wrap anchorx="page"/>
            </v:rect>
          </w:pict>
        </mc:Fallback>
      </mc:AlternateContent>
    </w:r>
    <w:r w:rsidR="00F52265" w:rsidRPr="00726200">
      <w:rPr>
        <w:color w:val="000000" w:themeColor="text1"/>
        <w:szCs w:val="18"/>
      </w:rPr>
      <w:tab/>
    </w:r>
    <w:r w:rsidR="00F52265" w:rsidRPr="00726200">
      <w:rPr>
        <w:color w:val="000000" w:themeColor="text1"/>
        <w:szCs w:val="18"/>
      </w:rPr>
      <w:tab/>
    </w:r>
    <w:r w:rsidR="00F52265" w:rsidRPr="004E396D">
      <w:rPr>
        <w:color w:val="005EB8"/>
        <w:szCs w:val="18"/>
      </w:rPr>
      <w:t xml:space="preserve">Queensland </w:t>
    </w:r>
    <w:r w:rsidR="00F52265" w:rsidRPr="00030F02">
      <w:rPr>
        <w:color w:val="005EB8"/>
        <w:szCs w:val="18"/>
      </w:rPr>
      <w:t>Government</w:t>
    </w:r>
  </w:p>
  <w:p w14:paraId="48069474" w14:textId="03085963" w:rsidR="00DF1F6B" w:rsidRDefault="00DF1F6B" w:rsidP="00806429">
    <w:pPr>
      <w:pStyle w:val="Header"/>
      <w:tabs>
        <w:tab w:val="lef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8442" w14:textId="7AA3212D" w:rsidR="00337157" w:rsidRPr="008857F4" w:rsidRDefault="009B71BD" w:rsidP="00337157">
    <w:pPr>
      <w:pStyle w:val="Header"/>
      <w:pBdr>
        <w:bottom w:val="single" w:sz="12" w:space="8" w:color="005EB8"/>
      </w:pBdr>
      <w:tabs>
        <w:tab w:val="right" w:pos="10488"/>
      </w:tabs>
      <w:spacing w:after="360"/>
      <w:contextualSpacing/>
      <w:jc w:val="right"/>
      <w:rPr>
        <w:szCs w:val="18"/>
      </w:rPr>
    </w:pPr>
    <w:r>
      <w:rPr>
        <w:szCs w:val="18"/>
      </w:rPr>
      <w:t>One Off ITO Part B: Contract Details</w:t>
    </w:r>
  </w:p>
  <w:p w14:paraId="0310A0F6" w14:textId="77777777" w:rsidR="00337157" w:rsidRPr="00555C3B" w:rsidRDefault="00337157" w:rsidP="00337157">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D3B"/>
    <w:multiLevelType w:val="hybridMultilevel"/>
    <w:tmpl w:val="D10E8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83C9B"/>
    <w:multiLevelType w:val="hybridMultilevel"/>
    <w:tmpl w:val="066A866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53AAB"/>
    <w:multiLevelType w:val="hybridMultilevel"/>
    <w:tmpl w:val="CB76057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15B43"/>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D8D0BF5"/>
    <w:multiLevelType w:val="hybridMultilevel"/>
    <w:tmpl w:val="1B54E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DA3EF1"/>
    <w:multiLevelType w:val="hybridMultilevel"/>
    <w:tmpl w:val="56F2D414"/>
    <w:lvl w:ilvl="0" w:tplc="272E6AE2">
      <w:start w:val="1"/>
      <w:numFmt w:val="lowerLetter"/>
      <w:lvlText w:val="(%1)"/>
      <w:lvlJc w:val="left"/>
      <w:pPr>
        <w:ind w:left="720" w:hanging="360"/>
      </w:pPr>
      <w:rPr>
        <w:rFonts w:ascii="Arial" w:eastAsia="Arial" w:hAnsi="Arial" w:cs="Arial" w:hint="default"/>
        <w:w w:val="99"/>
        <w:sz w:val="22"/>
        <w:szCs w:val="22"/>
      </w:rPr>
    </w:lvl>
    <w:lvl w:ilvl="1" w:tplc="6BDE8392">
      <w:start w:val="1"/>
      <w:numFmt w:val="lowerRoman"/>
      <w:lvlText w:val="(%2)"/>
      <w:lvlJc w:val="right"/>
      <w:pPr>
        <w:ind w:left="1440" w:hanging="360"/>
      </w:pPr>
    </w:lvl>
    <w:lvl w:ilvl="2" w:tplc="C49C30D2">
      <w:start w:val="1"/>
      <w:numFmt w:val="lowerRoman"/>
      <w:lvlText w:val="%3."/>
      <w:lvlJc w:val="left"/>
      <w:pPr>
        <w:ind w:left="2160" w:hanging="180"/>
      </w:pPr>
      <w:rPr>
        <w:rFonts w:hint="default"/>
      </w:rPr>
    </w:lvl>
    <w:lvl w:ilvl="3" w:tplc="7C3ECFF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005389"/>
    <w:multiLevelType w:val="multilevel"/>
    <w:tmpl w:val="D2522304"/>
    <w:lvl w:ilvl="0">
      <w:start w:val="2"/>
      <w:numFmt w:val="decimal"/>
      <w:lvlText w:val="%1"/>
      <w:lvlJc w:val="left"/>
      <w:pPr>
        <w:tabs>
          <w:tab w:val="num" w:pos="360"/>
        </w:tabs>
        <w:ind w:left="360" w:hanging="360"/>
      </w:pPr>
      <w:rPr>
        <w:rFonts w:hint="default"/>
      </w:rPr>
    </w:lvl>
    <w:lvl w:ilvl="1">
      <w:start w:val="1"/>
      <w:numFmt w:val="decimal"/>
      <w:pStyle w:val="Sub-Clause"/>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591137B"/>
    <w:multiLevelType w:val="multilevel"/>
    <w:tmpl w:val="7F009A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FB3F56"/>
    <w:multiLevelType w:val="hybridMultilevel"/>
    <w:tmpl w:val="A09E6198"/>
    <w:lvl w:ilvl="0" w:tplc="0C090003">
      <w:start w:val="1"/>
      <w:numFmt w:val="bullet"/>
      <w:lvlText w:val="o"/>
      <w:lvlJc w:val="left"/>
      <w:pPr>
        <w:ind w:left="1713" w:hanging="72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0"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F6F2666"/>
    <w:multiLevelType w:val="multilevel"/>
    <w:tmpl w:val="929856B8"/>
    <w:lvl w:ilvl="0">
      <w:start w:val="1"/>
      <w:numFmt w:val="upperLetter"/>
      <w:pStyle w:val="HPW4"/>
      <w:lvlText w:val="%1"/>
      <w:lvlJc w:val="left"/>
      <w:pPr>
        <w:ind w:left="432" w:hanging="432"/>
      </w:pPr>
      <w:rPr>
        <w:rFonts w:hint="default"/>
      </w:rPr>
    </w:lvl>
    <w:lvl w:ilvl="1">
      <w:start w:val="1"/>
      <w:numFmt w:val="decimal"/>
      <w:lvlRestart w:val="0"/>
      <w:lvlText w:val="%2"/>
      <w:lvlJc w:val="left"/>
      <w:pPr>
        <w:ind w:left="4678" w:hanging="425"/>
      </w:pPr>
      <w:rPr>
        <w:rFonts w:hint="default"/>
        <w:color w:val="A70240"/>
      </w:rPr>
    </w:lvl>
    <w:lvl w:ilvl="2">
      <w:start w:val="1"/>
      <w:numFmt w:val="decimal"/>
      <w:lvlText w:val="%2.%3"/>
      <w:lvlJc w:val="left"/>
      <w:pPr>
        <w:ind w:left="425" w:hanging="425"/>
      </w:pPr>
      <w:rPr>
        <w:rFonts w:hint="default"/>
      </w:rPr>
    </w:lvl>
    <w:lvl w:ilvl="3">
      <w:start w:val="1"/>
      <w:numFmt w:val="lowerLetter"/>
      <w:lvlText w:val="(%4)"/>
      <w:lvlJc w:val="left"/>
      <w:pPr>
        <w:ind w:left="499" w:hanging="35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350" w:hanging="357"/>
      </w:pPr>
      <w:rPr>
        <w:rFonts w:ascii="Arial" w:eastAsia="Times New Roman" w:hAnsi="Arial" w:cs="Times New Roman"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1614168"/>
    <w:multiLevelType w:val="hybridMultilevel"/>
    <w:tmpl w:val="E53024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1D75E6D"/>
    <w:multiLevelType w:val="hybridMultilevel"/>
    <w:tmpl w:val="3542A40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A05E89"/>
    <w:multiLevelType w:val="hybridMultilevel"/>
    <w:tmpl w:val="145418A8"/>
    <w:lvl w:ilvl="0" w:tplc="C49C30D2">
      <w:start w:val="1"/>
      <w:numFmt w:val="lowerRoman"/>
      <w:lvlText w:val="%1."/>
      <w:lvlJc w:val="lef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1D7F22"/>
    <w:multiLevelType w:val="hybridMultilevel"/>
    <w:tmpl w:val="CB76057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6E0F8E"/>
    <w:multiLevelType w:val="hybridMultilevel"/>
    <w:tmpl w:val="066A866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4F549D"/>
    <w:multiLevelType w:val="hybridMultilevel"/>
    <w:tmpl w:val="A976C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F31BC7"/>
    <w:multiLevelType w:val="hybridMultilevel"/>
    <w:tmpl w:val="CB76057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782A06"/>
    <w:multiLevelType w:val="hybridMultilevel"/>
    <w:tmpl w:val="066A866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A15BC7"/>
    <w:multiLevelType w:val="hybridMultilevel"/>
    <w:tmpl w:val="6E1E0F5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39EA11F9"/>
    <w:multiLevelType w:val="hybridMultilevel"/>
    <w:tmpl w:val="52C4A3B0"/>
    <w:lvl w:ilvl="0" w:tplc="34AC1A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FD2B36"/>
    <w:multiLevelType w:val="hybridMultilevel"/>
    <w:tmpl w:val="A440ACB6"/>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3FD92776"/>
    <w:multiLevelType w:val="multilevel"/>
    <w:tmpl w:val="C6843076"/>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b w:val="0"/>
        <w:bCs w:val="0"/>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DF5C14"/>
    <w:multiLevelType w:val="hybridMultilevel"/>
    <w:tmpl w:val="1DC8F726"/>
    <w:lvl w:ilvl="0" w:tplc="81B6A43C">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4286E60"/>
    <w:multiLevelType w:val="hybridMultilevel"/>
    <w:tmpl w:val="6E50598E"/>
    <w:lvl w:ilvl="0" w:tplc="69844E4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8A6BF8"/>
    <w:multiLevelType w:val="hybridMultilevel"/>
    <w:tmpl w:val="3542A404"/>
    <w:lvl w:ilvl="0" w:tplc="2B1058FC">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E25B13"/>
    <w:multiLevelType w:val="multilevel"/>
    <w:tmpl w:val="B8203C12"/>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ACA72D5"/>
    <w:multiLevelType w:val="hybridMultilevel"/>
    <w:tmpl w:val="A440ACB6"/>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2A07CA7"/>
    <w:multiLevelType w:val="multilevel"/>
    <w:tmpl w:val="B2E81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C43DBE"/>
    <w:multiLevelType w:val="hybridMultilevel"/>
    <w:tmpl w:val="3542A40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0C5945"/>
    <w:multiLevelType w:val="hybridMultilevel"/>
    <w:tmpl w:val="066A866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C12289"/>
    <w:multiLevelType w:val="hybridMultilevel"/>
    <w:tmpl w:val="145418A8"/>
    <w:lvl w:ilvl="0" w:tplc="FFFFFFFF">
      <w:start w:val="1"/>
      <w:numFmt w:val="lowerRoman"/>
      <w:lvlText w:val="%1."/>
      <w:lvlJc w:val="lef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0A7B28"/>
    <w:multiLevelType w:val="multilevel"/>
    <w:tmpl w:val="F486577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1E028C9"/>
    <w:multiLevelType w:val="hybridMultilevel"/>
    <w:tmpl w:val="066A866C"/>
    <w:lvl w:ilvl="0" w:tplc="551C6C10">
      <w:start w:val="1"/>
      <w:numFmt w:val="decimal"/>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E7D7635"/>
    <w:multiLevelType w:val="multilevel"/>
    <w:tmpl w:val="508446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F4411B"/>
    <w:multiLevelType w:val="hybridMultilevel"/>
    <w:tmpl w:val="3542A40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DA02C3"/>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1" w15:restartNumberingAfterBreak="0">
    <w:nsid w:val="773447BD"/>
    <w:multiLevelType w:val="hybridMultilevel"/>
    <w:tmpl w:val="77EC1F6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EE366F"/>
    <w:multiLevelType w:val="hybridMultilevel"/>
    <w:tmpl w:val="153CE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965229"/>
    <w:multiLevelType w:val="hybridMultilevel"/>
    <w:tmpl w:val="CB76057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CE775C"/>
    <w:multiLevelType w:val="hybridMultilevel"/>
    <w:tmpl w:val="A440ACB6"/>
    <w:lvl w:ilvl="0" w:tplc="7C3ECFFE">
      <w:start w:val="1"/>
      <w:numFmt w:val="decimal"/>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CED6D7B"/>
    <w:multiLevelType w:val="hybridMultilevel"/>
    <w:tmpl w:val="CB76057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898274675">
    <w:abstractNumId w:val="6"/>
  </w:num>
  <w:num w:numId="2" w16cid:durableId="1761440278">
    <w:abstractNumId w:val="37"/>
  </w:num>
  <w:num w:numId="3" w16cid:durableId="1301108763">
    <w:abstractNumId w:val="12"/>
  </w:num>
  <w:num w:numId="4" w16cid:durableId="1054695880">
    <w:abstractNumId w:val="17"/>
  </w:num>
  <w:num w:numId="5" w16cid:durableId="408814503">
    <w:abstractNumId w:val="20"/>
  </w:num>
  <w:num w:numId="6" w16cid:durableId="318508893">
    <w:abstractNumId w:val="21"/>
  </w:num>
  <w:num w:numId="7" w16cid:durableId="1216118734">
    <w:abstractNumId w:val="25"/>
  </w:num>
  <w:num w:numId="8" w16cid:durableId="1037583075">
    <w:abstractNumId w:val="11"/>
  </w:num>
  <w:num w:numId="9" w16cid:durableId="1133717869">
    <w:abstractNumId w:val="42"/>
  </w:num>
  <w:num w:numId="10" w16cid:durableId="75367835">
    <w:abstractNumId w:val="5"/>
  </w:num>
  <w:num w:numId="11" w16cid:durableId="197283376">
    <w:abstractNumId w:val="10"/>
  </w:num>
  <w:num w:numId="12" w16cid:durableId="385490859">
    <w:abstractNumId w:val="28"/>
  </w:num>
  <w:num w:numId="13" w16cid:durableId="1990623225">
    <w:abstractNumId w:val="30"/>
  </w:num>
  <w:num w:numId="14" w16cid:durableId="1533374413">
    <w:abstractNumId w:val="9"/>
  </w:num>
  <w:num w:numId="15" w16cid:durableId="1863082232">
    <w:abstractNumId w:val="8"/>
  </w:num>
  <w:num w:numId="16" w16cid:durableId="1696954684">
    <w:abstractNumId w:val="0"/>
  </w:num>
  <w:num w:numId="17" w16cid:durableId="901908180">
    <w:abstractNumId w:val="27"/>
  </w:num>
  <w:num w:numId="18" w16cid:durableId="2052267616">
    <w:abstractNumId w:val="41"/>
  </w:num>
  <w:num w:numId="19" w16cid:durableId="1035929791">
    <w:abstractNumId w:val="2"/>
  </w:num>
  <w:num w:numId="20" w16cid:durableId="83040837">
    <w:abstractNumId w:val="18"/>
  </w:num>
  <w:num w:numId="21" w16cid:durableId="2024625761">
    <w:abstractNumId w:val="43"/>
  </w:num>
  <w:num w:numId="22" w16cid:durableId="1722942824">
    <w:abstractNumId w:val="15"/>
  </w:num>
  <w:num w:numId="23" w16cid:durableId="678627287">
    <w:abstractNumId w:val="45"/>
  </w:num>
  <w:num w:numId="24" w16cid:durableId="831263627">
    <w:abstractNumId w:val="40"/>
  </w:num>
  <w:num w:numId="25" w16cid:durableId="247737837">
    <w:abstractNumId w:val="3"/>
  </w:num>
  <w:num w:numId="26" w16cid:durableId="895899834">
    <w:abstractNumId w:val="31"/>
  </w:num>
  <w:num w:numId="27" w16cid:durableId="792789903">
    <w:abstractNumId w:val="38"/>
  </w:num>
  <w:num w:numId="28" w16cid:durableId="1137144317">
    <w:abstractNumId w:val="13"/>
  </w:num>
  <w:num w:numId="29" w16cid:durableId="900289949">
    <w:abstractNumId w:val="39"/>
  </w:num>
  <w:num w:numId="30" w16cid:durableId="798302208">
    <w:abstractNumId w:val="14"/>
  </w:num>
  <w:num w:numId="31" w16cid:durableId="348067142">
    <w:abstractNumId w:val="34"/>
  </w:num>
  <w:num w:numId="32" w16cid:durableId="1709334711">
    <w:abstractNumId w:val="32"/>
  </w:num>
  <w:num w:numId="33" w16cid:durableId="114908900">
    <w:abstractNumId w:val="24"/>
  </w:num>
  <w:num w:numId="34" w16cid:durableId="724765891">
    <w:abstractNumId w:val="35"/>
  </w:num>
  <w:num w:numId="35" w16cid:durableId="1324430553">
    <w:abstractNumId w:val="7"/>
  </w:num>
  <w:num w:numId="36" w16cid:durableId="912082614">
    <w:abstractNumId w:val="36"/>
  </w:num>
  <w:num w:numId="37" w16cid:durableId="791628091">
    <w:abstractNumId w:val="4"/>
  </w:num>
  <w:num w:numId="38" w16cid:durableId="1692224798">
    <w:abstractNumId w:val="19"/>
  </w:num>
  <w:num w:numId="39" w16cid:durableId="2119717602">
    <w:abstractNumId w:val="33"/>
  </w:num>
  <w:num w:numId="40" w16cid:durableId="1964145443">
    <w:abstractNumId w:val="16"/>
  </w:num>
  <w:num w:numId="41" w16cid:durableId="1320422937">
    <w:abstractNumId w:val="1"/>
  </w:num>
  <w:num w:numId="42" w16cid:durableId="626550757">
    <w:abstractNumId w:val="44"/>
  </w:num>
  <w:num w:numId="43" w16cid:durableId="1647005721">
    <w:abstractNumId w:val="22"/>
  </w:num>
  <w:num w:numId="44" w16cid:durableId="765466008">
    <w:abstractNumId w:val="29"/>
  </w:num>
  <w:num w:numId="45" w16cid:durableId="1693410686">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style="mso-position-horizontal-relative:page;mso-position-vertical-relative:page" strokecolor="#15467a">
      <v:stroke color="#15467a"/>
      <o:colormru v:ext="edit" colors="#069,#3b6e8f,#15467a,#5f5f5f,#929292,#e96d1f,#d34417,#6c92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2MzC1BGJjS3MLAyUdpeDU4uLM/DyQApNaAOdpQ5wsAAAA"/>
  </w:docVars>
  <w:rsids>
    <w:rsidRoot w:val="003C2DB4"/>
    <w:rsid w:val="0000198B"/>
    <w:rsid w:val="00001A9C"/>
    <w:rsid w:val="00001EBF"/>
    <w:rsid w:val="000026C2"/>
    <w:rsid w:val="00002ABA"/>
    <w:rsid w:val="000035C9"/>
    <w:rsid w:val="000046C5"/>
    <w:rsid w:val="00004A79"/>
    <w:rsid w:val="00004D91"/>
    <w:rsid w:val="000051C9"/>
    <w:rsid w:val="00006937"/>
    <w:rsid w:val="00007420"/>
    <w:rsid w:val="000108B3"/>
    <w:rsid w:val="0001154E"/>
    <w:rsid w:val="00011E43"/>
    <w:rsid w:val="0001455E"/>
    <w:rsid w:val="00016AD3"/>
    <w:rsid w:val="00021F65"/>
    <w:rsid w:val="000221C9"/>
    <w:rsid w:val="00023384"/>
    <w:rsid w:val="00023CA1"/>
    <w:rsid w:val="00024AC7"/>
    <w:rsid w:val="00026CCC"/>
    <w:rsid w:val="00027874"/>
    <w:rsid w:val="00027F6C"/>
    <w:rsid w:val="0003279E"/>
    <w:rsid w:val="00032C4A"/>
    <w:rsid w:val="00033212"/>
    <w:rsid w:val="00033B13"/>
    <w:rsid w:val="00034245"/>
    <w:rsid w:val="00034BAD"/>
    <w:rsid w:val="00035276"/>
    <w:rsid w:val="000373E2"/>
    <w:rsid w:val="00040126"/>
    <w:rsid w:val="000404EF"/>
    <w:rsid w:val="00040C6C"/>
    <w:rsid w:val="00040D38"/>
    <w:rsid w:val="00041003"/>
    <w:rsid w:val="00041FB7"/>
    <w:rsid w:val="00042132"/>
    <w:rsid w:val="00043462"/>
    <w:rsid w:val="00044B55"/>
    <w:rsid w:val="00045506"/>
    <w:rsid w:val="0004568F"/>
    <w:rsid w:val="000530F6"/>
    <w:rsid w:val="000539DF"/>
    <w:rsid w:val="0005456C"/>
    <w:rsid w:val="000612B3"/>
    <w:rsid w:val="0006383A"/>
    <w:rsid w:val="00064886"/>
    <w:rsid w:val="00067043"/>
    <w:rsid w:val="0006753A"/>
    <w:rsid w:val="00072799"/>
    <w:rsid w:val="000749DF"/>
    <w:rsid w:val="00077154"/>
    <w:rsid w:val="00077BB3"/>
    <w:rsid w:val="00077FD0"/>
    <w:rsid w:val="00080764"/>
    <w:rsid w:val="00080C9C"/>
    <w:rsid w:val="00081AF8"/>
    <w:rsid w:val="000826A1"/>
    <w:rsid w:val="00084767"/>
    <w:rsid w:val="00084B9B"/>
    <w:rsid w:val="00084BFE"/>
    <w:rsid w:val="000865C7"/>
    <w:rsid w:val="00087DF2"/>
    <w:rsid w:val="0009059A"/>
    <w:rsid w:val="00091715"/>
    <w:rsid w:val="00095B1C"/>
    <w:rsid w:val="00095B50"/>
    <w:rsid w:val="000A2EB0"/>
    <w:rsid w:val="000A32A7"/>
    <w:rsid w:val="000A465F"/>
    <w:rsid w:val="000A5649"/>
    <w:rsid w:val="000A694A"/>
    <w:rsid w:val="000A7280"/>
    <w:rsid w:val="000B0627"/>
    <w:rsid w:val="000B1D82"/>
    <w:rsid w:val="000B3BBA"/>
    <w:rsid w:val="000B70D4"/>
    <w:rsid w:val="000C04A8"/>
    <w:rsid w:val="000C068D"/>
    <w:rsid w:val="000C0DC4"/>
    <w:rsid w:val="000C1C44"/>
    <w:rsid w:val="000C25D3"/>
    <w:rsid w:val="000C360D"/>
    <w:rsid w:val="000C3650"/>
    <w:rsid w:val="000C4916"/>
    <w:rsid w:val="000C668A"/>
    <w:rsid w:val="000D1EC0"/>
    <w:rsid w:val="000D3721"/>
    <w:rsid w:val="000D511B"/>
    <w:rsid w:val="000D7DD3"/>
    <w:rsid w:val="000E17C4"/>
    <w:rsid w:val="000E24E9"/>
    <w:rsid w:val="000E2BC7"/>
    <w:rsid w:val="000E390A"/>
    <w:rsid w:val="000E43EB"/>
    <w:rsid w:val="000E6093"/>
    <w:rsid w:val="000E6A89"/>
    <w:rsid w:val="000F13E8"/>
    <w:rsid w:val="000F31A6"/>
    <w:rsid w:val="000F42CD"/>
    <w:rsid w:val="000F4449"/>
    <w:rsid w:val="000F4610"/>
    <w:rsid w:val="000F474E"/>
    <w:rsid w:val="000F5CD3"/>
    <w:rsid w:val="000F611D"/>
    <w:rsid w:val="000F6F67"/>
    <w:rsid w:val="001000A3"/>
    <w:rsid w:val="00100DF2"/>
    <w:rsid w:val="00102759"/>
    <w:rsid w:val="0010326E"/>
    <w:rsid w:val="001032C1"/>
    <w:rsid w:val="00103FF7"/>
    <w:rsid w:val="00104C6D"/>
    <w:rsid w:val="00104D6D"/>
    <w:rsid w:val="00105046"/>
    <w:rsid w:val="001058F4"/>
    <w:rsid w:val="00105C23"/>
    <w:rsid w:val="00105C8D"/>
    <w:rsid w:val="00105ECA"/>
    <w:rsid w:val="00105F29"/>
    <w:rsid w:val="00106B0B"/>
    <w:rsid w:val="00110B23"/>
    <w:rsid w:val="00110E46"/>
    <w:rsid w:val="001110E2"/>
    <w:rsid w:val="001116D0"/>
    <w:rsid w:val="00111A1B"/>
    <w:rsid w:val="001121AA"/>
    <w:rsid w:val="00112812"/>
    <w:rsid w:val="00112CDD"/>
    <w:rsid w:val="00112CE9"/>
    <w:rsid w:val="001148FF"/>
    <w:rsid w:val="0011760D"/>
    <w:rsid w:val="001202BE"/>
    <w:rsid w:val="001203CA"/>
    <w:rsid w:val="00120E47"/>
    <w:rsid w:val="001240C3"/>
    <w:rsid w:val="001240F8"/>
    <w:rsid w:val="00125333"/>
    <w:rsid w:val="0012799D"/>
    <w:rsid w:val="00127CA8"/>
    <w:rsid w:val="00127F35"/>
    <w:rsid w:val="00134644"/>
    <w:rsid w:val="00134661"/>
    <w:rsid w:val="00134ECF"/>
    <w:rsid w:val="00136B78"/>
    <w:rsid w:val="001400E8"/>
    <w:rsid w:val="00142929"/>
    <w:rsid w:val="00143C7B"/>
    <w:rsid w:val="00144187"/>
    <w:rsid w:val="0014559A"/>
    <w:rsid w:val="00150AF2"/>
    <w:rsid w:val="00151AAC"/>
    <w:rsid w:val="00152004"/>
    <w:rsid w:val="00152BFB"/>
    <w:rsid w:val="001532FB"/>
    <w:rsid w:val="001562A2"/>
    <w:rsid w:val="00156E9B"/>
    <w:rsid w:val="0016012D"/>
    <w:rsid w:val="0016020B"/>
    <w:rsid w:val="00162508"/>
    <w:rsid w:val="001631B7"/>
    <w:rsid w:val="00163AAA"/>
    <w:rsid w:val="00163DE1"/>
    <w:rsid w:val="001643F7"/>
    <w:rsid w:val="00164864"/>
    <w:rsid w:val="00173EF3"/>
    <w:rsid w:val="00174210"/>
    <w:rsid w:val="00174A56"/>
    <w:rsid w:val="001771CB"/>
    <w:rsid w:val="001771ED"/>
    <w:rsid w:val="00180CF9"/>
    <w:rsid w:val="00180F73"/>
    <w:rsid w:val="0018106C"/>
    <w:rsid w:val="0018121E"/>
    <w:rsid w:val="00181731"/>
    <w:rsid w:val="00183160"/>
    <w:rsid w:val="00183A0B"/>
    <w:rsid w:val="00185302"/>
    <w:rsid w:val="00185FA3"/>
    <w:rsid w:val="00185FF7"/>
    <w:rsid w:val="00186F09"/>
    <w:rsid w:val="001871E1"/>
    <w:rsid w:val="00191B43"/>
    <w:rsid w:val="001924C1"/>
    <w:rsid w:val="00193DD7"/>
    <w:rsid w:val="00195491"/>
    <w:rsid w:val="001962A5"/>
    <w:rsid w:val="00197007"/>
    <w:rsid w:val="001A09A5"/>
    <w:rsid w:val="001A11CF"/>
    <w:rsid w:val="001A1D57"/>
    <w:rsid w:val="001A2D84"/>
    <w:rsid w:val="001A3F2B"/>
    <w:rsid w:val="001A4166"/>
    <w:rsid w:val="001A666F"/>
    <w:rsid w:val="001A6AB5"/>
    <w:rsid w:val="001A7076"/>
    <w:rsid w:val="001B0EE1"/>
    <w:rsid w:val="001B252F"/>
    <w:rsid w:val="001B330F"/>
    <w:rsid w:val="001B4239"/>
    <w:rsid w:val="001B4E4C"/>
    <w:rsid w:val="001B605C"/>
    <w:rsid w:val="001C05BD"/>
    <w:rsid w:val="001C1F9F"/>
    <w:rsid w:val="001C2EA5"/>
    <w:rsid w:val="001C3E9F"/>
    <w:rsid w:val="001C7465"/>
    <w:rsid w:val="001C7CC7"/>
    <w:rsid w:val="001D3620"/>
    <w:rsid w:val="001D44B2"/>
    <w:rsid w:val="001D5788"/>
    <w:rsid w:val="001D6081"/>
    <w:rsid w:val="001D645A"/>
    <w:rsid w:val="001D72C4"/>
    <w:rsid w:val="001E1931"/>
    <w:rsid w:val="001E1DF3"/>
    <w:rsid w:val="001E3E29"/>
    <w:rsid w:val="001E47E4"/>
    <w:rsid w:val="001E4AE8"/>
    <w:rsid w:val="001E4FD6"/>
    <w:rsid w:val="001E74E6"/>
    <w:rsid w:val="001F2B92"/>
    <w:rsid w:val="001F4401"/>
    <w:rsid w:val="001F45A6"/>
    <w:rsid w:val="001F4F3B"/>
    <w:rsid w:val="001F585D"/>
    <w:rsid w:val="001F70FE"/>
    <w:rsid w:val="0020000D"/>
    <w:rsid w:val="002011E5"/>
    <w:rsid w:val="00201782"/>
    <w:rsid w:val="00201878"/>
    <w:rsid w:val="00202F10"/>
    <w:rsid w:val="0020479D"/>
    <w:rsid w:val="00204A34"/>
    <w:rsid w:val="002107F1"/>
    <w:rsid w:val="00211682"/>
    <w:rsid w:val="0021352D"/>
    <w:rsid w:val="00214160"/>
    <w:rsid w:val="00215047"/>
    <w:rsid w:val="002157B3"/>
    <w:rsid w:val="00216253"/>
    <w:rsid w:val="00216F23"/>
    <w:rsid w:val="0021753C"/>
    <w:rsid w:val="00217A2A"/>
    <w:rsid w:val="002225B8"/>
    <w:rsid w:val="002248A3"/>
    <w:rsid w:val="00224D67"/>
    <w:rsid w:val="00226088"/>
    <w:rsid w:val="002272E1"/>
    <w:rsid w:val="00227FCE"/>
    <w:rsid w:val="00230031"/>
    <w:rsid w:val="00230656"/>
    <w:rsid w:val="002311CF"/>
    <w:rsid w:val="00231216"/>
    <w:rsid w:val="00232D5C"/>
    <w:rsid w:val="00233293"/>
    <w:rsid w:val="002337FD"/>
    <w:rsid w:val="00233D1D"/>
    <w:rsid w:val="00235AE2"/>
    <w:rsid w:val="00235B42"/>
    <w:rsid w:val="00236682"/>
    <w:rsid w:val="00241CA9"/>
    <w:rsid w:val="00242348"/>
    <w:rsid w:val="00242B33"/>
    <w:rsid w:val="00244F17"/>
    <w:rsid w:val="0024579C"/>
    <w:rsid w:val="00245AA4"/>
    <w:rsid w:val="002469C3"/>
    <w:rsid w:val="00246D2B"/>
    <w:rsid w:val="002472AA"/>
    <w:rsid w:val="00250CA6"/>
    <w:rsid w:val="00251E75"/>
    <w:rsid w:val="0025234C"/>
    <w:rsid w:val="002526D3"/>
    <w:rsid w:val="00252AE7"/>
    <w:rsid w:val="00257E5B"/>
    <w:rsid w:val="00260B8B"/>
    <w:rsid w:val="00262F5E"/>
    <w:rsid w:val="002656BE"/>
    <w:rsid w:val="00266D68"/>
    <w:rsid w:val="00270B44"/>
    <w:rsid w:val="00270CEA"/>
    <w:rsid w:val="00271C95"/>
    <w:rsid w:val="0027259C"/>
    <w:rsid w:val="0027319D"/>
    <w:rsid w:val="00273291"/>
    <w:rsid w:val="002749C3"/>
    <w:rsid w:val="002761FF"/>
    <w:rsid w:val="00277C3A"/>
    <w:rsid w:val="00280617"/>
    <w:rsid w:val="002817CC"/>
    <w:rsid w:val="00282B3B"/>
    <w:rsid w:val="002842C5"/>
    <w:rsid w:val="00284A5C"/>
    <w:rsid w:val="00285CA6"/>
    <w:rsid w:val="00285CB7"/>
    <w:rsid w:val="0028716B"/>
    <w:rsid w:val="0028764A"/>
    <w:rsid w:val="002904A5"/>
    <w:rsid w:val="00290CD2"/>
    <w:rsid w:val="002918E5"/>
    <w:rsid w:val="00293E66"/>
    <w:rsid w:val="00294FBB"/>
    <w:rsid w:val="002950E8"/>
    <w:rsid w:val="002951BC"/>
    <w:rsid w:val="00295465"/>
    <w:rsid w:val="0029556E"/>
    <w:rsid w:val="002956C5"/>
    <w:rsid w:val="0029578B"/>
    <w:rsid w:val="002A03CE"/>
    <w:rsid w:val="002A22F6"/>
    <w:rsid w:val="002A24FD"/>
    <w:rsid w:val="002A29CE"/>
    <w:rsid w:val="002A3094"/>
    <w:rsid w:val="002A3D1F"/>
    <w:rsid w:val="002A4467"/>
    <w:rsid w:val="002A49BA"/>
    <w:rsid w:val="002A52E8"/>
    <w:rsid w:val="002A6102"/>
    <w:rsid w:val="002A669F"/>
    <w:rsid w:val="002A79E4"/>
    <w:rsid w:val="002B16E5"/>
    <w:rsid w:val="002B1A1E"/>
    <w:rsid w:val="002B1D49"/>
    <w:rsid w:val="002B1ECA"/>
    <w:rsid w:val="002B25CE"/>
    <w:rsid w:val="002B3BE0"/>
    <w:rsid w:val="002B44F9"/>
    <w:rsid w:val="002B4632"/>
    <w:rsid w:val="002B77D8"/>
    <w:rsid w:val="002C25F7"/>
    <w:rsid w:val="002C2871"/>
    <w:rsid w:val="002C5683"/>
    <w:rsid w:val="002D16D2"/>
    <w:rsid w:val="002D451C"/>
    <w:rsid w:val="002D4909"/>
    <w:rsid w:val="002D61DA"/>
    <w:rsid w:val="002D6382"/>
    <w:rsid w:val="002D7594"/>
    <w:rsid w:val="002D769F"/>
    <w:rsid w:val="002E153D"/>
    <w:rsid w:val="002E1550"/>
    <w:rsid w:val="002E33FE"/>
    <w:rsid w:val="002E56F9"/>
    <w:rsid w:val="002E5C39"/>
    <w:rsid w:val="002F0CC0"/>
    <w:rsid w:val="002F3134"/>
    <w:rsid w:val="002F4AF6"/>
    <w:rsid w:val="002F567F"/>
    <w:rsid w:val="002F686A"/>
    <w:rsid w:val="002F72F9"/>
    <w:rsid w:val="002F7307"/>
    <w:rsid w:val="00300862"/>
    <w:rsid w:val="0030590F"/>
    <w:rsid w:val="00305B85"/>
    <w:rsid w:val="00306998"/>
    <w:rsid w:val="0030750D"/>
    <w:rsid w:val="00307DED"/>
    <w:rsid w:val="003102E4"/>
    <w:rsid w:val="0031245C"/>
    <w:rsid w:val="003126A2"/>
    <w:rsid w:val="003129C9"/>
    <w:rsid w:val="00312B0B"/>
    <w:rsid w:val="0031362F"/>
    <w:rsid w:val="00313AB3"/>
    <w:rsid w:val="003146F3"/>
    <w:rsid w:val="00314717"/>
    <w:rsid w:val="00314C74"/>
    <w:rsid w:val="00316F16"/>
    <w:rsid w:val="0031726A"/>
    <w:rsid w:val="0031766F"/>
    <w:rsid w:val="00321E08"/>
    <w:rsid w:val="00322675"/>
    <w:rsid w:val="00324639"/>
    <w:rsid w:val="00324972"/>
    <w:rsid w:val="00326786"/>
    <w:rsid w:val="00327011"/>
    <w:rsid w:val="00331B58"/>
    <w:rsid w:val="00332CB7"/>
    <w:rsid w:val="00333FBB"/>
    <w:rsid w:val="00334199"/>
    <w:rsid w:val="0033568B"/>
    <w:rsid w:val="00336F7A"/>
    <w:rsid w:val="00337157"/>
    <w:rsid w:val="003371D8"/>
    <w:rsid w:val="003372CB"/>
    <w:rsid w:val="0033734B"/>
    <w:rsid w:val="003379A9"/>
    <w:rsid w:val="00337BC9"/>
    <w:rsid w:val="00340F68"/>
    <w:rsid w:val="00341942"/>
    <w:rsid w:val="00345436"/>
    <w:rsid w:val="003502A5"/>
    <w:rsid w:val="003517C9"/>
    <w:rsid w:val="00353B56"/>
    <w:rsid w:val="00355C97"/>
    <w:rsid w:val="00355E31"/>
    <w:rsid w:val="00356B96"/>
    <w:rsid w:val="003616F8"/>
    <w:rsid w:val="00361D51"/>
    <w:rsid w:val="00363C06"/>
    <w:rsid w:val="003646A2"/>
    <w:rsid w:val="00364E54"/>
    <w:rsid w:val="00365973"/>
    <w:rsid w:val="0036677E"/>
    <w:rsid w:val="00370CF1"/>
    <w:rsid w:val="00370D21"/>
    <w:rsid w:val="00371EAB"/>
    <w:rsid w:val="00372682"/>
    <w:rsid w:val="0037279A"/>
    <w:rsid w:val="00374CF4"/>
    <w:rsid w:val="003750D8"/>
    <w:rsid w:val="003755BB"/>
    <w:rsid w:val="0037696A"/>
    <w:rsid w:val="00377985"/>
    <w:rsid w:val="00380AEB"/>
    <w:rsid w:val="00382066"/>
    <w:rsid w:val="0038338C"/>
    <w:rsid w:val="00383E3F"/>
    <w:rsid w:val="0038533F"/>
    <w:rsid w:val="003856B2"/>
    <w:rsid w:val="00385C83"/>
    <w:rsid w:val="003862C9"/>
    <w:rsid w:val="003872A1"/>
    <w:rsid w:val="00387EA9"/>
    <w:rsid w:val="0039191D"/>
    <w:rsid w:val="00391931"/>
    <w:rsid w:val="00391B38"/>
    <w:rsid w:val="00391CFD"/>
    <w:rsid w:val="00391EE5"/>
    <w:rsid w:val="00392825"/>
    <w:rsid w:val="003969D8"/>
    <w:rsid w:val="003976D2"/>
    <w:rsid w:val="003A006D"/>
    <w:rsid w:val="003A01B3"/>
    <w:rsid w:val="003A0F80"/>
    <w:rsid w:val="003A13D3"/>
    <w:rsid w:val="003A33DE"/>
    <w:rsid w:val="003A4212"/>
    <w:rsid w:val="003A4754"/>
    <w:rsid w:val="003A4FDC"/>
    <w:rsid w:val="003A5746"/>
    <w:rsid w:val="003A6998"/>
    <w:rsid w:val="003A74D4"/>
    <w:rsid w:val="003A7857"/>
    <w:rsid w:val="003B0506"/>
    <w:rsid w:val="003B10AA"/>
    <w:rsid w:val="003B12BE"/>
    <w:rsid w:val="003B1CE6"/>
    <w:rsid w:val="003B21E5"/>
    <w:rsid w:val="003B2694"/>
    <w:rsid w:val="003B360D"/>
    <w:rsid w:val="003B4B54"/>
    <w:rsid w:val="003B5420"/>
    <w:rsid w:val="003B5EA7"/>
    <w:rsid w:val="003C0129"/>
    <w:rsid w:val="003C0839"/>
    <w:rsid w:val="003C0860"/>
    <w:rsid w:val="003C1829"/>
    <w:rsid w:val="003C19F8"/>
    <w:rsid w:val="003C2DB4"/>
    <w:rsid w:val="003C622B"/>
    <w:rsid w:val="003C717B"/>
    <w:rsid w:val="003D0DCB"/>
    <w:rsid w:val="003D1277"/>
    <w:rsid w:val="003D28FB"/>
    <w:rsid w:val="003D29DE"/>
    <w:rsid w:val="003D4529"/>
    <w:rsid w:val="003D4F0D"/>
    <w:rsid w:val="003E0829"/>
    <w:rsid w:val="003E3688"/>
    <w:rsid w:val="003E57C2"/>
    <w:rsid w:val="003E79B7"/>
    <w:rsid w:val="003F2085"/>
    <w:rsid w:val="003F46F0"/>
    <w:rsid w:val="003F483C"/>
    <w:rsid w:val="003F4A08"/>
    <w:rsid w:val="003F5B21"/>
    <w:rsid w:val="003F6231"/>
    <w:rsid w:val="003F695D"/>
    <w:rsid w:val="0040252D"/>
    <w:rsid w:val="00402E46"/>
    <w:rsid w:val="004045DF"/>
    <w:rsid w:val="00407555"/>
    <w:rsid w:val="00407B73"/>
    <w:rsid w:val="004101DE"/>
    <w:rsid w:val="0041158B"/>
    <w:rsid w:val="00411841"/>
    <w:rsid w:val="0041246A"/>
    <w:rsid w:val="00413B9C"/>
    <w:rsid w:val="004159EB"/>
    <w:rsid w:val="00420E87"/>
    <w:rsid w:val="0042141A"/>
    <w:rsid w:val="0042149F"/>
    <w:rsid w:val="00421B75"/>
    <w:rsid w:val="00421CC1"/>
    <w:rsid w:val="00422694"/>
    <w:rsid w:val="004273F1"/>
    <w:rsid w:val="004275BF"/>
    <w:rsid w:val="00430659"/>
    <w:rsid w:val="004315D5"/>
    <w:rsid w:val="004315EF"/>
    <w:rsid w:val="00432CEA"/>
    <w:rsid w:val="00435692"/>
    <w:rsid w:val="00435B2E"/>
    <w:rsid w:val="00435C61"/>
    <w:rsid w:val="00437A34"/>
    <w:rsid w:val="004400D4"/>
    <w:rsid w:val="004402CC"/>
    <w:rsid w:val="004408DD"/>
    <w:rsid w:val="004415A2"/>
    <w:rsid w:val="0044427C"/>
    <w:rsid w:val="00445370"/>
    <w:rsid w:val="00445E05"/>
    <w:rsid w:val="00447906"/>
    <w:rsid w:val="00450BE1"/>
    <w:rsid w:val="004517A3"/>
    <w:rsid w:val="004522E9"/>
    <w:rsid w:val="00452BF5"/>
    <w:rsid w:val="00453C39"/>
    <w:rsid w:val="004579A7"/>
    <w:rsid w:val="00461F84"/>
    <w:rsid w:val="00463447"/>
    <w:rsid w:val="00464549"/>
    <w:rsid w:val="0046477B"/>
    <w:rsid w:val="004659A4"/>
    <w:rsid w:val="004659D5"/>
    <w:rsid w:val="00466E40"/>
    <w:rsid w:val="00467744"/>
    <w:rsid w:val="00470558"/>
    <w:rsid w:val="00472D8D"/>
    <w:rsid w:val="004733C5"/>
    <w:rsid w:val="00474A18"/>
    <w:rsid w:val="00476599"/>
    <w:rsid w:val="00477834"/>
    <w:rsid w:val="004803F7"/>
    <w:rsid w:val="0048053D"/>
    <w:rsid w:val="00480E59"/>
    <w:rsid w:val="004829DF"/>
    <w:rsid w:val="00482DE0"/>
    <w:rsid w:val="00483E3F"/>
    <w:rsid w:val="00486F5D"/>
    <w:rsid w:val="0048757B"/>
    <w:rsid w:val="00490286"/>
    <w:rsid w:val="00490E6E"/>
    <w:rsid w:val="00491862"/>
    <w:rsid w:val="00491E7E"/>
    <w:rsid w:val="004929D0"/>
    <w:rsid w:val="004945D7"/>
    <w:rsid w:val="004A080E"/>
    <w:rsid w:val="004A1C64"/>
    <w:rsid w:val="004A2342"/>
    <w:rsid w:val="004A2ABB"/>
    <w:rsid w:val="004A42ED"/>
    <w:rsid w:val="004A519D"/>
    <w:rsid w:val="004A526D"/>
    <w:rsid w:val="004A6C49"/>
    <w:rsid w:val="004A7D0C"/>
    <w:rsid w:val="004B0215"/>
    <w:rsid w:val="004B116C"/>
    <w:rsid w:val="004B1375"/>
    <w:rsid w:val="004B19D2"/>
    <w:rsid w:val="004B494A"/>
    <w:rsid w:val="004B62A1"/>
    <w:rsid w:val="004B62B4"/>
    <w:rsid w:val="004B6B1C"/>
    <w:rsid w:val="004B74D2"/>
    <w:rsid w:val="004C1389"/>
    <w:rsid w:val="004C1508"/>
    <w:rsid w:val="004C1E3C"/>
    <w:rsid w:val="004C362D"/>
    <w:rsid w:val="004C5714"/>
    <w:rsid w:val="004C70B6"/>
    <w:rsid w:val="004C7149"/>
    <w:rsid w:val="004C77FA"/>
    <w:rsid w:val="004D0752"/>
    <w:rsid w:val="004D133A"/>
    <w:rsid w:val="004D17C7"/>
    <w:rsid w:val="004D2E99"/>
    <w:rsid w:val="004D3990"/>
    <w:rsid w:val="004D40F6"/>
    <w:rsid w:val="004D4FDE"/>
    <w:rsid w:val="004D7FB3"/>
    <w:rsid w:val="004E05EA"/>
    <w:rsid w:val="004E0863"/>
    <w:rsid w:val="004E2298"/>
    <w:rsid w:val="004E2325"/>
    <w:rsid w:val="004E396D"/>
    <w:rsid w:val="004E4628"/>
    <w:rsid w:val="004E5901"/>
    <w:rsid w:val="004E5A1F"/>
    <w:rsid w:val="004E6749"/>
    <w:rsid w:val="004E67B9"/>
    <w:rsid w:val="004E6E0F"/>
    <w:rsid w:val="004E7259"/>
    <w:rsid w:val="004E7AEF"/>
    <w:rsid w:val="004F01D5"/>
    <w:rsid w:val="004F0665"/>
    <w:rsid w:val="004F0716"/>
    <w:rsid w:val="004F201D"/>
    <w:rsid w:val="004F273B"/>
    <w:rsid w:val="004F2E09"/>
    <w:rsid w:val="004F38DD"/>
    <w:rsid w:val="004F5573"/>
    <w:rsid w:val="004F567F"/>
    <w:rsid w:val="00500E47"/>
    <w:rsid w:val="0050158F"/>
    <w:rsid w:val="005017D7"/>
    <w:rsid w:val="00503C58"/>
    <w:rsid w:val="00504AE5"/>
    <w:rsid w:val="0050682F"/>
    <w:rsid w:val="00506DE8"/>
    <w:rsid w:val="00507036"/>
    <w:rsid w:val="00512093"/>
    <w:rsid w:val="0051319D"/>
    <w:rsid w:val="005142A1"/>
    <w:rsid w:val="005149C7"/>
    <w:rsid w:val="00514CE5"/>
    <w:rsid w:val="00515A82"/>
    <w:rsid w:val="005164FC"/>
    <w:rsid w:val="0051758D"/>
    <w:rsid w:val="005216FE"/>
    <w:rsid w:val="00522C4D"/>
    <w:rsid w:val="005239FE"/>
    <w:rsid w:val="0052519C"/>
    <w:rsid w:val="00525732"/>
    <w:rsid w:val="00527FC2"/>
    <w:rsid w:val="00530623"/>
    <w:rsid w:val="0053190B"/>
    <w:rsid w:val="0053275B"/>
    <w:rsid w:val="00533A32"/>
    <w:rsid w:val="005342F4"/>
    <w:rsid w:val="0053496B"/>
    <w:rsid w:val="00534AE9"/>
    <w:rsid w:val="0053605C"/>
    <w:rsid w:val="00536A35"/>
    <w:rsid w:val="005371ED"/>
    <w:rsid w:val="00540CC2"/>
    <w:rsid w:val="00541918"/>
    <w:rsid w:val="00542FEB"/>
    <w:rsid w:val="005430E4"/>
    <w:rsid w:val="00544630"/>
    <w:rsid w:val="00546258"/>
    <w:rsid w:val="00546E17"/>
    <w:rsid w:val="00550300"/>
    <w:rsid w:val="005510B1"/>
    <w:rsid w:val="0055157A"/>
    <w:rsid w:val="00552B7F"/>
    <w:rsid w:val="00553F2C"/>
    <w:rsid w:val="0055573B"/>
    <w:rsid w:val="00555AED"/>
    <w:rsid w:val="005603E8"/>
    <w:rsid w:val="005627D4"/>
    <w:rsid w:val="005633FE"/>
    <w:rsid w:val="005638A9"/>
    <w:rsid w:val="005645AC"/>
    <w:rsid w:val="005649A8"/>
    <w:rsid w:val="005651D0"/>
    <w:rsid w:val="0056610F"/>
    <w:rsid w:val="005712EF"/>
    <w:rsid w:val="00572648"/>
    <w:rsid w:val="00573058"/>
    <w:rsid w:val="00574987"/>
    <w:rsid w:val="00574D92"/>
    <w:rsid w:val="00574F92"/>
    <w:rsid w:val="0057539B"/>
    <w:rsid w:val="00576CE7"/>
    <w:rsid w:val="00577019"/>
    <w:rsid w:val="00581737"/>
    <w:rsid w:val="00582110"/>
    <w:rsid w:val="00582B1F"/>
    <w:rsid w:val="005833F0"/>
    <w:rsid w:val="00583444"/>
    <w:rsid w:val="00583D56"/>
    <w:rsid w:val="005848A7"/>
    <w:rsid w:val="005862B2"/>
    <w:rsid w:val="00591050"/>
    <w:rsid w:val="00593019"/>
    <w:rsid w:val="00594739"/>
    <w:rsid w:val="0059536B"/>
    <w:rsid w:val="005953E6"/>
    <w:rsid w:val="005A27E4"/>
    <w:rsid w:val="005A3039"/>
    <w:rsid w:val="005A3287"/>
    <w:rsid w:val="005A383F"/>
    <w:rsid w:val="005A6627"/>
    <w:rsid w:val="005A712B"/>
    <w:rsid w:val="005B03EF"/>
    <w:rsid w:val="005B31D8"/>
    <w:rsid w:val="005B3542"/>
    <w:rsid w:val="005B5EE3"/>
    <w:rsid w:val="005C0A83"/>
    <w:rsid w:val="005C0BBE"/>
    <w:rsid w:val="005C1138"/>
    <w:rsid w:val="005C1C25"/>
    <w:rsid w:val="005C4854"/>
    <w:rsid w:val="005C5B08"/>
    <w:rsid w:val="005C64EF"/>
    <w:rsid w:val="005C7082"/>
    <w:rsid w:val="005C78E8"/>
    <w:rsid w:val="005D040F"/>
    <w:rsid w:val="005D1926"/>
    <w:rsid w:val="005D2335"/>
    <w:rsid w:val="005D458F"/>
    <w:rsid w:val="005D4E23"/>
    <w:rsid w:val="005D5D32"/>
    <w:rsid w:val="005E1163"/>
    <w:rsid w:val="005E1480"/>
    <w:rsid w:val="005E3264"/>
    <w:rsid w:val="005E4BB5"/>
    <w:rsid w:val="005E6167"/>
    <w:rsid w:val="005F0429"/>
    <w:rsid w:val="005F2939"/>
    <w:rsid w:val="005F2C06"/>
    <w:rsid w:val="005F3DE3"/>
    <w:rsid w:val="005F407B"/>
    <w:rsid w:val="005F4175"/>
    <w:rsid w:val="005F4AD5"/>
    <w:rsid w:val="005F6242"/>
    <w:rsid w:val="00600A23"/>
    <w:rsid w:val="006053B6"/>
    <w:rsid w:val="00605C5E"/>
    <w:rsid w:val="0061050B"/>
    <w:rsid w:val="00610BD4"/>
    <w:rsid w:val="00611EE0"/>
    <w:rsid w:val="00612435"/>
    <w:rsid w:val="006163DC"/>
    <w:rsid w:val="00616579"/>
    <w:rsid w:val="00617C82"/>
    <w:rsid w:val="0062094F"/>
    <w:rsid w:val="006219DC"/>
    <w:rsid w:val="00621CF0"/>
    <w:rsid w:val="006231E0"/>
    <w:rsid w:val="00624141"/>
    <w:rsid w:val="0062415C"/>
    <w:rsid w:val="00624BE1"/>
    <w:rsid w:val="00625CA8"/>
    <w:rsid w:val="006263E3"/>
    <w:rsid w:val="0063027D"/>
    <w:rsid w:val="00630903"/>
    <w:rsid w:val="00630E5E"/>
    <w:rsid w:val="00633941"/>
    <w:rsid w:val="006339A6"/>
    <w:rsid w:val="00634164"/>
    <w:rsid w:val="006344CE"/>
    <w:rsid w:val="00635493"/>
    <w:rsid w:val="006356FF"/>
    <w:rsid w:val="0063595C"/>
    <w:rsid w:val="00635DF8"/>
    <w:rsid w:val="00636144"/>
    <w:rsid w:val="00636192"/>
    <w:rsid w:val="00637684"/>
    <w:rsid w:val="00640EAB"/>
    <w:rsid w:val="00641BD7"/>
    <w:rsid w:val="00642A93"/>
    <w:rsid w:val="00644C16"/>
    <w:rsid w:val="00645DC2"/>
    <w:rsid w:val="0064604D"/>
    <w:rsid w:val="00646D54"/>
    <w:rsid w:val="00647517"/>
    <w:rsid w:val="00650876"/>
    <w:rsid w:val="00653659"/>
    <w:rsid w:val="006541AF"/>
    <w:rsid w:val="00655AAE"/>
    <w:rsid w:val="0065712E"/>
    <w:rsid w:val="00657FEF"/>
    <w:rsid w:val="00660202"/>
    <w:rsid w:val="00660BD4"/>
    <w:rsid w:val="0066145A"/>
    <w:rsid w:val="00663822"/>
    <w:rsid w:val="00664E4B"/>
    <w:rsid w:val="00665DBE"/>
    <w:rsid w:val="0066684D"/>
    <w:rsid w:val="00666D3E"/>
    <w:rsid w:val="00670596"/>
    <w:rsid w:val="0067224C"/>
    <w:rsid w:val="00673868"/>
    <w:rsid w:val="0067599C"/>
    <w:rsid w:val="0067626B"/>
    <w:rsid w:val="0067765D"/>
    <w:rsid w:val="0068056B"/>
    <w:rsid w:val="00680F7A"/>
    <w:rsid w:val="006816FA"/>
    <w:rsid w:val="006834A7"/>
    <w:rsid w:val="00683D0B"/>
    <w:rsid w:val="006840E2"/>
    <w:rsid w:val="00684DB5"/>
    <w:rsid w:val="0068642C"/>
    <w:rsid w:val="00687BFE"/>
    <w:rsid w:val="00690D35"/>
    <w:rsid w:val="00692606"/>
    <w:rsid w:val="00692C10"/>
    <w:rsid w:val="00692D2D"/>
    <w:rsid w:val="00693272"/>
    <w:rsid w:val="006936D5"/>
    <w:rsid w:val="006946A3"/>
    <w:rsid w:val="00694D30"/>
    <w:rsid w:val="006952B6"/>
    <w:rsid w:val="00697FEB"/>
    <w:rsid w:val="006A010A"/>
    <w:rsid w:val="006A0643"/>
    <w:rsid w:val="006A1B22"/>
    <w:rsid w:val="006A680E"/>
    <w:rsid w:val="006A71D1"/>
    <w:rsid w:val="006B2B5C"/>
    <w:rsid w:val="006B2EA5"/>
    <w:rsid w:val="006B5226"/>
    <w:rsid w:val="006B7164"/>
    <w:rsid w:val="006B7592"/>
    <w:rsid w:val="006C0B21"/>
    <w:rsid w:val="006C1316"/>
    <w:rsid w:val="006C1E6B"/>
    <w:rsid w:val="006C1E80"/>
    <w:rsid w:val="006C2798"/>
    <w:rsid w:val="006C32D3"/>
    <w:rsid w:val="006C4424"/>
    <w:rsid w:val="006C58A8"/>
    <w:rsid w:val="006C591C"/>
    <w:rsid w:val="006C6715"/>
    <w:rsid w:val="006D0A4F"/>
    <w:rsid w:val="006D19AD"/>
    <w:rsid w:val="006D33A8"/>
    <w:rsid w:val="006D5CBB"/>
    <w:rsid w:val="006D63B5"/>
    <w:rsid w:val="006D68C6"/>
    <w:rsid w:val="006D72A1"/>
    <w:rsid w:val="006E02E9"/>
    <w:rsid w:val="006E0E03"/>
    <w:rsid w:val="006E1549"/>
    <w:rsid w:val="006E238A"/>
    <w:rsid w:val="006E3DB0"/>
    <w:rsid w:val="006E632A"/>
    <w:rsid w:val="006E6898"/>
    <w:rsid w:val="006E77C6"/>
    <w:rsid w:val="006E7E9D"/>
    <w:rsid w:val="006F04B5"/>
    <w:rsid w:val="006F09CB"/>
    <w:rsid w:val="006F126D"/>
    <w:rsid w:val="00700699"/>
    <w:rsid w:val="0070321A"/>
    <w:rsid w:val="00704253"/>
    <w:rsid w:val="00704865"/>
    <w:rsid w:val="00705015"/>
    <w:rsid w:val="007061FE"/>
    <w:rsid w:val="007062B7"/>
    <w:rsid w:val="0070713C"/>
    <w:rsid w:val="00707F0A"/>
    <w:rsid w:val="007119C1"/>
    <w:rsid w:val="00711DFC"/>
    <w:rsid w:val="00712540"/>
    <w:rsid w:val="00714ACD"/>
    <w:rsid w:val="00715EDC"/>
    <w:rsid w:val="007164CC"/>
    <w:rsid w:val="007176E8"/>
    <w:rsid w:val="00720AF9"/>
    <w:rsid w:val="00720F48"/>
    <w:rsid w:val="007216D2"/>
    <w:rsid w:val="00721D20"/>
    <w:rsid w:val="007220FB"/>
    <w:rsid w:val="0072217A"/>
    <w:rsid w:val="00724E72"/>
    <w:rsid w:val="00724FC1"/>
    <w:rsid w:val="007274F0"/>
    <w:rsid w:val="007318A6"/>
    <w:rsid w:val="00732B9E"/>
    <w:rsid w:val="00733051"/>
    <w:rsid w:val="007331D6"/>
    <w:rsid w:val="00734D3A"/>
    <w:rsid w:val="00735DA9"/>
    <w:rsid w:val="007403E1"/>
    <w:rsid w:val="00740549"/>
    <w:rsid w:val="007412B2"/>
    <w:rsid w:val="00742754"/>
    <w:rsid w:val="00742FDE"/>
    <w:rsid w:val="00747187"/>
    <w:rsid w:val="00747F01"/>
    <w:rsid w:val="00750C0D"/>
    <w:rsid w:val="00750EC1"/>
    <w:rsid w:val="0075216E"/>
    <w:rsid w:val="00752ACC"/>
    <w:rsid w:val="0075685C"/>
    <w:rsid w:val="00757A20"/>
    <w:rsid w:val="00761DCB"/>
    <w:rsid w:val="00763427"/>
    <w:rsid w:val="00763C1D"/>
    <w:rsid w:val="00763F62"/>
    <w:rsid w:val="007671A6"/>
    <w:rsid w:val="00767A10"/>
    <w:rsid w:val="00771DB1"/>
    <w:rsid w:val="0077505D"/>
    <w:rsid w:val="00780141"/>
    <w:rsid w:val="0078060C"/>
    <w:rsid w:val="007809D3"/>
    <w:rsid w:val="007819AE"/>
    <w:rsid w:val="00782AAD"/>
    <w:rsid w:val="00783C2D"/>
    <w:rsid w:val="00784FC4"/>
    <w:rsid w:val="00785A8C"/>
    <w:rsid w:val="00786396"/>
    <w:rsid w:val="00786765"/>
    <w:rsid w:val="007868D6"/>
    <w:rsid w:val="0078695F"/>
    <w:rsid w:val="00786A63"/>
    <w:rsid w:val="007878D2"/>
    <w:rsid w:val="00791FEC"/>
    <w:rsid w:val="007942CC"/>
    <w:rsid w:val="00794CCB"/>
    <w:rsid w:val="007A2EF7"/>
    <w:rsid w:val="007A3986"/>
    <w:rsid w:val="007A3CDF"/>
    <w:rsid w:val="007A4E82"/>
    <w:rsid w:val="007A5046"/>
    <w:rsid w:val="007A61D0"/>
    <w:rsid w:val="007A6445"/>
    <w:rsid w:val="007A784F"/>
    <w:rsid w:val="007B2D01"/>
    <w:rsid w:val="007B3C60"/>
    <w:rsid w:val="007B4390"/>
    <w:rsid w:val="007B49DD"/>
    <w:rsid w:val="007B568A"/>
    <w:rsid w:val="007C1B72"/>
    <w:rsid w:val="007C1B7D"/>
    <w:rsid w:val="007C1EAC"/>
    <w:rsid w:val="007C2E91"/>
    <w:rsid w:val="007C3F21"/>
    <w:rsid w:val="007C4258"/>
    <w:rsid w:val="007C43F5"/>
    <w:rsid w:val="007C60E9"/>
    <w:rsid w:val="007C61FC"/>
    <w:rsid w:val="007C69FD"/>
    <w:rsid w:val="007C7723"/>
    <w:rsid w:val="007C7811"/>
    <w:rsid w:val="007C7C14"/>
    <w:rsid w:val="007D4013"/>
    <w:rsid w:val="007D5984"/>
    <w:rsid w:val="007D731D"/>
    <w:rsid w:val="007D7D6D"/>
    <w:rsid w:val="007E18D6"/>
    <w:rsid w:val="007E1B8B"/>
    <w:rsid w:val="007E6AB7"/>
    <w:rsid w:val="007E6FF4"/>
    <w:rsid w:val="007E7F30"/>
    <w:rsid w:val="007F078B"/>
    <w:rsid w:val="007F0B7D"/>
    <w:rsid w:val="007F148E"/>
    <w:rsid w:val="007F14F0"/>
    <w:rsid w:val="007F1950"/>
    <w:rsid w:val="007F1B4C"/>
    <w:rsid w:val="007F423D"/>
    <w:rsid w:val="007F4370"/>
    <w:rsid w:val="007F4791"/>
    <w:rsid w:val="007F5039"/>
    <w:rsid w:val="007F64A7"/>
    <w:rsid w:val="007F72CE"/>
    <w:rsid w:val="00800AF0"/>
    <w:rsid w:val="00801D9B"/>
    <w:rsid w:val="00802635"/>
    <w:rsid w:val="008049B2"/>
    <w:rsid w:val="00805150"/>
    <w:rsid w:val="00805DE6"/>
    <w:rsid w:val="00805F0C"/>
    <w:rsid w:val="00806429"/>
    <w:rsid w:val="008076BD"/>
    <w:rsid w:val="0081035A"/>
    <w:rsid w:val="008113BD"/>
    <w:rsid w:val="00821EF2"/>
    <w:rsid w:val="008237BA"/>
    <w:rsid w:val="00823995"/>
    <w:rsid w:val="00824862"/>
    <w:rsid w:val="00825954"/>
    <w:rsid w:val="00825EF0"/>
    <w:rsid w:val="008266B0"/>
    <w:rsid w:val="008271AD"/>
    <w:rsid w:val="00830CB5"/>
    <w:rsid w:val="008318F6"/>
    <w:rsid w:val="00831AF1"/>
    <w:rsid w:val="00832B3F"/>
    <w:rsid w:val="00833246"/>
    <w:rsid w:val="008335DF"/>
    <w:rsid w:val="0083385C"/>
    <w:rsid w:val="00834B31"/>
    <w:rsid w:val="008354F4"/>
    <w:rsid w:val="00835B21"/>
    <w:rsid w:val="0083624E"/>
    <w:rsid w:val="0084070F"/>
    <w:rsid w:val="008418F6"/>
    <w:rsid w:val="008436EA"/>
    <w:rsid w:val="00843CF8"/>
    <w:rsid w:val="00850F9F"/>
    <w:rsid w:val="0085141D"/>
    <w:rsid w:val="008523CE"/>
    <w:rsid w:val="00854420"/>
    <w:rsid w:val="0085499E"/>
    <w:rsid w:val="00854A4C"/>
    <w:rsid w:val="008556B1"/>
    <w:rsid w:val="00855B93"/>
    <w:rsid w:val="008576A4"/>
    <w:rsid w:val="008600A5"/>
    <w:rsid w:val="00860C37"/>
    <w:rsid w:val="00860E3F"/>
    <w:rsid w:val="00862636"/>
    <w:rsid w:val="00865C35"/>
    <w:rsid w:val="00865D2E"/>
    <w:rsid w:val="00865F6C"/>
    <w:rsid w:val="008660F4"/>
    <w:rsid w:val="00866640"/>
    <w:rsid w:val="00866DB6"/>
    <w:rsid w:val="00867671"/>
    <w:rsid w:val="00867A5F"/>
    <w:rsid w:val="00874319"/>
    <w:rsid w:val="00877C76"/>
    <w:rsid w:val="00883C94"/>
    <w:rsid w:val="00884876"/>
    <w:rsid w:val="0088573C"/>
    <w:rsid w:val="00890AA3"/>
    <w:rsid w:val="00892A55"/>
    <w:rsid w:val="00892DDE"/>
    <w:rsid w:val="008934B4"/>
    <w:rsid w:val="00894513"/>
    <w:rsid w:val="00896319"/>
    <w:rsid w:val="00896921"/>
    <w:rsid w:val="008A0C2C"/>
    <w:rsid w:val="008A17FB"/>
    <w:rsid w:val="008A1978"/>
    <w:rsid w:val="008A1D36"/>
    <w:rsid w:val="008A215A"/>
    <w:rsid w:val="008A2806"/>
    <w:rsid w:val="008A3CC8"/>
    <w:rsid w:val="008A5D8D"/>
    <w:rsid w:val="008A63F4"/>
    <w:rsid w:val="008B0437"/>
    <w:rsid w:val="008B1965"/>
    <w:rsid w:val="008B1F57"/>
    <w:rsid w:val="008B37ED"/>
    <w:rsid w:val="008B3B81"/>
    <w:rsid w:val="008B3BE1"/>
    <w:rsid w:val="008B43CE"/>
    <w:rsid w:val="008B4A2F"/>
    <w:rsid w:val="008B6250"/>
    <w:rsid w:val="008B7B5F"/>
    <w:rsid w:val="008C1479"/>
    <w:rsid w:val="008C1E54"/>
    <w:rsid w:val="008C3DDB"/>
    <w:rsid w:val="008C56BD"/>
    <w:rsid w:val="008C612B"/>
    <w:rsid w:val="008C6897"/>
    <w:rsid w:val="008C6968"/>
    <w:rsid w:val="008C7311"/>
    <w:rsid w:val="008D3767"/>
    <w:rsid w:val="008D489D"/>
    <w:rsid w:val="008D51D4"/>
    <w:rsid w:val="008D54FB"/>
    <w:rsid w:val="008D5962"/>
    <w:rsid w:val="008D603B"/>
    <w:rsid w:val="008D717F"/>
    <w:rsid w:val="008D78E3"/>
    <w:rsid w:val="008E0079"/>
    <w:rsid w:val="008E070F"/>
    <w:rsid w:val="008E0A82"/>
    <w:rsid w:val="008E1E0C"/>
    <w:rsid w:val="008E35AB"/>
    <w:rsid w:val="008E544C"/>
    <w:rsid w:val="008E54FF"/>
    <w:rsid w:val="008E5BF8"/>
    <w:rsid w:val="008E5D36"/>
    <w:rsid w:val="008E665C"/>
    <w:rsid w:val="008E730B"/>
    <w:rsid w:val="008E7F84"/>
    <w:rsid w:val="008F1351"/>
    <w:rsid w:val="008F2C82"/>
    <w:rsid w:val="008F37E1"/>
    <w:rsid w:val="008F6C04"/>
    <w:rsid w:val="00900ADC"/>
    <w:rsid w:val="00900DA2"/>
    <w:rsid w:val="00900EA5"/>
    <w:rsid w:val="00902625"/>
    <w:rsid w:val="00902F3F"/>
    <w:rsid w:val="0090441C"/>
    <w:rsid w:val="0091068D"/>
    <w:rsid w:val="00910C59"/>
    <w:rsid w:val="009122BF"/>
    <w:rsid w:val="0091253F"/>
    <w:rsid w:val="00912972"/>
    <w:rsid w:val="009131A1"/>
    <w:rsid w:val="00913BE6"/>
    <w:rsid w:val="00914083"/>
    <w:rsid w:val="0091435B"/>
    <w:rsid w:val="00915800"/>
    <w:rsid w:val="00915E11"/>
    <w:rsid w:val="009165AC"/>
    <w:rsid w:val="00916E79"/>
    <w:rsid w:val="009178DA"/>
    <w:rsid w:val="00917EC8"/>
    <w:rsid w:val="00917FDA"/>
    <w:rsid w:val="00920FDD"/>
    <w:rsid w:val="00922E3B"/>
    <w:rsid w:val="0092303A"/>
    <w:rsid w:val="00924D48"/>
    <w:rsid w:val="00925BA6"/>
    <w:rsid w:val="00926C40"/>
    <w:rsid w:val="009301F6"/>
    <w:rsid w:val="0093275B"/>
    <w:rsid w:val="00934A3F"/>
    <w:rsid w:val="00935DE7"/>
    <w:rsid w:val="0094092D"/>
    <w:rsid w:val="0094308C"/>
    <w:rsid w:val="00943857"/>
    <w:rsid w:val="00943984"/>
    <w:rsid w:val="00944D9F"/>
    <w:rsid w:val="00946E01"/>
    <w:rsid w:val="00950009"/>
    <w:rsid w:val="0095075E"/>
    <w:rsid w:val="009507F1"/>
    <w:rsid w:val="00950B2D"/>
    <w:rsid w:val="00952655"/>
    <w:rsid w:val="00952866"/>
    <w:rsid w:val="00952E22"/>
    <w:rsid w:val="0095347C"/>
    <w:rsid w:val="0096247F"/>
    <w:rsid w:val="00964193"/>
    <w:rsid w:val="00964A5A"/>
    <w:rsid w:val="00966380"/>
    <w:rsid w:val="00972AE8"/>
    <w:rsid w:val="009734FC"/>
    <w:rsid w:val="00973FAE"/>
    <w:rsid w:val="00974EF2"/>
    <w:rsid w:val="00975208"/>
    <w:rsid w:val="00975568"/>
    <w:rsid w:val="00977018"/>
    <w:rsid w:val="00977146"/>
    <w:rsid w:val="0098035F"/>
    <w:rsid w:val="00981F48"/>
    <w:rsid w:val="00984941"/>
    <w:rsid w:val="00984E04"/>
    <w:rsid w:val="00986071"/>
    <w:rsid w:val="00986ADA"/>
    <w:rsid w:val="00992660"/>
    <w:rsid w:val="00994F1E"/>
    <w:rsid w:val="00997739"/>
    <w:rsid w:val="009A0696"/>
    <w:rsid w:val="009A0DD4"/>
    <w:rsid w:val="009A2AA0"/>
    <w:rsid w:val="009A2E56"/>
    <w:rsid w:val="009A3B9B"/>
    <w:rsid w:val="009A4E01"/>
    <w:rsid w:val="009A5EAB"/>
    <w:rsid w:val="009A7B49"/>
    <w:rsid w:val="009B07A2"/>
    <w:rsid w:val="009B2B11"/>
    <w:rsid w:val="009B3E71"/>
    <w:rsid w:val="009B50F6"/>
    <w:rsid w:val="009B54A1"/>
    <w:rsid w:val="009B71BD"/>
    <w:rsid w:val="009C0EB9"/>
    <w:rsid w:val="009C1CC5"/>
    <w:rsid w:val="009C1E30"/>
    <w:rsid w:val="009C2BFB"/>
    <w:rsid w:val="009C3570"/>
    <w:rsid w:val="009C3CBD"/>
    <w:rsid w:val="009C62C8"/>
    <w:rsid w:val="009D0AB8"/>
    <w:rsid w:val="009D10F1"/>
    <w:rsid w:val="009D15E3"/>
    <w:rsid w:val="009D2099"/>
    <w:rsid w:val="009D6EBD"/>
    <w:rsid w:val="009D7080"/>
    <w:rsid w:val="009E0099"/>
    <w:rsid w:val="009E0D04"/>
    <w:rsid w:val="009E0F1B"/>
    <w:rsid w:val="009E2744"/>
    <w:rsid w:val="009E2F95"/>
    <w:rsid w:val="009E32D6"/>
    <w:rsid w:val="009E42C0"/>
    <w:rsid w:val="009E45A8"/>
    <w:rsid w:val="009F15E6"/>
    <w:rsid w:val="009F1866"/>
    <w:rsid w:val="009F2C37"/>
    <w:rsid w:val="009F47E3"/>
    <w:rsid w:val="009F49E9"/>
    <w:rsid w:val="009F6060"/>
    <w:rsid w:val="00A01916"/>
    <w:rsid w:val="00A0352D"/>
    <w:rsid w:val="00A0420D"/>
    <w:rsid w:val="00A0455E"/>
    <w:rsid w:val="00A04740"/>
    <w:rsid w:val="00A06091"/>
    <w:rsid w:val="00A063C0"/>
    <w:rsid w:val="00A06958"/>
    <w:rsid w:val="00A07457"/>
    <w:rsid w:val="00A078E9"/>
    <w:rsid w:val="00A103C5"/>
    <w:rsid w:val="00A111A1"/>
    <w:rsid w:val="00A1542D"/>
    <w:rsid w:val="00A15DEC"/>
    <w:rsid w:val="00A1683C"/>
    <w:rsid w:val="00A21073"/>
    <w:rsid w:val="00A2127F"/>
    <w:rsid w:val="00A216BC"/>
    <w:rsid w:val="00A22116"/>
    <w:rsid w:val="00A23492"/>
    <w:rsid w:val="00A2507A"/>
    <w:rsid w:val="00A269C5"/>
    <w:rsid w:val="00A3197E"/>
    <w:rsid w:val="00A324A2"/>
    <w:rsid w:val="00A32B03"/>
    <w:rsid w:val="00A33B18"/>
    <w:rsid w:val="00A33F74"/>
    <w:rsid w:val="00A34F33"/>
    <w:rsid w:val="00A3573E"/>
    <w:rsid w:val="00A36D92"/>
    <w:rsid w:val="00A36E16"/>
    <w:rsid w:val="00A374EC"/>
    <w:rsid w:val="00A431E1"/>
    <w:rsid w:val="00A432CA"/>
    <w:rsid w:val="00A45526"/>
    <w:rsid w:val="00A45A86"/>
    <w:rsid w:val="00A50BC1"/>
    <w:rsid w:val="00A5210A"/>
    <w:rsid w:val="00A555E7"/>
    <w:rsid w:val="00A57828"/>
    <w:rsid w:val="00A6021D"/>
    <w:rsid w:val="00A60C60"/>
    <w:rsid w:val="00A64190"/>
    <w:rsid w:val="00A64A3D"/>
    <w:rsid w:val="00A6539A"/>
    <w:rsid w:val="00A6555E"/>
    <w:rsid w:val="00A65668"/>
    <w:rsid w:val="00A65DC8"/>
    <w:rsid w:val="00A65E8D"/>
    <w:rsid w:val="00A66344"/>
    <w:rsid w:val="00A66EAA"/>
    <w:rsid w:val="00A67B19"/>
    <w:rsid w:val="00A67CD1"/>
    <w:rsid w:val="00A67F43"/>
    <w:rsid w:val="00A70EE3"/>
    <w:rsid w:val="00A70F09"/>
    <w:rsid w:val="00A74A4F"/>
    <w:rsid w:val="00A83504"/>
    <w:rsid w:val="00A84D63"/>
    <w:rsid w:val="00A852EC"/>
    <w:rsid w:val="00A858BD"/>
    <w:rsid w:val="00A87FBB"/>
    <w:rsid w:val="00A93B03"/>
    <w:rsid w:val="00A93B9C"/>
    <w:rsid w:val="00A93F31"/>
    <w:rsid w:val="00A95633"/>
    <w:rsid w:val="00A9687D"/>
    <w:rsid w:val="00A9751F"/>
    <w:rsid w:val="00A97FE0"/>
    <w:rsid w:val="00AA07AF"/>
    <w:rsid w:val="00AA0920"/>
    <w:rsid w:val="00AA0A71"/>
    <w:rsid w:val="00AA0BA6"/>
    <w:rsid w:val="00AA1BFA"/>
    <w:rsid w:val="00AA2A08"/>
    <w:rsid w:val="00AA3326"/>
    <w:rsid w:val="00AA4B11"/>
    <w:rsid w:val="00AA58C5"/>
    <w:rsid w:val="00AA75BC"/>
    <w:rsid w:val="00AB02F2"/>
    <w:rsid w:val="00AB1807"/>
    <w:rsid w:val="00AB2CF3"/>
    <w:rsid w:val="00AB3186"/>
    <w:rsid w:val="00AB4A02"/>
    <w:rsid w:val="00AB5C4C"/>
    <w:rsid w:val="00AB65C6"/>
    <w:rsid w:val="00AB6E28"/>
    <w:rsid w:val="00AC0111"/>
    <w:rsid w:val="00AC0886"/>
    <w:rsid w:val="00AC094E"/>
    <w:rsid w:val="00AC0DAB"/>
    <w:rsid w:val="00AC190D"/>
    <w:rsid w:val="00AC2013"/>
    <w:rsid w:val="00AC2AB3"/>
    <w:rsid w:val="00AC45F6"/>
    <w:rsid w:val="00AC48D1"/>
    <w:rsid w:val="00AC4C06"/>
    <w:rsid w:val="00AC5A86"/>
    <w:rsid w:val="00AC6130"/>
    <w:rsid w:val="00AD047F"/>
    <w:rsid w:val="00AD0544"/>
    <w:rsid w:val="00AD0592"/>
    <w:rsid w:val="00AD05E3"/>
    <w:rsid w:val="00AD216E"/>
    <w:rsid w:val="00AD3202"/>
    <w:rsid w:val="00AD445E"/>
    <w:rsid w:val="00AD75FF"/>
    <w:rsid w:val="00AE002F"/>
    <w:rsid w:val="00AE08FC"/>
    <w:rsid w:val="00AE21C6"/>
    <w:rsid w:val="00AE27A6"/>
    <w:rsid w:val="00AE31B2"/>
    <w:rsid w:val="00AE3A44"/>
    <w:rsid w:val="00AE3B8E"/>
    <w:rsid w:val="00AE3BDE"/>
    <w:rsid w:val="00AE3E42"/>
    <w:rsid w:val="00AE5593"/>
    <w:rsid w:val="00AE634A"/>
    <w:rsid w:val="00AE68DA"/>
    <w:rsid w:val="00AE76EC"/>
    <w:rsid w:val="00AF10A3"/>
    <w:rsid w:val="00AF19F6"/>
    <w:rsid w:val="00AF34A2"/>
    <w:rsid w:val="00AF3535"/>
    <w:rsid w:val="00AF3F80"/>
    <w:rsid w:val="00AF42CC"/>
    <w:rsid w:val="00AF599D"/>
    <w:rsid w:val="00AF65BF"/>
    <w:rsid w:val="00AF6AA9"/>
    <w:rsid w:val="00B0037E"/>
    <w:rsid w:val="00B038B9"/>
    <w:rsid w:val="00B075F2"/>
    <w:rsid w:val="00B10235"/>
    <w:rsid w:val="00B11627"/>
    <w:rsid w:val="00B12AA0"/>
    <w:rsid w:val="00B136FA"/>
    <w:rsid w:val="00B13FDC"/>
    <w:rsid w:val="00B1488C"/>
    <w:rsid w:val="00B14B01"/>
    <w:rsid w:val="00B14BB3"/>
    <w:rsid w:val="00B14F01"/>
    <w:rsid w:val="00B16542"/>
    <w:rsid w:val="00B16974"/>
    <w:rsid w:val="00B200C5"/>
    <w:rsid w:val="00B20B9A"/>
    <w:rsid w:val="00B20FDD"/>
    <w:rsid w:val="00B23577"/>
    <w:rsid w:val="00B236BB"/>
    <w:rsid w:val="00B243EF"/>
    <w:rsid w:val="00B24553"/>
    <w:rsid w:val="00B274F2"/>
    <w:rsid w:val="00B304C1"/>
    <w:rsid w:val="00B31510"/>
    <w:rsid w:val="00B31F12"/>
    <w:rsid w:val="00B340C3"/>
    <w:rsid w:val="00B3436F"/>
    <w:rsid w:val="00B345C8"/>
    <w:rsid w:val="00B345D2"/>
    <w:rsid w:val="00B34799"/>
    <w:rsid w:val="00B3744C"/>
    <w:rsid w:val="00B400EB"/>
    <w:rsid w:val="00B4020C"/>
    <w:rsid w:val="00B402DE"/>
    <w:rsid w:val="00B4616A"/>
    <w:rsid w:val="00B46214"/>
    <w:rsid w:val="00B46305"/>
    <w:rsid w:val="00B5000B"/>
    <w:rsid w:val="00B50C21"/>
    <w:rsid w:val="00B51A27"/>
    <w:rsid w:val="00B52362"/>
    <w:rsid w:val="00B54D22"/>
    <w:rsid w:val="00B553B7"/>
    <w:rsid w:val="00B55559"/>
    <w:rsid w:val="00B564E4"/>
    <w:rsid w:val="00B601B3"/>
    <w:rsid w:val="00B619E5"/>
    <w:rsid w:val="00B628E0"/>
    <w:rsid w:val="00B634B5"/>
    <w:rsid w:val="00B63709"/>
    <w:rsid w:val="00B637BD"/>
    <w:rsid w:val="00B64138"/>
    <w:rsid w:val="00B65881"/>
    <w:rsid w:val="00B71205"/>
    <w:rsid w:val="00B71A7F"/>
    <w:rsid w:val="00B723EF"/>
    <w:rsid w:val="00B73B4F"/>
    <w:rsid w:val="00B74BA4"/>
    <w:rsid w:val="00B772D0"/>
    <w:rsid w:val="00B82596"/>
    <w:rsid w:val="00B8271D"/>
    <w:rsid w:val="00B82B66"/>
    <w:rsid w:val="00B83683"/>
    <w:rsid w:val="00B84663"/>
    <w:rsid w:val="00B87D06"/>
    <w:rsid w:val="00B87D8E"/>
    <w:rsid w:val="00B87DC7"/>
    <w:rsid w:val="00B911A5"/>
    <w:rsid w:val="00B917EC"/>
    <w:rsid w:val="00B924C0"/>
    <w:rsid w:val="00B924E0"/>
    <w:rsid w:val="00B92A38"/>
    <w:rsid w:val="00B93F9F"/>
    <w:rsid w:val="00B97612"/>
    <w:rsid w:val="00BA0289"/>
    <w:rsid w:val="00BA06CB"/>
    <w:rsid w:val="00BA0760"/>
    <w:rsid w:val="00BA07C3"/>
    <w:rsid w:val="00BA1181"/>
    <w:rsid w:val="00BA119C"/>
    <w:rsid w:val="00BA121D"/>
    <w:rsid w:val="00BA1DE1"/>
    <w:rsid w:val="00BA2BB3"/>
    <w:rsid w:val="00BA2C13"/>
    <w:rsid w:val="00BA3A48"/>
    <w:rsid w:val="00BA3B3E"/>
    <w:rsid w:val="00BA400F"/>
    <w:rsid w:val="00BA44B4"/>
    <w:rsid w:val="00BA555E"/>
    <w:rsid w:val="00BA6AAC"/>
    <w:rsid w:val="00BA7217"/>
    <w:rsid w:val="00BB0872"/>
    <w:rsid w:val="00BB14D2"/>
    <w:rsid w:val="00BB191B"/>
    <w:rsid w:val="00BB3011"/>
    <w:rsid w:val="00BB43C9"/>
    <w:rsid w:val="00BB4A4C"/>
    <w:rsid w:val="00BB5165"/>
    <w:rsid w:val="00BB5A8C"/>
    <w:rsid w:val="00BB5E9C"/>
    <w:rsid w:val="00BB60BE"/>
    <w:rsid w:val="00BB6EE8"/>
    <w:rsid w:val="00BC0CF9"/>
    <w:rsid w:val="00BC27B8"/>
    <w:rsid w:val="00BC5373"/>
    <w:rsid w:val="00BC5DB7"/>
    <w:rsid w:val="00BC6143"/>
    <w:rsid w:val="00BC7521"/>
    <w:rsid w:val="00BC758C"/>
    <w:rsid w:val="00BD056C"/>
    <w:rsid w:val="00BD2133"/>
    <w:rsid w:val="00BD21E1"/>
    <w:rsid w:val="00BD2FAB"/>
    <w:rsid w:val="00BD5049"/>
    <w:rsid w:val="00BD5FD3"/>
    <w:rsid w:val="00BE1F53"/>
    <w:rsid w:val="00BE267E"/>
    <w:rsid w:val="00BE54EF"/>
    <w:rsid w:val="00BE554B"/>
    <w:rsid w:val="00BE5A3C"/>
    <w:rsid w:val="00BF19C6"/>
    <w:rsid w:val="00BF213B"/>
    <w:rsid w:val="00BF375D"/>
    <w:rsid w:val="00BF50A4"/>
    <w:rsid w:val="00BF5EF6"/>
    <w:rsid w:val="00BF631B"/>
    <w:rsid w:val="00C00042"/>
    <w:rsid w:val="00C00C99"/>
    <w:rsid w:val="00C00F1D"/>
    <w:rsid w:val="00C02494"/>
    <w:rsid w:val="00C02C5E"/>
    <w:rsid w:val="00C0369D"/>
    <w:rsid w:val="00C03DB5"/>
    <w:rsid w:val="00C05C0C"/>
    <w:rsid w:val="00C05FA7"/>
    <w:rsid w:val="00C064E9"/>
    <w:rsid w:val="00C06B2E"/>
    <w:rsid w:val="00C12B3A"/>
    <w:rsid w:val="00C1494E"/>
    <w:rsid w:val="00C15B67"/>
    <w:rsid w:val="00C16D18"/>
    <w:rsid w:val="00C239E1"/>
    <w:rsid w:val="00C24BBF"/>
    <w:rsid w:val="00C25C8A"/>
    <w:rsid w:val="00C2709C"/>
    <w:rsid w:val="00C30F34"/>
    <w:rsid w:val="00C31C18"/>
    <w:rsid w:val="00C31F24"/>
    <w:rsid w:val="00C3240A"/>
    <w:rsid w:val="00C32926"/>
    <w:rsid w:val="00C33A48"/>
    <w:rsid w:val="00C34B53"/>
    <w:rsid w:val="00C354B2"/>
    <w:rsid w:val="00C35564"/>
    <w:rsid w:val="00C36E90"/>
    <w:rsid w:val="00C372D4"/>
    <w:rsid w:val="00C379AA"/>
    <w:rsid w:val="00C405E5"/>
    <w:rsid w:val="00C43441"/>
    <w:rsid w:val="00C43D9E"/>
    <w:rsid w:val="00C440D1"/>
    <w:rsid w:val="00C45940"/>
    <w:rsid w:val="00C47C40"/>
    <w:rsid w:val="00C514AF"/>
    <w:rsid w:val="00C52553"/>
    <w:rsid w:val="00C52D93"/>
    <w:rsid w:val="00C534BB"/>
    <w:rsid w:val="00C536F3"/>
    <w:rsid w:val="00C541D4"/>
    <w:rsid w:val="00C55E1D"/>
    <w:rsid w:val="00C561CE"/>
    <w:rsid w:val="00C6146C"/>
    <w:rsid w:val="00C61708"/>
    <w:rsid w:val="00C61A8A"/>
    <w:rsid w:val="00C61E7A"/>
    <w:rsid w:val="00C650CE"/>
    <w:rsid w:val="00C65752"/>
    <w:rsid w:val="00C65CE1"/>
    <w:rsid w:val="00C70D5A"/>
    <w:rsid w:val="00C7118C"/>
    <w:rsid w:val="00C73942"/>
    <w:rsid w:val="00C74161"/>
    <w:rsid w:val="00C75390"/>
    <w:rsid w:val="00C75ACA"/>
    <w:rsid w:val="00C80EA4"/>
    <w:rsid w:val="00C813EF"/>
    <w:rsid w:val="00C84BCE"/>
    <w:rsid w:val="00C86A40"/>
    <w:rsid w:val="00C920E4"/>
    <w:rsid w:val="00C924A2"/>
    <w:rsid w:val="00C92A71"/>
    <w:rsid w:val="00C92F0D"/>
    <w:rsid w:val="00C94F0B"/>
    <w:rsid w:val="00C95513"/>
    <w:rsid w:val="00C964F4"/>
    <w:rsid w:val="00C970A7"/>
    <w:rsid w:val="00C97995"/>
    <w:rsid w:val="00CA064E"/>
    <w:rsid w:val="00CA165B"/>
    <w:rsid w:val="00CA16F2"/>
    <w:rsid w:val="00CA1FBD"/>
    <w:rsid w:val="00CA212F"/>
    <w:rsid w:val="00CA40C7"/>
    <w:rsid w:val="00CA480D"/>
    <w:rsid w:val="00CA4F46"/>
    <w:rsid w:val="00CA68CA"/>
    <w:rsid w:val="00CB08B1"/>
    <w:rsid w:val="00CB390D"/>
    <w:rsid w:val="00CB436D"/>
    <w:rsid w:val="00CB4E1C"/>
    <w:rsid w:val="00CB555A"/>
    <w:rsid w:val="00CB57C3"/>
    <w:rsid w:val="00CB5E7D"/>
    <w:rsid w:val="00CB5EE9"/>
    <w:rsid w:val="00CB676D"/>
    <w:rsid w:val="00CB6C94"/>
    <w:rsid w:val="00CB7478"/>
    <w:rsid w:val="00CB7D53"/>
    <w:rsid w:val="00CC0902"/>
    <w:rsid w:val="00CC1B0E"/>
    <w:rsid w:val="00CC3175"/>
    <w:rsid w:val="00CC41E1"/>
    <w:rsid w:val="00CC53EB"/>
    <w:rsid w:val="00CC6D67"/>
    <w:rsid w:val="00CC7484"/>
    <w:rsid w:val="00CC7E8B"/>
    <w:rsid w:val="00CD038E"/>
    <w:rsid w:val="00CD1073"/>
    <w:rsid w:val="00CD26AA"/>
    <w:rsid w:val="00CD2DA3"/>
    <w:rsid w:val="00CD4CDC"/>
    <w:rsid w:val="00CD514C"/>
    <w:rsid w:val="00CD5EC7"/>
    <w:rsid w:val="00CD6D2C"/>
    <w:rsid w:val="00CE1419"/>
    <w:rsid w:val="00CE15A5"/>
    <w:rsid w:val="00CE1F84"/>
    <w:rsid w:val="00CE3A6C"/>
    <w:rsid w:val="00CE5D30"/>
    <w:rsid w:val="00CE6633"/>
    <w:rsid w:val="00CE7464"/>
    <w:rsid w:val="00CE7759"/>
    <w:rsid w:val="00CF1A1E"/>
    <w:rsid w:val="00CF1C95"/>
    <w:rsid w:val="00CF1E0F"/>
    <w:rsid w:val="00CF67D5"/>
    <w:rsid w:val="00CF6CDD"/>
    <w:rsid w:val="00CF7089"/>
    <w:rsid w:val="00CF78C2"/>
    <w:rsid w:val="00D012E8"/>
    <w:rsid w:val="00D0279A"/>
    <w:rsid w:val="00D0284B"/>
    <w:rsid w:val="00D02A31"/>
    <w:rsid w:val="00D0395E"/>
    <w:rsid w:val="00D039D3"/>
    <w:rsid w:val="00D04EC0"/>
    <w:rsid w:val="00D053E7"/>
    <w:rsid w:val="00D0736B"/>
    <w:rsid w:val="00D100EF"/>
    <w:rsid w:val="00D106A9"/>
    <w:rsid w:val="00D1433F"/>
    <w:rsid w:val="00D14D36"/>
    <w:rsid w:val="00D14D7D"/>
    <w:rsid w:val="00D16306"/>
    <w:rsid w:val="00D21098"/>
    <w:rsid w:val="00D239BA"/>
    <w:rsid w:val="00D23B19"/>
    <w:rsid w:val="00D24A62"/>
    <w:rsid w:val="00D24C00"/>
    <w:rsid w:val="00D24F23"/>
    <w:rsid w:val="00D250F3"/>
    <w:rsid w:val="00D25B9D"/>
    <w:rsid w:val="00D267E4"/>
    <w:rsid w:val="00D26E18"/>
    <w:rsid w:val="00D27151"/>
    <w:rsid w:val="00D27FE4"/>
    <w:rsid w:val="00D31F99"/>
    <w:rsid w:val="00D324C1"/>
    <w:rsid w:val="00D33369"/>
    <w:rsid w:val="00D336B7"/>
    <w:rsid w:val="00D33D1E"/>
    <w:rsid w:val="00D34037"/>
    <w:rsid w:val="00D34405"/>
    <w:rsid w:val="00D351D4"/>
    <w:rsid w:val="00D362C7"/>
    <w:rsid w:val="00D375A9"/>
    <w:rsid w:val="00D41041"/>
    <w:rsid w:val="00D418D7"/>
    <w:rsid w:val="00D4293D"/>
    <w:rsid w:val="00D439A3"/>
    <w:rsid w:val="00D44350"/>
    <w:rsid w:val="00D44931"/>
    <w:rsid w:val="00D45815"/>
    <w:rsid w:val="00D45F15"/>
    <w:rsid w:val="00D46122"/>
    <w:rsid w:val="00D477B6"/>
    <w:rsid w:val="00D479F7"/>
    <w:rsid w:val="00D508F3"/>
    <w:rsid w:val="00D533EC"/>
    <w:rsid w:val="00D53F20"/>
    <w:rsid w:val="00D54213"/>
    <w:rsid w:val="00D5507B"/>
    <w:rsid w:val="00D564CF"/>
    <w:rsid w:val="00D56F07"/>
    <w:rsid w:val="00D57564"/>
    <w:rsid w:val="00D57AE2"/>
    <w:rsid w:val="00D61036"/>
    <w:rsid w:val="00D62DCE"/>
    <w:rsid w:val="00D65942"/>
    <w:rsid w:val="00D6709A"/>
    <w:rsid w:val="00D70162"/>
    <w:rsid w:val="00D70C19"/>
    <w:rsid w:val="00D71E3C"/>
    <w:rsid w:val="00D72432"/>
    <w:rsid w:val="00D736D3"/>
    <w:rsid w:val="00D73962"/>
    <w:rsid w:val="00D73D68"/>
    <w:rsid w:val="00D74FAD"/>
    <w:rsid w:val="00D766DE"/>
    <w:rsid w:val="00D774F8"/>
    <w:rsid w:val="00D8325F"/>
    <w:rsid w:val="00D849A4"/>
    <w:rsid w:val="00D85C03"/>
    <w:rsid w:val="00D86F1F"/>
    <w:rsid w:val="00D87AB9"/>
    <w:rsid w:val="00D87BFC"/>
    <w:rsid w:val="00D9263B"/>
    <w:rsid w:val="00D92B2D"/>
    <w:rsid w:val="00D94E5D"/>
    <w:rsid w:val="00D96B55"/>
    <w:rsid w:val="00DA06F4"/>
    <w:rsid w:val="00DA0BE1"/>
    <w:rsid w:val="00DA0CC1"/>
    <w:rsid w:val="00DA0F8B"/>
    <w:rsid w:val="00DA116C"/>
    <w:rsid w:val="00DA1229"/>
    <w:rsid w:val="00DA1F2E"/>
    <w:rsid w:val="00DA4C47"/>
    <w:rsid w:val="00DA6987"/>
    <w:rsid w:val="00DB189F"/>
    <w:rsid w:val="00DB19D4"/>
    <w:rsid w:val="00DB1ED4"/>
    <w:rsid w:val="00DB4EB7"/>
    <w:rsid w:val="00DB61E7"/>
    <w:rsid w:val="00DB6D7C"/>
    <w:rsid w:val="00DC0937"/>
    <w:rsid w:val="00DC1830"/>
    <w:rsid w:val="00DC1BF1"/>
    <w:rsid w:val="00DC28BD"/>
    <w:rsid w:val="00DC2A9A"/>
    <w:rsid w:val="00DC3008"/>
    <w:rsid w:val="00DC337E"/>
    <w:rsid w:val="00DC35FF"/>
    <w:rsid w:val="00DC5A10"/>
    <w:rsid w:val="00DC5CF4"/>
    <w:rsid w:val="00DC5E02"/>
    <w:rsid w:val="00DC6030"/>
    <w:rsid w:val="00DD06F3"/>
    <w:rsid w:val="00DD06F8"/>
    <w:rsid w:val="00DD22FE"/>
    <w:rsid w:val="00DD2327"/>
    <w:rsid w:val="00DD2806"/>
    <w:rsid w:val="00DE1750"/>
    <w:rsid w:val="00DE1855"/>
    <w:rsid w:val="00DE1D43"/>
    <w:rsid w:val="00DE3402"/>
    <w:rsid w:val="00DE3B00"/>
    <w:rsid w:val="00DE4C3B"/>
    <w:rsid w:val="00DE4DF1"/>
    <w:rsid w:val="00DE5B00"/>
    <w:rsid w:val="00DE5C7C"/>
    <w:rsid w:val="00DE6056"/>
    <w:rsid w:val="00DE69A0"/>
    <w:rsid w:val="00DE6B54"/>
    <w:rsid w:val="00DE796E"/>
    <w:rsid w:val="00DF1F6B"/>
    <w:rsid w:val="00DF2764"/>
    <w:rsid w:val="00DF2E10"/>
    <w:rsid w:val="00DF2E6C"/>
    <w:rsid w:val="00DF4F42"/>
    <w:rsid w:val="00DF5443"/>
    <w:rsid w:val="00DF55DB"/>
    <w:rsid w:val="00DF71EE"/>
    <w:rsid w:val="00DF736C"/>
    <w:rsid w:val="00DF7A3C"/>
    <w:rsid w:val="00DF7ACF"/>
    <w:rsid w:val="00E00369"/>
    <w:rsid w:val="00E004DB"/>
    <w:rsid w:val="00E010B0"/>
    <w:rsid w:val="00E02BB0"/>
    <w:rsid w:val="00E037D1"/>
    <w:rsid w:val="00E0389D"/>
    <w:rsid w:val="00E04EF3"/>
    <w:rsid w:val="00E05FD7"/>
    <w:rsid w:val="00E07697"/>
    <w:rsid w:val="00E07937"/>
    <w:rsid w:val="00E110CD"/>
    <w:rsid w:val="00E11ED6"/>
    <w:rsid w:val="00E1285A"/>
    <w:rsid w:val="00E12A51"/>
    <w:rsid w:val="00E151EB"/>
    <w:rsid w:val="00E1612D"/>
    <w:rsid w:val="00E170C5"/>
    <w:rsid w:val="00E17F4B"/>
    <w:rsid w:val="00E20F6B"/>
    <w:rsid w:val="00E21B27"/>
    <w:rsid w:val="00E221B2"/>
    <w:rsid w:val="00E227B8"/>
    <w:rsid w:val="00E22B7C"/>
    <w:rsid w:val="00E23C56"/>
    <w:rsid w:val="00E25022"/>
    <w:rsid w:val="00E2511F"/>
    <w:rsid w:val="00E25CEE"/>
    <w:rsid w:val="00E26169"/>
    <w:rsid w:val="00E261B5"/>
    <w:rsid w:val="00E27B44"/>
    <w:rsid w:val="00E3049A"/>
    <w:rsid w:val="00E315BA"/>
    <w:rsid w:val="00E3165C"/>
    <w:rsid w:val="00E37C44"/>
    <w:rsid w:val="00E41E6E"/>
    <w:rsid w:val="00E4386F"/>
    <w:rsid w:val="00E44B88"/>
    <w:rsid w:val="00E44BC2"/>
    <w:rsid w:val="00E451E4"/>
    <w:rsid w:val="00E54F06"/>
    <w:rsid w:val="00E6212E"/>
    <w:rsid w:val="00E634AB"/>
    <w:rsid w:val="00E636C7"/>
    <w:rsid w:val="00E64154"/>
    <w:rsid w:val="00E66D14"/>
    <w:rsid w:val="00E70B74"/>
    <w:rsid w:val="00E71660"/>
    <w:rsid w:val="00E72172"/>
    <w:rsid w:val="00E763F6"/>
    <w:rsid w:val="00E827AF"/>
    <w:rsid w:val="00E8375A"/>
    <w:rsid w:val="00E83950"/>
    <w:rsid w:val="00E8406D"/>
    <w:rsid w:val="00E84C8F"/>
    <w:rsid w:val="00E90CBE"/>
    <w:rsid w:val="00E92D27"/>
    <w:rsid w:val="00E938B5"/>
    <w:rsid w:val="00E94B78"/>
    <w:rsid w:val="00E9562F"/>
    <w:rsid w:val="00EA02F1"/>
    <w:rsid w:val="00EA175D"/>
    <w:rsid w:val="00EA29D0"/>
    <w:rsid w:val="00EA3C41"/>
    <w:rsid w:val="00EA4AB1"/>
    <w:rsid w:val="00EA6926"/>
    <w:rsid w:val="00EA74E3"/>
    <w:rsid w:val="00EB025D"/>
    <w:rsid w:val="00EB212A"/>
    <w:rsid w:val="00EB36CF"/>
    <w:rsid w:val="00EB71E8"/>
    <w:rsid w:val="00EB7544"/>
    <w:rsid w:val="00EB7747"/>
    <w:rsid w:val="00EC0BDC"/>
    <w:rsid w:val="00EC1299"/>
    <w:rsid w:val="00EC1FB0"/>
    <w:rsid w:val="00EC3BA6"/>
    <w:rsid w:val="00EC47DE"/>
    <w:rsid w:val="00EC4801"/>
    <w:rsid w:val="00EC5612"/>
    <w:rsid w:val="00EC5742"/>
    <w:rsid w:val="00EC5AFB"/>
    <w:rsid w:val="00EC5C5C"/>
    <w:rsid w:val="00EC5CE1"/>
    <w:rsid w:val="00EC6110"/>
    <w:rsid w:val="00ED0211"/>
    <w:rsid w:val="00ED1E89"/>
    <w:rsid w:val="00ED221E"/>
    <w:rsid w:val="00ED2CD7"/>
    <w:rsid w:val="00ED43FE"/>
    <w:rsid w:val="00ED4FF1"/>
    <w:rsid w:val="00ED5151"/>
    <w:rsid w:val="00ED778E"/>
    <w:rsid w:val="00EE0B08"/>
    <w:rsid w:val="00EE15C0"/>
    <w:rsid w:val="00EE1E2A"/>
    <w:rsid w:val="00EE22DC"/>
    <w:rsid w:val="00EE258D"/>
    <w:rsid w:val="00EE269F"/>
    <w:rsid w:val="00EE2D75"/>
    <w:rsid w:val="00EE5FF8"/>
    <w:rsid w:val="00EE71BF"/>
    <w:rsid w:val="00EE791D"/>
    <w:rsid w:val="00EF372A"/>
    <w:rsid w:val="00EF4180"/>
    <w:rsid w:val="00EF651D"/>
    <w:rsid w:val="00EF6648"/>
    <w:rsid w:val="00F00554"/>
    <w:rsid w:val="00F006C3"/>
    <w:rsid w:val="00F0362F"/>
    <w:rsid w:val="00F037F5"/>
    <w:rsid w:val="00F04A9A"/>
    <w:rsid w:val="00F058D9"/>
    <w:rsid w:val="00F06AFE"/>
    <w:rsid w:val="00F10D4E"/>
    <w:rsid w:val="00F1164E"/>
    <w:rsid w:val="00F13E7F"/>
    <w:rsid w:val="00F1735D"/>
    <w:rsid w:val="00F20E84"/>
    <w:rsid w:val="00F20F07"/>
    <w:rsid w:val="00F21899"/>
    <w:rsid w:val="00F2342E"/>
    <w:rsid w:val="00F236AA"/>
    <w:rsid w:val="00F246EE"/>
    <w:rsid w:val="00F25AF1"/>
    <w:rsid w:val="00F260F7"/>
    <w:rsid w:val="00F27A0C"/>
    <w:rsid w:val="00F27EBC"/>
    <w:rsid w:val="00F30720"/>
    <w:rsid w:val="00F31057"/>
    <w:rsid w:val="00F31F39"/>
    <w:rsid w:val="00F32CD5"/>
    <w:rsid w:val="00F34761"/>
    <w:rsid w:val="00F34B37"/>
    <w:rsid w:val="00F350FE"/>
    <w:rsid w:val="00F36F92"/>
    <w:rsid w:val="00F4021E"/>
    <w:rsid w:val="00F405AA"/>
    <w:rsid w:val="00F42E53"/>
    <w:rsid w:val="00F43AA7"/>
    <w:rsid w:val="00F447A4"/>
    <w:rsid w:val="00F4488F"/>
    <w:rsid w:val="00F505BE"/>
    <w:rsid w:val="00F50A59"/>
    <w:rsid w:val="00F50C18"/>
    <w:rsid w:val="00F50DB1"/>
    <w:rsid w:val="00F50E5A"/>
    <w:rsid w:val="00F5133A"/>
    <w:rsid w:val="00F518D5"/>
    <w:rsid w:val="00F51ACD"/>
    <w:rsid w:val="00F52265"/>
    <w:rsid w:val="00F52B5E"/>
    <w:rsid w:val="00F53322"/>
    <w:rsid w:val="00F539AD"/>
    <w:rsid w:val="00F53AF3"/>
    <w:rsid w:val="00F54ECA"/>
    <w:rsid w:val="00F60CE4"/>
    <w:rsid w:val="00F60DC5"/>
    <w:rsid w:val="00F61133"/>
    <w:rsid w:val="00F64016"/>
    <w:rsid w:val="00F65C31"/>
    <w:rsid w:val="00F6662F"/>
    <w:rsid w:val="00F6789F"/>
    <w:rsid w:val="00F70A71"/>
    <w:rsid w:val="00F70D5C"/>
    <w:rsid w:val="00F720FE"/>
    <w:rsid w:val="00F725CA"/>
    <w:rsid w:val="00F73C70"/>
    <w:rsid w:val="00F7480E"/>
    <w:rsid w:val="00F75871"/>
    <w:rsid w:val="00F77322"/>
    <w:rsid w:val="00F80107"/>
    <w:rsid w:val="00F81414"/>
    <w:rsid w:val="00F81C01"/>
    <w:rsid w:val="00F81FA3"/>
    <w:rsid w:val="00F8420B"/>
    <w:rsid w:val="00F844F4"/>
    <w:rsid w:val="00F85804"/>
    <w:rsid w:val="00F86D14"/>
    <w:rsid w:val="00F91AFC"/>
    <w:rsid w:val="00F91E5D"/>
    <w:rsid w:val="00F92753"/>
    <w:rsid w:val="00F92B84"/>
    <w:rsid w:val="00F92B9C"/>
    <w:rsid w:val="00F94C79"/>
    <w:rsid w:val="00F94D00"/>
    <w:rsid w:val="00F959AE"/>
    <w:rsid w:val="00F96AA4"/>
    <w:rsid w:val="00F96E02"/>
    <w:rsid w:val="00F9784F"/>
    <w:rsid w:val="00F979F4"/>
    <w:rsid w:val="00F97BAC"/>
    <w:rsid w:val="00F97C1E"/>
    <w:rsid w:val="00FA07AE"/>
    <w:rsid w:val="00FA1E36"/>
    <w:rsid w:val="00FA2581"/>
    <w:rsid w:val="00FA26FB"/>
    <w:rsid w:val="00FA2925"/>
    <w:rsid w:val="00FA2DDA"/>
    <w:rsid w:val="00FA338D"/>
    <w:rsid w:val="00FA70C3"/>
    <w:rsid w:val="00FB0599"/>
    <w:rsid w:val="00FB28A7"/>
    <w:rsid w:val="00FB2B01"/>
    <w:rsid w:val="00FB2F52"/>
    <w:rsid w:val="00FB3761"/>
    <w:rsid w:val="00FB4788"/>
    <w:rsid w:val="00FB48A8"/>
    <w:rsid w:val="00FB4EF7"/>
    <w:rsid w:val="00FB54D6"/>
    <w:rsid w:val="00FB6A32"/>
    <w:rsid w:val="00FB6D04"/>
    <w:rsid w:val="00FC04FB"/>
    <w:rsid w:val="00FC1610"/>
    <w:rsid w:val="00FC5C76"/>
    <w:rsid w:val="00FC6EA9"/>
    <w:rsid w:val="00FC7018"/>
    <w:rsid w:val="00FD1D08"/>
    <w:rsid w:val="00FD3084"/>
    <w:rsid w:val="00FD3E3A"/>
    <w:rsid w:val="00FD64C8"/>
    <w:rsid w:val="00FD6528"/>
    <w:rsid w:val="00FD687B"/>
    <w:rsid w:val="00FD72D2"/>
    <w:rsid w:val="00FD7C8B"/>
    <w:rsid w:val="00FE0E93"/>
    <w:rsid w:val="00FE1E04"/>
    <w:rsid w:val="00FE2EA5"/>
    <w:rsid w:val="00FE327A"/>
    <w:rsid w:val="00FE3DA0"/>
    <w:rsid w:val="00FE594A"/>
    <w:rsid w:val="00FE6977"/>
    <w:rsid w:val="00FE6F6C"/>
    <w:rsid w:val="00FF1076"/>
    <w:rsid w:val="00FF18E1"/>
    <w:rsid w:val="00FF25A0"/>
    <w:rsid w:val="00FF2953"/>
    <w:rsid w:val="00FF3F05"/>
    <w:rsid w:val="00FF5605"/>
    <w:rsid w:val="00FF570E"/>
    <w:rsid w:val="00FF630E"/>
    <w:rsid w:val="00FF6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15467a">
      <v:stroke color="#15467a"/>
      <o:colormru v:ext="edit" colors="#069,#3b6e8f,#15467a,#5f5f5f,#929292,#e96d1f,#d34417,#6c92ac"/>
    </o:shapedefaults>
    <o:shapelayout v:ext="edit">
      <o:idmap v:ext="edit" data="2"/>
    </o:shapelayout>
  </w:shapeDefaults>
  <w:decimalSymbol w:val="."/>
  <w:listSeparator w:val=","/>
  <w14:docId w14:val="1B2C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4D2"/>
    <w:pPr>
      <w:spacing w:before="180" w:after="60" w:line="264" w:lineRule="auto"/>
    </w:pPr>
    <w:rPr>
      <w:rFonts w:ascii="Arial" w:hAnsi="Arial"/>
      <w:sz w:val="22"/>
      <w:szCs w:val="24"/>
      <w:lang w:eastAsia="en-US"/>
    </w:rPr>
  </w:style>
  <w:style w:type="paragraph" w:styleId="Heading1">
    <w:name w:val="heading 1"/>
    <w:basedOn w:val="Normal"/>
    <w:next w:val="Normal"/>
    <w:link w:val="Heading1Char"/>
    <w:uiPriority w:val="9"/>
    <w:qFormat/>
    <w:rsid w:val="00BB14D2"/>
    <w:pPr>
      <w:autoSpaceDE w:val="0"/>
      <w:autoSpaceDN w:val="0"/>
      <w:adjustRightInd w:val="0"/>
      <w:spacing w:before="440" w:after="180"/>
      <w:outlineLvl w:val="0"/>
    </w:pPr>
    <w:rPr>
      <w:rFonts w:cs="Arial"/>
      <w:b/>
      <w:bCs/>
      <w:color w:val="A70240"/>
      <w:sz w:val="36"/>
      <w:szCs w:val="20"/>
      <w:lang w:eastAsia="en-AU"/>
    </w:rPr>
  </w:style>
  <w:style w:type="paragraph" w:styleId="Heading2">
    <w:name w:val="heading 2"/>
    <w:basedOn w:val="Normal"/>
    <w:next w:val="Normal"/>
    <w:link w:val="Heading2Char"/>
    <w:uiPriority w:val="9"/>
    <w:qFormat/>
    <w:rsid w:val="00BB14D2"/>
    <w:pPr>
      <w:autoSpaceDE w:val="0"/>
      <w:autoSpaceDN w:val="0"/>
      <w:adjustRightInd w:val="0"/>
      <w:spacing w:before="320" w:after="180"/>
      <w:outlineLvl w:val="1"/>
    </w:pPr>
    <w:rPr>
      <w:rFonts w:eastAsiaTheme="majorEastAsia" w:cs="Arial"/>
      <w:color w:val="A70240"/>
      <w:sz w:val="32"/>
      <w:szCs w:val="32"/>
      <w:lang w:eastAsia="en-AU"/>
    </w:rPr>
  </w:style>
  <w:style w:type="paragraph" w:styleId="Heading3">
    <w:name w:val="heading 3"/>
    <w:basedOn w:val="Normal"/>
    <w:next w:val="Normal"/>
    <w:link w:val="Heading3Char"/>
    <w:uiPriority w:val="9"/>
    <w:qFormat/>
    <w:rsid w:val="00BB14D2"/>
    <w:pPr>
      <w:autoSpaceDE w:val="0"/>
      <w:autoSpaceDN w:val="0"/>
      <w:adjustRightInd w:val="0"/>
      <w:spacing w:before="120" w:after="180"/>
      <w:outlineLvl w:val="2"/>
    </w:pPr>
    <w:rPr>
      <w:rFonts w:eastAsiaTheme="majorEastAsia"/>
      <w:color w:val="595959"/>
      <w:sz w:val="32"/>
      <w:szCs w:val="32"/>
      <w:lang w:eastAsia="en-AU"/>
    </w:rPr>
  </w:style>
  <w:style w:type="paragraph" w:styleId="Heading4">
    <w:name w:val="heading 4"/>
    <w:basedOn w:val="Normal"/>
    <w:next w:val="Normal"/>
    <w:link w:val="Heading4Char"/>
    <w:qFormat/>
    <w:rsid w:val="00BB14D2"/>
    <w:pPr>
      <w:autoSpaceDE w:val="0"/>
      <w:autoSpaceDN w:val="0"/>
      <w:adjustRightInd w:val="0"/>
      <w:spacing w:before="260" w:after="180"/>
      <w:outlineLvl w:val="3"/>
    </w:pPr>
    <w:rPr>
      <w:bCs/>
      <w:i/>
      <w:iCs/>
      <w:color w:val="595959"/>
      <w:sz w:val="28"/>
      <w:szCs w:val="28"/>
      <w:lang w:eastAsia="en-AU"/>
    </w:rPr>
  </w:style>
  <w:style w:type="paragraph" w:styleId="Heading5">
    <w:name w:val="heading 5"/>
    <w:basedOn w:val="Heading4"/>
    <w:next w:val="Normal"/>
    <w:qFormat/>
    <w:rsid w:val="00BB14D2"/>
    <w:pPr>
      <w:outlineLvl w:val="4"/>
    </w:pPr>
    <w:rPr>
      <w:b/>
    </w:rPr>
  </w:style>
  <w:style w:type="paragraph" w:styleId="Heading6">
    <w:name w:val="heading 6"/>
    <w:basedOn w:val="Normal"/>
    <w:next w:val="Normal"/>
    <w:link w:val="Heading6Char"/>
    <w:semiHidden/>
    <w:unhideWhenUsed/>
    <w:qFormat/>
    <w:rsid w:val="007F078B"/>
    <w:pPr>
      <w:spacing w:before="240"/>
      <w:ind w:left="1152" w:hanging="1152"/>
      <w:outlineLvl w:val="5"/>
    </w:pPr>
    <w:rPr>
      <w:rFonts w:ascii="Calibri" w:hAnsi="Calibri"/>
      <w:b/>
      <w:bCs/>
      <w:szCs w:val="22"/>
    </w:rPr>
  </w:style>
  <w:style w:type="paragraph" w:styleId="Heading7">
    <w:name w:val="heading 7"/>
    <w:basedOn w:val="Normal"/>
    <w:next w:val="Normal"/>
    <w:link w:val="Heading7Char"/>
    <w:semiHidden/>
    <w:unhideWhenUsed/>
    <w:qFormat/>
    <w:rsid w:val="007F078B"/>
    <w:pPr>
      <w:spacing w:before="240"/>
      <w:ind w:left="1296" w:hanging="1296"/>
      <w:outlineLvl w:val="6"/>
    </w:pPr>
    <w:rPr>
      <w:rFonts w:ascii="Calibri" w:hAnsi="Calibri"/>
      <w:sz w:val="24"/>
    </w:rPr>
  </w:style>
  <w:style w:type="paragraph" w:styleId="Heading8">
    <w:name w:val="heading 8"/>
    <w:basedOn w:val="Normal"/>
    <w:next w:val="Normal"/>
    <w:link w:val="Heading8Char"/>
    <w:semiHidden/>
    <w:unhideWhenUsed/>
    <w:qFormat/>
    <w:rsid w:val="007F078B"/>
    <w:pPr>
      <w:spacing w:before="240"/>
      <w:ind w:left="1440" w:hanging="1440"/>
      <w:outlineLvl w:val="7"/>
    </w:pPr>
    <w:rPr>
      <w:rFonts w:ascii="Calibri" w:hAnsi="Calibri"/>
      <w:i/>
      <w:iCs/>
      <w:sz w:val="24"/>
    </w:rPr>
  </w:style>
  <w:style w:type="paragraph" w:styleId="Heading9">
    <w:name w:val="heading 9"/>
    <w:basedOn w:val="Normal"/>
    <w:next w:val="Normal"/>
    <w:link w:val="Heading9Char"/>
    <w:semiHidden/>
    <w:unhideWhenUsed/>
    <w:qFormat/>
    <w:rsid w:val="007F078B"/>
    <w:pPr>
      <w:spacing w:before="24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BB14D2"/>
    <w:pPr>
      <w:spacing w:before="3800" w:after="240"/>
    </w:pPr>
    <w:rPr>
      <w:color w:val="003E69"/>
      <w:sz w:val="56"/>
    </w:rPr>
  </w:style>
  <w:style w:type="paragraph" w:customStyle="1" w:styleId="TitlePageSubtitle">
    <w:name w:val="Title Page Subtitle"/>
    <w:basedOn w:val="Normal"/>
    <w:next w:val="TitlePageOptionalTextLine"/>
    <w:rsid w:val="00BB14D2"/>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BB14D2"/>
    <w:pPr>
      <w:spacing w:before="360" w:after="240"/>
    </w:pPr>
    <w:rPr>
      <w:rFonts w:cs="Arial"/>
      <w:color w:val="262626"/>
      <w:sz w:val="26"/>
    </w:rPr>
  </w:style>
  <w:style w:type="paragraph" w:customStyle="1" w:styleId="Header-landscape">
    <w:name w:val="Header-landscape"/>
    <w:basedOn w:val="Header"/>
    <w:rsid w:val="00BB14D2"/>
    <w:pPr>
      <w:tabs>
        <w:tab w:val="clear" w:pos="9639"/>
        <w:tab w:val="right" w:pos="14572"/>
      </w:tabs>
    </w:pPr>
  </w:style>
  <w:style w:type="paragraph" w:styleId="Header">
    <w:name w:val="header"/>
    <w:basedOn w:val="Normal"/>
    <w:link w:val="HeaderChar"/>
    <w:uiPriority w:val="99"/>
    <w:rsid w:val="00BB14D2"/>
    <w:pPr>
      <w:tabs>
        <w:tab w:val="right" w:pos="9639"/>
      </w:tabs>
      <w:spacing w:before="0"/>
    </w:pPr>
    <w:rPr>
      <w:sz w:val="18"/>
    </w:rPr>
  </w:style>
  <w:style w:type="paragraph" w:styleId="Footer">
    <w:name w:val="footer"/>
    <w:basedOn w:val="Header"/>
    <w:link w:val="FooterChar"/>
    <w:uiPriority w:val="99"/>
    <w:rsid w:val="00BB14D2"/>
  </w:style>
  <w:style w:type="paragraph" w:styleId="ListNumber">
    <w:name w:val="List Number"/>
    <w:basedOn w:val="Normal"/>
    <w:rsid w:val="00BB14D2"/>
    <w:pPr>
      <w:numPr>
        <w:numId w:val="14"/>
      </w:numPr>
      <w:spacing w:before="60"/>
    </w:pPr>
  </w:style>
  <w:style w:type="paragraph" w:customStyle="1" w:styleId="References">
    <w:name w:val="References"/>
    <w:basedOn w:val="Normal"/>
    <w:link w:val="ReferencesChar"/>
    <w:rsid w:val="00BB14D2"/>
    <w:pPr>
      <w:autoSpaceDE w:val="0"/>
      <w:autoSpaceDN w:val="0"/>
      <w:adjustRightInd w:val="0"/>
      <w:spacing w:before="40" w:after="40"/>
    </w:pPr>
    <w:rPr>
      <w:sz w:val="18"/>
      <w:szCs w:val="20"/>
      <w:lang w:eastAsia="en-AU"/>
    </w:rPr>
  </w:style>
  <w:style w:type="numbering" w:customStyle="1" w:styleId="StyleNumbered">
    <w:name w:val="Style Numbered"/>
    <w:basedOn w:val="NoList"/>
    <w:rsid w:val="00BB14D2"/>
    <w:pPr>
      <w:numPr>
        <w:numId w:val="14"/>
      </w:numPr>
    </w:pPr>
  </w:style>
  <w:style w:type="paragraph" w:styleId="TOC2">
    <w:name w:val="toc 2"/>
    <w:basedOn w:val="Normal"/>
    <w:next w:val="Normal"/>
    <w:uiPriority w:val="39"/>
    <w:qFormat/>
    <w:rsid w:val="00574D92"/>
    <w:pPr>
      <w:tabs>
        <w:tab w:val="left" w:leader="dot" w:pos="9923"/>
      </w:tabs>
      <w:spacing w:before="60"/>
    </w:pPr>
    <w:rPr>
      <w:rFonts w:eastAsiaTheme="majorEastAsia"/>
      <w:color w:val="000000" w:themeColor="text1"/>
    </w:rPr>
  </w:style>
  <w:style w:type="paragraph" w:styleId="ListNumber2">
    <w:name w:val="List Number 2"/>
    <w:basedOn w:val="Normal"/>
    <w:rsid w:val="00BB14D2"/>
    <w:pPr>
      <w:numPr>
        <w:ilvl w:val="1"/>
        <w:numId w:val="14"/>
      </w:numPr>
      <w:spacing w:before="60"/>
    </w:pPr>
  </w:style>
  <w:style w:type="paragraph" w:styleId="ListBullet">
    <w:name w:val="List Bullet"/>
    <w:basedOn w:val="Normal"/>
    <w:rsid w:val="00BB14D2"/>
    <w:pPr>
      <w:numPr>
        <w:numId w:val="13"/>
      </w:numPr>
      <w:spacing w:before="60"/>
    </w:pPr>
  </w:style>
  <w:style w:type="paragraph" w:styleId="ListNumber3">
    <w:name w:val="List Number 3"/>
    <w:basedOn w:val="Normal"/>
    <w:rsid w:val="00BB14D2"/>
    <w:pPr>
      <w:numPr>
        <w:ilvl w:val="2"/>
        <w:numId w:val="14"/>
      </w:numPr>
      <w:spacing w:before="60"/>
    </w:pPr>
  </w:style>
  <w:style w:type="paragraph" w:styleId="Index1">
    <w:name w:val="index 1"/>
    <w:basedOn w:val="Normal"/>
    <w:next w:val="Normal"/>
    <w:autoRedefine/>
    <w:semiHidden/>
    <w:rsid w:val="00BB14D2"/>
    <w:pPr>
      <w:ind w:left="220" w:hanging="220"/>
    </w:pPr>
  </w:style>
  <w:style w:type="character" w:customStyle="1" w:styleId="TitlePageOptionalTextLineChar">
    <w:name w:val="Title Page Optional Text Line Char"/>
    <w:link w:val="TitlePageOptionalTextLine"/>
    <w:rsid w:val="00BB14D2"/>
    <w:rPr>
      <w:rFonts w:ascii="Arial" w:hAnsi="Arial" w:cs="Arial"/>
      <w:color w:val="262626"/>
      <w:sz w:val="26"/>
      <w:szCs w:val="24"/>
      <w:lang w:eastAsia="en-US"/>
    </w:rPr>
  </w:style>
  <w:style w:type="paragraph" w:styleId="ListBullet2">
    <w:name w:val="List Bullet 2"/>
    <w:basedOn w:val="Normal"/>
    <w:rsid w:val="00BB14D2"/>
    <w:pPr>
      <w:numPr>
        <w:ilvl w:val="1"/>
        <w:numId w:val="13"/>
      </w:numPr>
      <w:spacing w:before="60"/>
    </w:pPr>
  </w:style>
  <w:style w:type="paragraph" w:styleId="ListBullet3">
    <w:name w:val="List Bullet 3"/>
    <w:basedOn w:val="Normal"/>
    <w:rsid w:val="00BB14D2"/>
    <w:pPr>
      <w:numPr>
        <w:ilvl w:val="2"/>
        <w:numId w:val="13"/>
      </w:numPr>
      <w:spacing w:before="60"/>
    </w:pPr>
  </w:style>
  <w:style w:type="paragraph" w:styleId="ListBullet4">
    <w:name w:val="List Bullet 4"/>
    <w:basedOn w:val="Normal"/>
    <w:rsid w:val="00BB14D2"/>
    <w:pPr>
      <w:numPr>
        <w:ilvl w:val="3"/>
        <w:numId w:val="13"/>
      </w:numPr>
      <w:spacing w:before="120"/>
    </w:pPr>
  </w:style>
  <w:style w:type="paragraph" w:styleId="ListBullet5">
    <w:name w:val="List Bullet 5"/>
    <w:basedOn w:val="Normal"/>
    <w:rsid w:val="00BB14D2"/>
    <w:pPr>
      <w:numPr>
        <w:ilvl w:val="4"/>
        <w:numId w:val="13"/>
      </w:numPr>
    </w:pPr>
  </w:style>
  <w:style w:type="paragraph" w:styleId="ListNumber4">
    <w:name w:val="List Number 4"/>
    <w:basedOn w:val="Normal"/>
    <w:rsid w:val="00BB14D2"/>
    <w:pPr>
      <w:numPr>
        <w:ilvl w:val="3"/>
        <w:numId w:val="14"/>
      </w:numPr>
      <w:spacing w:before="120"/>
    </w:pPr>
  </w:style>
  <w:style w:type="paragraph" w:styleId="ListNumber5">
    <w:name w:val="List Number 5"/>
    <w:basedOn w:val="Normal"/>
    <w:rsid w:val="00BB14D2"/>
    <w:pPr>
      <w:numPr>
        <w:ilvl w:val="4"/>
        <w:numId w:val="14"/>
      </w:numPr>
      <w:spacing w:before="120"/>
    </w:pPr>
  </w:style>
  <w:style w:type="paragraph" w:styleId="TOC1">
    <w:name w:val="toc 1"/>
    <w:basedOn w:val="Normal"/>
    <w:next w:val="Normal"/>
    <w:uiPriority w:val="39"/>
    <w:qFormat/>
    <w:rsid w:val="00574D92"/>
    <w:pPr>
      <w:tabs>
        <w:tab w:val="right" w:leader="dot" w:pos="9923"/>
      </w:tabs>
      <w:spacing w:before="60"/>
      <w:ind w:left="851" w:hanging="851"/>
    </w:pPr>
    <w:rPr>
      <w:rFonts w:eastAsiaTheme="majorEastAsia"/>
      <w:b/>
      <w:color w:val="000000" w:themeColor="text1"/>
      <w:sz w:val="28"/>
      <w:szCs w:val="32"/>
    </w:rPr>
  </w:style>
  <w:style w:type="paragraph" w:styleId="TOC3">
    <w:name w:val="toc 3"/>
    <w:basedOn w:val="Heading3"/>
    <w:next w:val="Normal"/>
    <w:uiPriority w:val="39"/>
    <w:qFormat/>
    <w:rsid w:val="00BB14D2"/>
    <w:pPr>
      <w:spacing w:after="120"/>
      <w:ind w:left="851" w:hanging="851"/>
    </w:pPr>
    <w:rPr>
      <w:sz w:val="24"/>
    </w:rPr>
  </w:style>
  <w:style w:type="character" w:styleId="Hyperlink">
    <w:name w:val="Hyperlink"/>
    <w:uiPriority w:val="99"/>
    <w:rsid w:val="00BB14D2"/>
    <w:rPr>
      <w:color w:val="003399"/>
      <w:u w:val="single"/>
    </w:rPr>
  </w:style>
  <w:style w:type="table" w:styleId="TableGrid">
    <w:name w:val="Table Grid"/>
    <w:basedOn w:val="TableNormal"/>
    <w:uiPriority w:val="39"/>
    <w:rsid w:val="00BB14D2"/>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BB14D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BB14D2"/>
    <w:pPr>
      <w:tabs>
        <w:tab w:val="clear" w:pos="9639"/>
        <w:tab w:val="right" w:pos="14572"/>
      </w:tabs>
    </w:pPr>
  </w:style>
  <w:style w:type="character" w:styleId="FollowedHyperlink">
    <w:name w:val="FollowedHyperlink"/>
    <w:rsid w:val="00BB14D2"/>
    <w:rPr>
      <w:color w:val="800080"/>
      <w:u w:val="single"/>
    </w:rPr>
  </w:style>
  <w:style w:type="table" w:customStyle="1" w:styleId="Table-LowInk">
    <w:name w:val="Table - Low Ink"/>
    <w:basedOn w:val="TableNormal"/>
    <w:rsid w:val="00BB14D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BB14D2"/>
    <w:pPr>
      <w:spacing w:before="20" w:after="20"/>
    </w:pPr>
    <w:rPr>
      <w:sz w:val="20"/>
      <w:szCs w:val="20"/>
    </w:rPr>
  </w:style>
  <w:style w:type="paragraph" w:customStyle="1" w:styleId="Tableheadings">
    <w:name w:val="Table headings"/>
    <w:basedOn w:val="Normal"/>
    <w:rsid w:val="00BB14D2"/>
    <w:pPr>
      <w:spacing w:before="0" w:after="0"/>
    </w:pPr>
    <w:rPr>
      <w:b/>
      <w:bCs/>
      <w:color w:val="FFFFFF"/>
      <w:sz w:val="24"/>
      <w:szCs w:val="20"/>
    </w:rPr>
  </w:style>
  <w:style w:type="numbering" w:styleId="111111">
    <w:name w:val="Outline List 2"/>
    <w:basedOn w:val="NoList"/>
    <w:rsid w:val="00BB14D2"/>
    <w:pPr>
      <w:numPr>
        <w:numId w:val="11"/>
      </w:numPr>
    </w:pPr>
  </w:style>
  <w:style w:type="paragraph" w:styleId="FootnoteText">
    <w:name w:val="footnote text"/>
    <w:basedOn w:val="Normal"/>
    <w:rsid w:val="00BB14D2"/>
    <w:pPr>
      <w:spacing w:before="40" w:after="40"/>
    </w:pPr>
    <w:rPr>
      <w:sz w:val="18"/>
      <w:szCs w:val="20"/>
    </w:rPr>
  </w:style>
  <w:style w:type="character" w:styleId="FootnoteReference">
    <w:name w:val="footnote reference"/>
    <w:semiHidden/>
    <w:rsid w:val="00BB14D2"/>
    <w:rPr>
      <w:vertAlign w:val="superscript"/>
    </w:rPr>
  </w:style>
  <w:style w:type="character" w:customStyle="1" w:styleId="ReferencesChar">
    <w:name w:val="References Char"/>
    <w:link w:val="References"/>
    <w:rsid w:val="00BB14D2"/>
    <w:rPr>
      <w:rFonts w:ascii="Arial" w:hAnsi="Arial"/>
      <w:sz w:val="18"/>
      <w:lang w:eastAsia="en-AU"/>
    </w:rPr>
  </w:style>
  <w:style w:type="paragraph" w:customStyle="1" w:styleId="Serviceareaname16pt">
    <w:name w:val="Service area name 16pt"/>
    <w:basedOn w:val="Normal"/>
    <w:rsid w:val="00BB14D2"/>
    <w:pPr>
      <w:spacing w:before="120"/>
      <w:jc w:val="right"/>
    </w:pPr>
    <w:rPr>
      <w:color w:val="003E69"/>
      <w:sz w:val="32"/>
      <w:szCs w:val="32"/>
    </w:rPr>
  </w:style>
  <w:style w:type="character" w:customStyle="1" w:styleId="Heading6Char">
    <w:name w:val="Heading 6 Char"/>
    <w:link w:val="Heading6"/>
    <w:semiHidden/>
    <w:rsid w:val="007F078B"/>
    <w:rPr>
      <w:rFonts w:ascii="Calibri" w:hAnsi="Calibri"/>
      <w:b/>
      <w:bCs/>
      <w:sz w:val="22"/>
      <w:szCs w:val="22"/>
      <w:lang w:eastAsia="en-US"/>
    </w:rPr>
  </w:style>
  <w:style w:type="character" w:customStyle="1" w:styleId="Heading7Char">
    <w:name w:val="Heading 7 Char"/>
    <w:link w:val="Heading7"/>
    <w:semiHidden/>
    <w:rsid w:val="007F078B"/>
    <w:rPr>
      <w:rFonts w:ascii="Calibri" w:hAnsi="Calibri"/>
      <w:sz w:val="24"/>
      <w:szCs w:val="24"/>
      <w:lang w:eastAsia="en-US"/>
    </w:rPr>
  </w:style>
  <w:style w:type="character" w:customStyle="1" w:styleId="Heading8Char">
    <w:name w:val="Heading 8 Char"/>
    <w:link w:val="Heading8"/>
    <w:semiHidden/>
    <w:rsid w:val="007F078B"/>
    <w:rPr>
      <w:rFonts w:ascii="Calibri" w:hAnsi="Calibri"/>
      <w:i/>
      <w:iCs/>
      <w:sz w:val="24"/>
      <w:szCs w:val="24"/>
      <w:lang w:eastAsia="en-US"/>
    </w:rPr>
  </w:style>
  <w:style w:type="character" w:customStyle="1" w:styleId="Heading9Char">
    <w:name w:val="Heading 9 Char"/>
    <w:link w:val="Heading9"/>
    <w:semiHidden/>
    <w:rsid w:val="007F078B"/>
    <w:rPr>
      <w:rFonts w:ascii="Cambria" w:hAnsi="Cambria"/>
      <w:sz w:val="22"/>
      <w:szCs w:val="22"/>
      <w:lang w:eastAsia="en-US"/>
    </w:rPr>
  </w:style>
  <w:style w:type="character" w:customStyle="1" w:styleId="HeaderChar">
    <w:name w:val="Header Char"/>
    <w:basedOn w:val="DefaultParagraphFont"/>
    <w:link w:val="Header"/>
    <w:uiPriority w:val="99"/>
    <w:rsid w:val="00BB14D2"/>
    <w:rPr>
      <w:rFonts w:ascii="Arial" w:hAnsi="Arial"/>
      <w:sz w:val="18"/>
      <w:szCs w:val="24"/>
      <w:lang w:eastAsia="en-US"/>
    </w:rPr>
  </w:style>
  <w:style w:type="character" w:customStyle="1" w:styleId="FooterChar">
    <w:name w:val="Footer Char"/>
    <w:link w:val="Footer"/>
    <w:uiPriority w:val="99"/>
    <w:rsid w:val="00BB14D2"/>
    <w:rPr>
      <w:rFonts w:ascii="Arial" w:hAnsi="Arial"/>
      <w:sz w:val="18"/>
      <w:szCs w:val="24"/>
      <w:lang w:eastAsia="en-US"/>
    </w:rPr>
  </w:style>
  <w:style w:type="paragraph" w:styleId="BalloonText">
    <w:name w:val="Balloon Text"/>
    <w:basedOn w:val="Normal"/>
    <w:link w:val="BalloonTextChar"/>
    <w:rsid w:val="00BB14D2"/>
    <w:pPr>
      <w:spacing w:before="0" w:after="0" w:line="240" w:lineRule="auto"/>
    </w:pPr>
    <w:rPr>
      <w:rFonts w:ascii="Tahoma" w:hAnsi="Tahoma" w:cs="Tahoma"/>
      <w:sz w:val="16"/>
      <w:szCs w:val="16"/>
    </w:rPr>
  </w:style>
  <w:style w:type="character" w:customStyle="1" w:styleId="BalloonTextChar">
    <w:name w:val="Balloon Text Char"/>
    <w:link w:val="BalloonText"/>
    <w:rsid w:val="00BB14D2"/>
    <w:rPr>
      <w:rFonts w:ascii="Tahoma" w:hAnsi="Tahoma" w:cs="Tahoma"/>
      <w:sz w:val="16"/>
      <w:szCs w:val="16"/>
      <w:lang w:eastAsia="en-US"/>
    </w:rPr>
  </w:style>
  <w:style w:type="paragraph" w:customStyle="1" w:styleId="CharCharCharChar">
    <w:name w:val="Char Char Char Char"/>
    <w:basedOn w:val="Normal"/>
    <w:semiHidden/>
    <w:rsid w:val="005B03EF"/>
    <w:pPr>
      <w:keepLines/>
      <w:spacing w:before="120" w:after="160" w:line="240" w:lineRule="exact"/>
      <w:jc w:val="both"/>
    </w:pPr>
    <w:rPr>
      <w:color w:val="000000"/>
      <w:szCs w:val="20"/>
      <w:lang w:val="en-US"/>
    </w:rPr>
  </w:style>
  <w:style w:type="character" w:styleId="CommentReference">
    <w:name w:val="annotation reference"/>
    <w:rsid w:val="00BB14D2"/>
    <w:rPr>
      <w:sz w:val="16"/>
      <w:szCs w:val="16"/>
    </w:rPr>
  </w:style>
  <w:style w:type="paragraph" w:styleId="CommentText">
    <w:name w:val="annotation text"/>
    <w:basedOn w:val="Normal"/>
    <w:link w:val="CommentTextChar"/>
    <w:rsid w:val="00BB14D2"/>
    <w:rPr>
      <w:sz w:val="20"/>
      <w:szCs w:val="20"/>
    </w:rPr>
  </w:style>
  <w:style w:type="character" w:customStyle="1" w:styleId="CommentTextChar">
    <w:name w:val="Comment Text Char"/>
    <w:link w:val="CommentText"/>
    <w:rsid w:val="00BB14D2"/>
    <w:rPr>
      <w:rFonts w:ascii="Arial" w:hAnsi="Arial"/>
      <w:lang w:eastAsia="en-US"/>
    </w:rPr>
  </w:style>
  <w:style w:type="paragraph" w:styleId="CommentSubject">
    <w:name w:val="annotation subject"/>
    <w:basedOn w:val="CommentText"/>
    <w:next w:val="CommentText"/>
    <w:link w:val="CommentSubjectChar"/>
    <w:rsid w:val="00BB14D2"/>
    <w:rPr>
      <w:b/>
      <w:bCs/>
    </w:rPr>
  </w:style>
  <w:style w:type="character" w:customStyle="1" w:styleId="CommentSubjectChar">
    <w:name w:val="Comment Subject Char"/>
    <w:link w:val="CommentSubject"/>
    <w:rsid w:val="00BB14D2"/>
    <w:rPr>
      <w:rFonts w:ascii="Arial" w:hAnsi="Arial"/>
      <w:b/>
      <w:bCs/>
      <w:lang w:eastAsia="en-US"/>
    </w:rPr>
  </w:style>
  <w:style w:type="paragraph" w:styleId="Revision">
    <w:name w:val="Revision"/>
    <w:hidden/>
    <w:uiPriority w:val="99"/>
    <w:semiHidden/>
    <w:rsid w:val="00242B33"/>
    <w:rPr>
      <w:rFonts w:ascii="Arial" w:hAnsi="Arial"/>
      <w:sz w:val="22"/>
      <w:szCs w:val="24"/>
      <w:lang w:eastAsia="en-US"/>
    </w:rPr>
  </w:style>
  <w:style w:type="paragraph" w:customStyle="1" w:styleId="Sub-Clause">
    <w:name w:val="Sub-Clause"/>
    <w:basedOn w:val="Normal"/>
    <w:next w:val="Normal"/>
    <w:qFormat/>
    <w:rsid w:val="00DC0937"/>
    <w:pPr>
      <w:numPr>
        <w:ilvl w:val="1"/>
        <w:numId w:val="1"/>
      </w:numPr>
      <w:spacing w:before="120" w:after="120" w:line="240" w:lineRule="auto"/>
      <w:jc w:val="both"/>
    </w:pPr>
    <w:rPr>
      <w:rFonts w:ascii="Arial Narrow" w:hAnsi="Arial Narrow"/>
      <w:b/>
      <w:bCs/>
      <w:sz w:val="20"/>
      <w:szCs w:val="20"/>
      <w:lang w:eastAsia="en-AU"/>
    </w:rPr>
  </w:style>
  <w:style w:type="numbering" w:customStyle="1" w:styleId="Style1">
    <w:name w:val="Style1"/>
    <w:rsid w:val="00DC0937"/>
    <w:pPr>
      <w:numPr>
        <w:numId w:val="2"/>
      </w:numPr>
    </w:pPr>
  </w:style>
  <w:style w:type="paragraph" w:customStyle="1" w:styleId="SectionHead1">
    <w:name w:val="Section Head 1"/>
    <w:basedOn w:val="Normal"/>
    <w:next w:val="SectionPara1"/>
    <w:rsid w:val="00B243EF"/>
    <w:pPr>
      <w:keepNext/>
      <w:tabs>
        <w:tab w:val="num" w:pos="576"/>
      </w:tabs>
      <w:suppressAutoHyphens/>
      <w:overflowPunct w:val="0"/>
      <w:autoSpaceDE w:val="0"/>
      <w:autoSpaceDN w:val="0"/>
      <w:adjustRightInd w:val="0"/>
      <w:spacing w:before="240" w:after="120" w:line="240" w:lineRule="auto"/>
      <w:ind w:left="576" w:hanging="576"/>
      <w:textAlignment w:val="baseline"/>
    </w:pPr>
    <w:rPr>
      <w:rFonts w:cs="Arial"/>
      <w:b/>
      <w:spacing w:val="-3"/>
      <w:szCs w:val="20"/>
      <w:lang w:val="en-GB"/>
    </w:rPr>
  </w:style>
  <w:style w:type="paragraph" w:customStyle="1" w:styleId="SectionPara1">
    <w:name w:val="Section Para 1"/>
    <w:basedOn w:val="Normal"/>
    <w:rsid w:val="00B243EF"/>
    <w:pPr>
      <w:tabs>
        <w:tab w:val="num" w:pos="1588"/>
      </w:tabs>
      <w:suppressAutoHyphens/>
      <w:overflowPunct w:val="0"/>
      <w:autoSpaceDE w:val="0"/>
      <w:autoSpaceDN w:val="0"/>
      <w:adjustRightInd w:val="0"/>
      <w:spacing w:before="120" w:after="120" w:line="240" w:lineRule="auto"/>
      <w:ind w:left="2098" w:hanging="964"/>
      <w:jc w:val="both"/>
      <w:textAlignment w:val="baseline"/>
    </w:pPr>
    <w:rPr>
      <w:rFonts w:cs="Arial"/>
      <w:szCs w:val="20"/>
      <w:lang w:val="en-GB"/>
    </w:rPr>
  </w:style>
  <w:style w:type="paragraph" w:customStyle="1" w:styleId="SectionPara2">
    <w:name w:val="Section Para 2"/>
    <w:basedOn w:val="Normal"/>
    <w:rsid w:val="00B243EF"/>
    <w:pPr>
      <w:tabs>
        <w:tab w:val="num" w:pos="2268"/>
      </w:tabs>
      <w:suppressAutoHyphens/>
      <w:overflowPunct w:val="0"/>
      <w:autoSpaceDE w:val="0"/>
      <w:autoSpaceDN w:val="0"/>
      <w:adjustRightInd w:val="0"/>
      <w:spacing w:before="120" w:line="240" w:lineRule="auto"/>
      <w:ind w:left="2608" w:hanging="340"/>
      <w:jc w:val="both"/>
      <w:textAlignment w:val="baseline"/>
    </w:pPr>
    <w:rPr>
      <w:rFonts w:cs="Arial"/>
      <w:szCs w:val="20"/>
      <w:lang w:val="en-GB"/>
    </w:rPr>
  </w:style>
  <w:style w:type="paragraph" w:customStyle="1" w:styleId="SectionPara3">
    <w:name w:val="Section Para 3"/>
    <w:basedOn w:val="Normal"/>
    <w:rsid w:val="00B243EF"/>
    <w:pPr>
      <w:tabs>
        <w:tab w:val="num" w:pos="1152"/>
      </w:tabs>
      <w:overflowPunct w:val="0"/>
      <w:autoSpaceDE w:val="0"/>
      <w:autoSpaceDN w:val="0"/>
      <w:adjustRightInd w:val="0"/>
      <w:spacing w:before="120" w:line="240" w:lineRule="auto"/>
      <w:ind w:left="3459" w:hanging="624"/>
      <w:jc w:val="both"/>
      <w:textAlignment w:val="baseline"/>
    </w:pPr>
    <w:rPr>
      <w:rFonts w:cs="Arial"/>
      <w:szCs w:val="20"/>
      <w:lang w:val="en-GB"/>
    </w:rPr>
  </w:style>
  <w:style w:type="paragraph" w:customStyle="1" w:styleId="SectionPara4">
    <w:name w:val="Section Para 4"/>
    <w:basedOn w:val="Normal"/>
    <w:rsid w:val="00B243EF"/>
    <w:pPr>
      <w:tabs>
        <w:tab w:val="num" w:pos="1296"/>
      </w:tabs>
      <w:overflowPunct w:val="0"/>
      <w:autoSpaceDE w:val="0"/>
      <w:autoSpaceDN w:val="0"/>
      <w:adjustRightInd w:val="0"/>
      <w:spacing w:before="0" w:after="0" w:line="240" w:lineRule="auto"/>
      <w:ind w:left="1296" w:hanging="1296"/>
      <w:jc w:val="both"/>
      <w:textAlignment w:val="baseline"/>
    </w:pPr>
    <w:rPr>
      <w:rFonts w:cs="Arial"/>
      <w:szCs w:val="20"/>
      <w:lang w:val="en-GB"/>
    </w:rPr>
  </w:style>
  <w:style w:type="paragraph" w:customStyle="1" w:styleId="Default">
    <w:name w:val="Default"/>
    <w:rsid w:val="00BB14D2"/>
    <w:pPr>
      <w:autoSpaceDE w:val="0"/>
      <w:autoSpaceDN w:val="0"/>
      <w:adjustRightInd w:val="0"/>
    </w:pPr>
    <w:rPr>
      <w:rFonts w:ascii="Arial" w:hAnsi="Arial" w:cs="Arial"/>
      <w:color w:val="000000"/>
      <w:sz w:val="24"/>
      <w:szCs w:val="24"/>
    </w:rPr>
  </w:style>
  <w:style w:type="paragraph" w:styleId="ListParagraph">
    <w:name w:val="List Paragraph"/>
    <w:aliases w:val="Bullet copy,L,Bullet point,List Paragraph111,F5 List Paragraph,Dot pt,CV text,Medium Grid 1 - Accent 21,Numbered Paragraph,List Paragraph2,NFP GP Bulleted List,FooterText,numbered,列出段,#List Paragraph,Recommendation,List Paragraph1,1 headi"/>
    <w:basedOn w:val="Normal"/>
    <w:link w:val="ListParagraphChar"/>
    <w:uiPriority w:val="34"/>
    <w:qFormat/>
    <w:rsid w:val="00BB14D2"/>
    <w:pPr>
      <w:ind w:left="720"/>
    </w:pPr>
  </w:style>
  <w:style w:type="paragraph" w:customStyle="1" w:styleId="clause11">
    <w:name w:val="clause 1.1"/>
    <w:basedOn w:val="Normal"/>
    <w:rsid w:val="00BB14D2"/>
    <w:pPr>
      <w:tabs>
        <w:tab w:val="num" w:pos="567"/>
      </w:tabs>
      <w:spacing w:before="120" w:after="240" w:line="240" w:lineRule="auto"/>
      <w:ind w:left="567" w:hanging="567"/>
      <w:jc w:val="both"/>
    </w:pPr>
    <w:rPr>
      <w:rFonts w:ascii="Times New Roman" w:hAnsi="Times New Roman"/>
      <w:sz w:val="24"/>
      <w:lang w:eastAsia="zh-CN"/>
    </w:rPr>
  </w:style>
  <w:style w:type="character" w:customStyle="1" w:styleId="Heading2Char">
    <w:name w:val="Heading 2 Char"/>
    <w:link w:val="Heading2"/>
    <w:uiPriority w:val="9"/>
    <w:rsid w:val="00BB14D2"/>
    <w:rPr>
      <w:rFonts w:ascii="Arial" w:eastAsiaTheme="majorEastAsia" w:hAnsi="Arial" w:cs="Arial"/>
      <w:color w:val="A70240"/>
      <w:sz w:val="32"/>
      <w:szCs w:val="32"/>
      <w:lang w:eastAsia="en-AU"/>
    </w:rPr>
  </w:style>
  <w:style w:type="character" w:customStyle="1" w:styleId="ListParagraphChar">
    <w:name w:val="List Paragraph Char"/>
    <w:aliases w:val="Bullet copy Char,L Char,Bullet point Char,List Paragraph111 Char,F5 List Paragraph Char,Dot pt Char,CV text Char,Medium Grid 1 - Accent 21 Char,Numbered Paragraph Char,List Paragraph2 Char,NFP GP Bulleted List Char,FooterText Char"/>
    <w:basedOn w:val="DefaultParagraphFont"/>
    <w:link w:val="ListParagraph"/>
    <w:uiPriority w:val="34"/>
    <w:qFormat/>
    <w:locked/>
    <w:rsid w:val="00BB14D2"/>
    <w:rPr>
      <w:rFonts w:ascii="Arial" w:hAnsi="Arial"/>
      <w:sz w:val="22"/>
      <w:szCs w:val="24"/>
      <w:lang w:eastAsia="en-US"/>
    </w:rPr>
  </w:style>
  <w:style w:type="character" w:customStyle="1" w:styleId="Heading1Char">
    <w:name w:val="Heading 1 Char"/>
    <w:link w:val="Heading1"/>
    <w:uiPriority w:val="9"/>
    <w:rsid w:val="00BB14D2"/>
    <w:rPr>
      <w:rFonts w:ascii="Arial" w:hAnsi="Arial" w:cs="Arial"/>
      <w:b/>
      <w:bCs/>
      <w:color w:val="A70240"/>
      <w:sz w:val="36"/>
      <w:lang w:eastAsia="en-AU"/>
    </w:rPr>
  </w:style>
  <w:style w:type="table" w:customStyle="1" w:styleId="TableGrid2">
    <w:name w:val="Table Grid2"/>
    <w:basedOn w:val="TableNormal"/>
    <w:next w:val="TableGrid"/>
    <w:rsid w:val="00DE4DF1"/>
    <w:pPr>
      <w:spacing w:before="180" w:after="60" w:line="264"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B14D2"/>
    <w:rPr>
      <w:rFonts w:ascii="Arial" w:eastAsiaTheme="majorEastAsia" w:hAnsi="Arial"/>
      <w:color w:val="595959"/>
      <w:sz w:val="32"/>
      <w:szCs w:val="32"/>
      <w:lang w:eastAsia="en-AU"/>
    </w:rPr>
  </w:style>
  <w:style w:type="character" w:customStyle="1" w:styleId="Heading4Char">
    <w:name w:val="Heading 4 Char"/>
    <w:basedOn w:val="DefaultParagraphFont"/>
    <w:link w:val="Heading4"/>
    <w:rsid w:val="00DA0BE1"/>
    <w:rPr>
      <w:rFonts w:ascii="Arial" w:hAnsi="Arial"/>
      <w:bCs/>
      <w:i/>
      <w:iCs/>
      <w:color w:val="595959"/>
      <w:sz w:val="28"/>
      <w:szCs w:val="28"/>
      <w:lang w:eastAsia="en-AU"/>
    </w:rPr>
  </w:style>
  <w:style w:type="paragraph" w:customStyle="1" w:styleId="HPW4">
    <w:name w:val="HPW4"/>
    <w:basedOn w:val="Normal"/>
    <w:qFormat/>
    <w:rsid w:val="00DF71EE"/>
    <w:pPr>
      <w:numPr>
        <w:numId w:val="8"/>
      </w:numPr>
      <w:tabs>
        <w:tab w:val="left" w:pos="426"/>
      </w:tabs>
      <w:spacing w:line="240" w:lineRule="auto"/>
    </w:pPr>
    <w:rPr>
      <w:sz w:val="20"/>
      <w:szCs w:val="20"/>
      <w:lang w:eastAsia="en-AU"/>
    </w:rPr>
  </w:style>
  <w:style w:type="paragraph" w:styleId="BodyText">
    <w:name w:val="Body Text"/>
    <w:basedOn w:val="Normal"/>
    <w:link w:val="BodyTextChar"/>
    <w:rsid w:val="00BB14D2"/>
    <w:pPr>
      <w:spacing w:after="120"/>
    </w:pPr>
  </w:style>
  <w:style w:type="character" w:customStyle="1" w:styleId="BodyTextChar">
    <w:name w:val="Body Text Char"/>
    <w:link w:val="BodyText"/>
    <w:rsid w:val="00BB14D2"/>
    <w:rPr>
      <w:rFonts w:ascii="Arial" w:hAnsi="Arial"/>
      <w:sz w:val="22"/>
      <w:szCs w:val="24"/>
      <w:lang w:eastAsia="en-US"/>
    </w:rPr>
  </w:style>
  <w:style w:type="character" w:styleId="PlaceholderText">
    <w:name w:val="Placeholder Text"/>
    <w:basedOn w:val="DefaultParagraphFont"/>
    <w:uiPriority w:val="99"/>
    <w:semiHidden/>
    <w:rsid w:val="00BB14D2"/>
    <w:rPr>
      <w:color w:val="808080"/>
    </w:rPr>
  </w:style>
  <w:style w:type="paragraph" w:styleId="Date">
    <w:name w:val="Date"/>
    <w:basedOn w:val="Normal"/>
    <w:next w:val="Normal"/>
    <w:link w:val="DateChar"/>
    <w:rsid w:val="00BB14D2"/>
  </w:style>
  <w:style w:type="character" w:customStyle="1" w:styleId="DateChar">
    <w:name w:val="Date Char"/>
    <w:link w:val="Date"/>
    <w:rsid w:val="00BB14D2"/>
    <w:rPr>
      <w:rFonts w:ascii="Arial" w:hAnsi="Arial"/>
      <w:sz w:val="22"/>
      <w:szCs w:val="24"/>
      <w:lang w:eastAsia="en-US"/>
    </w:rPr>
  </w:style>
  <w:style w:type="paragraph" w:customStyle="1" w:styleId="HPW3">
    <w:name w:val="HPW3"/>
    <w:basedOn w:val="Heading3"/>
    <w:next w:val="BodyText"/>
    <w:qFormat/>
    <w:rsid w:val="00BB14D2"/>
    <w:pPr>
      <w:numPr>
        <w:ilvl w:val="1"/>
        <w:numId w:val="12"/>
      </w:numPr>
      <w:spacing w:before="240" w:after="0"/>
    </w:pPr>
  </w:style>
  <w:style w:type="paragraph" w:customStyle="1" w:styleId="StyleTableText">
    <w:name w:val="Style Table Text"/>
    <w:rsid w:val="00BB14D2"/>
    <w:pPr>
      <w:keepLines/>
      <w:spacing w:before="60" w:after="60"/>
    </w:pPr>
    <w:rPr>
      <w:rFonts w:ascii="Arial Narrow" w:hAnsi="Arial Narrow"/>
      <w:lang w:val="en-GB" w:eastAsia="en-US"/>
    </w:rPr>
  </w:style>
  <w:style w:type="paragraph" w:styleId="Subtitle">
    <w:name w:val="Subtitle"/>
    <w:basedOn w:val="TOC2"/>
    <w:next w:val="Normal"/>
    <w:link w:val="SubtitleChar"/>
    <w:uiPriority w:val="11"/>
    <w:qFormat/>
    <w:rsid w:val="00BB14D2"/>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BB14D2"/>
    <w:rPr>
      <w:rFonts w:ascii="Arial" w:eastAsiaTheme="majorEastAsia" w:hAnsi="Arial" w:cs="Arial"/>
      <w:bCs/>
      <w:color w:val="A70240"/>
      <w:sz w:val="24"/>
      <w:lang w:eastAsia="en-AU"/>
      <w14:scene3d>
        <w14:camera w14:prst="orthographicFront"/>
        <w14:lightRig w14:rig="threePt" w14:dir="t">
          <w14:rot w14:lat="0" w14:lon="0" w14:rev="0"/>
        </w14:lightRig>
      </w14:scene3d>
    </w:rPr>
  </w:style>
  <w:style w:type="character" w:styleId="SubtleEmphasis">
    <w:name w:val="Subtle Emphasis"/>
    <w:uiPriority w:val="19"/>
    <w:qFormat/>
    <w:rsid w:val="00BB14D2"/>
  </w:style>
  <w:style w:type="paragraph" w:customStyle="1" w:styleId="TableTextHeadingChar">
    <w:name w:val="Table Text Heading Char"/>
    <w:link w:val="TableTextHeadingCharChar"/>
    <w:rsid w:val="00BB14D2"/>
    <w:pPr>
      <w:spacing w:before="120" w:after="120"/>
    </w:pPr>
    <w:rPr>
      <w:rFonts w:ascii="Arial Narrow" w:hAnsi="Arial Narrow"/>
      <w:b/>
      <w:lang w:val="en-GB" w:eastAsia="en-US"/>
    </w:rPr>
  </w:style>
  <w:style w:type="character" w:customStyle="1" w:styleId="TableTextHeadingCharChar">
    <w:name w:val="Table Text Heading Char Char"/>
    <w:link w:val="TableTextHeadingChar"/>
    <w:rsid w:val="00BB14D2"/>
    <w:rPr>
      <w:rFonts w:ascii="Arial Narrow" w:hAnsi="Arial Narrow"/>
      <w:b/>
      <w:lang w:val="en-GB" w:eastAsia="en-US"/>
    </w:rPr>
  </w:style>
  <w:style w:type="paragraph" w:styleId="Title">
    <w:name w:val="Title"/>
    <w:basedOn w:val="TOC1"/>
    <w:next w:val="Normal"/>
    <w:link w:val="TitleChar"/>
    <w:uiPriority w:val="10"/>
    <w:qFormat/>
    <w:rsid w:val="00BB14D2"/>
    <w:rPr>
      <w:sz w:val="36"/>
      <w:szCs w:val="36"/>
    </w:rPr>
  </w:style>
  <w:style w:type="character" w:customStyle="1" w:styleId="TitleChar">
    <w:name w:val="Title Char"/>
    <w:basedOn w:val="DefaultParagraphFont"/>
    <w:link w:val="Title"/>
    <w:uiPriority w:val="10"/>
    <w:rsid w:val="00BB14D2"/>
    <w:rPr>
      <w:rFonts w:ascii="Arial" w:eastAsiaTheme="majorEastAsia" w:hAnsi="Arial" w:cs="Arial"/>
      <w:b/>
      <w:bCs/>
      <w:color w:val="A70240"/>
      <w:sz w:val="36"/>
      <w:szCs w:val="36"/>
      <w:lang w:eastAsia="en-AU"/>
    </w:rPr>
  </w:style>
  <w:style w:type="paragraph" w:styleId="TOCHeading">
    <w:name w:val="TOC Heading"/>
    <w:basedOn w:val="Heading1"/>
    <w:next w:val="Normal"/>
    <w:uiPriority w:val="39"/>
    <w:unhideWhenUsed/>
    <w:qFormat/>
    <w:rsid w:val="002E33FE"/>
    <w:pPr>
      <w:keepNext/>
      <w:keepLines/>
      <w:autoSpaceDE/>
      <w:autoSpaceDN/>
      <w:adjustRightInd/>
      <w:spacing w:before="480" w:after="0" w:line="276" w:lineRule="auto"/>
      <w:outlineLvl w:val="9"/>
    </w:pPr>
    <w:rPr>
      <w:rFonts w:eastAsia="MS Gothic" w:cs="Times New Roman"/>
      <w:szCs w:val="36"/>
      <w:lang w:val="en-US" w:eastAsia="ja-JP"/>
    </w:rPr>
  </w:style>
  <w:style w:type="character" w:styleId="UnresolvedMention">
    <w:name w:val="Unresolved Mention"/>
    <w:basedOn w:val="DefaultParagraphFont"/>
    <w:uiPriority w:val="99"/>
    <w:semiHidden/>
    <w:unhideWhenUsed/>
    <w:rsid w:val="00BB14D2"/>
    <w:rPr>
      <w:color w:val="605E5C"/>
      <w:shd w:val="clear" w:color="auto" w:fill="E1DFDD"/>
    </w:rPr>
  </w:style>
  <w:style w:type="character" w:styleId="Emphasis">
    <w:name w:val="Emphasis"/>
    <w:basedOn w:val="DefaultParagraphFont"/>
    <w:qFormat/>
    <w:rsid w:val="00371EAB"/>
    <w:rPr>
      <w:i/>
      <w:iCs/>
    </w:rPr>
  </w:style>
  <w:style w:type="character" w:styleId="Strong">
    <w:name w:val="Strong"/>
    <w:basedOn w:val="DefaultParagraphFont"/>
    <w:qFormat/>
    <w:rsid w:val="00BB14D2"/>
    <w:rPr>
      <w:b/>
      <w:bCs/>
      <w:sz w:val="20"/>
      <w:szCs w:val="22"/>
    </w:rPr>
  </w:style>
  <w:style w:type="paragraph" w:styleId="TOC4">
    <w:name w:val="toc 4"/>
    <w:basedOn w:val="Normal"/>
    <w:next w:val="Normal"/>
    <w:autoRedefine/>
    <w:uiPriority w:val="39"/>
    <w:unhideWhenUsed/>
    <w:rsid w:val="00C61A8A"/>
    <w:pPr>
      <w:spacing w:before="0" w:after="100" w:line="259" w:lineRule="auto"/>
      <w:ind w:left="660"/>
    </w:pPr>
    <w:rPr>
      <w:rFonts w:asciiTheme="minorHAnsi" w:eastAsiaTheme="minorEastAsia" w:hAnsiTheme="minorHAnsi" w:cstheme="minorBidi"/>
      <w:szCs w:val="22"/>
      <w:lang w:eastAsia="en-AU"/>
    </w:rPr>
  </w:style>
  <w:style w:type="paragraph" w:styleId="TOC5">
    <w:name w:val="toc 5"/>
    <w:basedOn w:val="Normal"/>
    <w:next w:val="Normal"/>
    <w:autoRedefine/>
    <w:uiPriority w:val="39"/>
    <w:unhideWhenUsed/>
    <w:rsid w:val="00C61A8A"/>
    <w:pPr>
      <w:spacing w:before="0" w:after="10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C61A8A"/>
    <w:pPr>
      <w:spacing w:before="0" w:after="10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C61A8A"/>
    <w:pPr>
      <w:spacing w:before="0"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C61A8A"/>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C61A8A"/>
    <w:pPr>
      <w:spacing w:before="0" w:after="100" w:line="259" w:lineRule="auto"/>
      <w:ind w:left="1760"/>
    </w:pPr>
    <w:rPr>
      <w:rFonts w:asciiTheme="minorHAnsi" w:eastAsiaTheme="minorEastAsia" w:hAnsiTheme="minorHAnsi" w:cstheme="minorBidi"/>
      <w:szCs w:val="22"/>
      <w:lang w:eastAsia="en-AU"/>
    </w:rPr>
  </w:style>
  <w:style w:type="paragraph" w:styleId="NoSpacing">
    <w:name w:val="No Spacing"/>
    <w:uiPriority w:val="1"/>
    <w:qFormat/>
    <w:rsid w:val="00027874"/>
    <w:rPr>
      <w:rFonts w:ascii="Arial" w:eastAsiaTheme="minorHAnsi" w:hAnsi="Arial" w:cstheme="minorBid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2109">
      <w:bodyDiv w:val="1"/>
      <w:marLeft w:val="0"/>
      <w:marRight w:val="0"/>
      <w:marTop w:val="0"/>
      <w:marBottom w:val="0"/>
      <w:divBdr>
        <w:top w:val="none" w:sz="0" w:space="0" w:color="auto"/>
        <w:left w:val="none" w:sz="0" w:space="0" w:color="auto"/>
        <w:bottom w:val="none" w:sz="0" w:space="0" w:color="auto"/>
        <w:right w:val="none" w:sz="0" w:space="0" w:color="auto"/>
      </w:divBdr>
    </w:div>
    <w:div w:id="155386560">
      <w:bodyDiv w:val="1"/>
      <w:marLeft w:val="0"/>
      <w:marRight w:val="0"/>
      <w:marTop w:val="0"/>
      <w:marBottom w:val="0"/>
      <w:divBdr>
        <w:top w:val="none" w:sz="0" w:space="0" w:color="auto"/>
        <w:left w:val="none" w:sz="0" w:space="0" w:color="auto"/>
        <w:bottom w:val="none" w:sz="0" w:space="0" w:color="auto"/>
        <w:right w:val="none" w:sz="0" w:space="0" w:color="auto"/>
      </w:divBdr>
    </w:div>
    <w:div w:id="236985091">
      <w:bodyDiv w:val="1"/>
      <w:marLeft w:val="0"/>
      <w:marRight w:val="0"/>
      <w:marTop w:val="0"/>
      <w:marBottom w:val="0"/>
      <w:divBdr>
        <w:top w:val="none" w:sz="0" w:space="0" w:color="auto"/>
        <w:left w:val="none" w:sz="0" w:space="0" w:color="auto"/>
        <w:bottom w:val="none" w:sz="0" w:space="0" w:color="auto"/>
        <w:right w:val="none" w:sz="0" w:space="0" w:color="auto"/>
      </w:divBdr>
    </w:div>
    <w:div w:id="383718919">
      <w:bodyDiv w:val="1"/>
      <w:marLeft w:val="0"/>
      <w:marRight w:val="0"/>
      <w:marTop w:val="0"/>
      <w:marBottom w:val="0"/>
      <w:divBdr>
        <w:top w:val="none" w:sz="0" w:space="0" w:color="auto"/>
        <w:left w:val="none" w:sz="0" w:space="0" w:color="auto"/>
        <w:bottom w:val="none" w:sz="0" w:space="0" w:color="auto"/>
        <w:right w:val="none" w:sz="0" w:space="0" w:color="auto"/>
      </w:divBdr>
    </w:div>
    <w:div w:id="399639644">
      <w:bodyDiv w:val="1"/>
      <w:marLeft w:val="0"/>
      <w:marRight w:val="0"/>
      <w:marTop w:val="0"/>
      <w:marBottom w:val="0"/>
      <w:divBdr>
        <w:top w:val="none" w:sz="0" w:space="0" w:color="auto"/>
        <w:left w:val="none" w:sz="0" w:space="0" w:color="auto"/>
        <w:bottom w:val="none" w:sz="0" w:space="0" w:color="auto"/>
        <w:right w:val="none" w:sz="0" w:space="0" w:color="auto"/>
      </w:divBdr>
    </w:div>
    <w:div w:id="454521772">
      <w:bodyDiv w:val="1"/>
      <w:marLeft w:val="0"/>
      <w:marRight w:val="0"/>
      <w:marTop w:val="0"/>
      <w:marBottom w:val="0"/>
      <w:divBdr>
        <w:top w:val="none" w:sz="0" w:space="0" w:color="auto"/>
        <w:left w:val="none" w:sz="0" w:space="0" w:color="auto"/>
        <w:bottom w:val="none" w:sz="0" w:space="0" w:color="auto"/>
        <w:right w:val="none" w:sz="0" w:space="0" w:color="auto"/>
      </w:divBdr>
    </w:div>
    <w:div w:id="555288399">
      <w:bodyDiv w:val="1"/>
      <w:marLeft w:val="0"/>
      <w:marRight w:val="0"/>
      <w:marTop w:val="0"/>
      <w:marBottom w:val="0"/>
      <w:divBdr>
        <w:top w:val="none" w:sz="0" w:space="0" w:color="auto"/>
        <w:left w:val="none" w:sz="0" w:space="0" w:color="auto"/>
        <w:bottom w:val="none" w:sz="0" w:space="0" w:color="auto"/>
        <w:right w:val="none" w:sz="0" w:space="0" w:color="auto"/>
      </w:divBdr>
    </w:div>
    <w:div w:id="685669076">
      <w:bodyDiv w:val="1"/>
      <w:marLeft w:val="0"/>
      <w:marRight w:val="0"/>
      <w:marTop w:val="0"/>
      <w:marBottom w:val="0"/>
      <w:divBdr>
        <w:top w:val="none" w:sz="0" w:space="0" w:color="auto"/>
        <w:left w:val="none" w:sz="0" w:space="0" w:color="auto"/>
        <w:bottom w:val="none" w:sz="0" w:space="0" w:color="auto"/>
        <w:right w:val="none" w:sz="0" w:space="0" w:color="auto"/>
      </w:divBdr>
    </w:div>
    <w:div w:id="714624118">
      <w:bodyDiv w:val="1"/>
      <w:marLeft w:val="0"/>
      <w:marRight w:val="0"/>
      <w:marTop w:val="0"/>
      <w:marBottom w:val="0"/>
      <w:divBdr>
        <w:top w:val="none" w:sz="0" w:space="0" w:color="auto"/>
        <w:left w:val="none" w:sz="0" w:space="0" w:color="auto"/>
        <w:bottom w:val="none" w:sz="0" w:space="0" w:color="auto"/>
        <w:right w:val="none" w:sz="0" w:space="0" w:color="auto"/>
      </w:divBdr>
    </w:div>
    <w:div w:id="819273959">
      <w:bodyDiv w:val="1"/>
      <w:marLeft w:val="0"/>
      <w:marRight w:val="0"/>
      <w:marTop w:val="0"/>
      <w:marBottom w:val="0"/>
      <w:divBdr>
        <w:top w:val="none" w:sz="0" w:space="0" w:color="auto"/>
        <w:left w:val="none" w:sz="0" w:space="0" w:color="auto"/>
        <w:bottom w:val="none" w:sz="0" w:space="0" w:color="auto"/>
        <w:right w:val="none" w:sz="0" w:space="0" w:color="auto"/>
      </w:divBdr>
    </w:div>
    <w:div w:id="1047292264">
      <w:bodyDiv w:val="1"/>
      <w:marLeft w:val="0"/>
      <w:marRight w:val="0"/>
      <w:marTop w:val="0"/>
      <w:marBottom w:val="0"/>
      <w:divBdr>
        <w:top w:val="none" w:sz="0" w:space="0" w:color="auto"/>
        <w:left w:val="none" w:sz="0" w:space="0" w:color="auto"/>
        <w:bottom w:val="none" w:sz="0" w:space="0" w:color="auto"/>
        <w:right w:val="none" w:sz="0" w:space="0" w:color="auto"/>
      </w:divBdr>
    </w:div>
    <w:div w:id="1047487639">
      <w:bodyDiv w:val="1"/>
      <w:marLeft w:val="0"/>
      <w:marRight w:val="0"/>
      <w:marTop w:val="0"/>
      <w:marBottom w:val="0"/>
      <w:divBdr>
        <w:top w:val="none" w:sz="0" w:space="0" w:color="auto"/>
        <w:left w:val="none" w:sz="0" w:space="0" w:color="auto"/>
        <w:bottom w:val="none" w:sz="0" w:space="0" w:color="auto"/>
        <w:right w:val="none" w:sz="0" w:space="0" w:color="auto"/>
      </w:divBdr>
    </w:div>
    <w:div w:id="1173186676">
      <w:bodyDiv w:val="1"/>
      <w:marLeft w:val="0"/>
      <w:marRight w:val="0"/>
      <w:marTop w:val="0"/>
      <w:marBottom w:val="0"/>
      <w:divBdr>
        <w:top w:val="none" w:sz="0" w:space="0" w:color="auto"/>
        <w:left w:val="none" w:sz="0" w:space="0" w:color="auto"/>
        <w:bottom w:val="none" w:sz="0" w:space="0" w:color="auto"/>
        <w:right w:val="none" w:sz="0" w:space="0" w:color="auto"/>
      </w:divBdr>
    </w:div>
    <w:div w:id="1250654874">
      <w:bodyDiv w:val="1"/>
      <w:marLeft w:val="0"/>
      <w:marRight w:val="0"/>
      <w:marTop w:val="0"/>
      <w:marBottom w:val="0"/>
      <w:divBdr>
        <w:top w:val="none" w:sz="0" w:space="0" w:color="auto"/>
        <w:left w:val="none" w:sz="0" w:space="0" w:color="auto"/>
        <w:bottom w:val="none" w:sz="0" w:space="0" w:color="auto"/>
        <w:right w:val="none" w:sz="0" w:space="0" w:color="auto"/>
      </w:divBdr>
    </w:div>
    <w:div w:id="1280919766">
      <w:bodyDiv w:val="1"/>
      <w:marLeft w:val="0"/>
      <w:marRight w:val="0"/>
      <w:marTop w:val="0"/>
      <w:marBottom w:val="0"/>
      <w:divBdr>
        <w:top w:val="none" w:sz="0" w:space="0" w:color="auto"/>
        <w:left w:val="none" w:sz="0" w:space="0" w:color="auto"/>
        <w:bottom w:val="none" w:sz="0" w:space="0" w:color="auto"/>
        <w:right w:val="none" w:sz="0" w:space="0" w:color="auto"/>
      </w:divBdr>
    </w:div>
    <w:div w:id="1294098305">
      <w:bodyDiv w:val="1"/>
      <w:marLeft w:val="0"/>
      <w:marRight w:val="0"/>
      <w:marTop w:val="0"/>
      <w:marBottom w:val="0"/>
      <w:divBdr>
        <w:top w:val="none" w:sz="0" w:space="0" w:color="auto"/>
        <w:left w:val="none" w:sz="0" w:space="0" w:color="auto"/>
        <w:bottom w:val="none" w:sz="0" w:space="0" w:color="auto"/>
        <w:right w:val="none" w:sz="0" w:space="0" w:color="auto"/>
      </w:divBdr>
    </w:div>
    <w:div w:id="1309626292">
      <w:bodyDiv w:val="1"/>
      <w:marLeft w:val="0"/>
      <w:marRight w:val="0"/>
      <w:marTop w:val="0"/>
      <w:marBottom w:val="0"/>
      <w:divBdr>
        <w:top w:val="none" w:sz="0" w:space="0" w:color="auto"/>
        <w:left w:val="none" w:sz="0" w:space="0" w:color="auto"/>
        <w:bottom w:val="none" w:sz="0" w:space="0" w:color="auto"/>
        <w:right w:val="none" w:sz="0" w:space="0" w:color="auto"/>
      </w:divBdr>
    </w:div>
    <w:div w:id="1375613973">
      <w:bodyDiv w:val="1"/>
      <w:marLeft w:val="0"/>
      <w:marRight w:val="0"/>
      <w:marTop w:val="0"/>
      <w:marBottom w:val="0"/>
      <w:divBdr>
        <w:top w:val="none" w:sz="0" w:space="0" w:color="auto"/>
        <w:left w:val="none" w:sz="0" w:space="0" w:color="auto"/>
        <w:bottom w:val="none" w:sz="0" w:space="0" w:color="auto"/>
        <w:right w:val="none" w:sz="0" w:space="0" w:color="auto"/>
      </w:divBdr>
    </w:div>
    <w:div w:id="1408377200">
      <w:bodyDiv w:val="1"/>
      <w:marLeft w:val="0"/>
      <w:marRight w:val="0"/>
      <w:marTop w:val="0"/>
      <w:marBottom w:val="0"/>
      <w:divBdr>
        <w:top w:val="none" w:sz="0" w:space="0" w:color="auto"/>
        <w:left w:val="none" w:sz="0" w:space="0" w:color="auto"/>
        <w:bottom w:val="none" w:sz="0" w:space="0" w:color="auto"/>
        <w:right w:val="none" w:sz="0" w:space="0" w:color="auto"/>
      </w:divBdr>
    </w:div>
    <w:div w:id="1478255830">
      <w:bodyDiv w:val="1"/>
      <w:marLeft w:val="0"/>
      <w:marRight w:val="0"/>
      <w:marTop w:val="0"/>
      <w:marBottom w:val="0"/>
      <w:divBdr>
        <w:top w:val="none" w:sz="0" w:space="0" w:color="auto"/>
        <w:left w:val="none" w:sz="0" w:space="0" w:color="auto"/>
        <w:bottom w:val="none" w:sz="0" w:space="0" w:color="auto"/>
        <w:right w:val="none" w:sz="0" w:space="0" w:color="auto"/>
      </w:divBdr>
    </w:div>
    <w:div w:id="1659308824">
      <w:bodyDiv w:val="1"/>
      <w:marLeft w:val="0"/>
      <w:marRight w:val="0"/>
      <w:marTop w:val="0"/>
      <w:marBottom w:val="0"/>
      <w:divBdr>
        <w:top w:val="none" w:sz="0" w:space="0" w:color="auto"/>
        <w:left w:val="none" w:sz="0" w:space="0" w:color="auto"/>
        <w:bottom w:val="none" w:sz="0" w:space="0" w:color="auto"/>
        <w:right w:val="none" w:sz="0" w:space="0" w:color="auto"/>
      </w:divBdr>
    </w:div>
    <w:div w:id="1688753644">
      <w:bodyDiv w:val="1"/>
      <w:marLeft w:val="0"/>
      <w:marRight w:val="0"/>
      <w:marTop w:val="0"/>
      <w:marBottom w:val="0"/>
      <w:divBdr>
        <w:top w:val="none" w:sz="0" w:space="0" w:color="auto"/>
        <w:left w:val="none" w:sz="0" w:space="0" w:color="auto"/>
        <w:bottom w:val="none" w:sz="0" w:space="0" w:color="auto"/>
        <w:right w:val="none" w:sz="0" w:space="0" w:color="auto"/>
      </w:divBdr>
    </w:div>
    <w:div w:id="1784566972">
      <w:bodyDiv w:val="1"/>
      <w:marLeft w:val="0"/>
      <w:marRight w:val="0"/>
      <w:marTop w:val="0"/>
      <w:marBottom w:val="0"/>
      <w:divBdr>
        <w:top w:val="none" w:sz="0" w:space="0" w:color="auto"/>
        <w:left w:val="none" w:sz="0" w:space="0" w:color="auto"/>
        <w:bottom w:val="none" w:sz="0" w:space="0" w:color="auto"/>
        <w:right w:val="none" w:sz="0" w:space="0" w:color="auto"/>
      </w:divBdr>
    </w:div>
    <w:div w:id="1794716623">
      <w:bodyDiv w:val="1"/>
      <w:marLeft w:val="0"/>
      <w:marRight w:val="0"/>
      <w:marTop w:val="0"/>
      <w:marBottom w:val="0"/>
      <w:divBdr>
        <w:top w:val="none" w:sz="0" w:space="0" w:color="auto"/>
        <w:left w:val="none" w:sz="0" w:space="0" w:color="auto"/>
        <w:bottom w:val="none" w:sz="0" w:space="0" w:color="auto"/>
        <w:right w:val="none" w:sz="0" w:space="0" w:color="auto"/>
      </w:divBdr>
    </w:div>
    <w:div w:id="1812869443">
      <w:bodyDiv w:val="1"/>
      <w:marLeft w:val="0"/>
      <w:marRight w:val="0"/>
      <w:marTop w:val="0"/>
      <w:marBottom w:val="0"/>
      <w:divBdr>
        <w:top w:val="none" w:sz="0" w:space="0" w:color="auto"/>
        <w:left w:val="none" w:sz="0" w:space="0" w:color="auto"/>
        <w:bottom w:val="none" w:sz="0" w:space="0" w:color="auto"/>
        <w:right w:val="none" w:sz="0" w:space="0" w:color="auto"/>
      </w:divBdr>
    </w:div>
    <w:div w:id="2021934408">
      <w:bodyDiv w:val="1"/>
      <w:marLeft w:val="0"/>
      <w:marRight w:val="0"/>
      <w:marTop w:val="0"/>
      <w:marBottom w:val="0"/>
      <w:divBdr>
        <w:top w:val="none" w:sz="0" w:space="0" w:color="auto"/>
        <w:left w:val="none" w:sz="0" w:space="0" w:color="auto"/>
        <w:bottom w:val="none" w:sz="0" w:space="0" w:color="auto"/>
        <w:right w:val="none" w:sz="0" w:space="0" w:color="auto"/>
      </w:divBdr>
    </w:div>
    <w:div w:id="2074505660">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qgcio.qld.gov.au/__data/assets/pdf_file/0019/4258/QGISCF-v4.0.0.pdf" TargetMode="External"/><Relationship Id="rId1" Type="http://schemas.openxmlformats.org/officeDocument/2006/relationships/hyperlink" Target="http://www.hpw.qld.gov.au/SiteCollectionDocuments/QualityAssurancePolicy.pdf"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yperlink" Target="https://www.qgcio.qld.gov.au/documents/queensland-government-authentication-framework-qgaf" TargetMode="External"/><Relationship Id="rId21" Type="http://schemas.openxmlformats.org/officeDocument/2006/relationships/footer" Target="footer2.xml"/><Relationship Id="rId34" Type="http://schemas.openxmlformats.org/officeDocument/2006/relationships/hyperlink" Target="https://www.forgov.qld.gov.au/documents/directive/2016/motor-vehicle-allowances" TargetMode="External"/><Relationship Id="rId7" Type="http://schemas.openxmlformats.org/officeDocument/2006/relationships/styles" Target="styles.xml"/><Relationship Id="rId12" Type="http://schemas.openxmlformats.org/officeDocument/2006/relationships/hyperlink" Target="https://www.forgov.qld.gov.au/finance-procurement-and-travel/procurement/procurement-resources/procurement-policies-and-frameworks/queensland-procurement-policy-2026" TargetMode="External"/><Relationship Id="rId17" Type="http://schemas.openxmlformats.org/officeDocument/2006/relationships/hyperlink" Target="http://www.qld.gov.au/gov/general-goods-and-services-templates" TargetMode="External"/><Relationship Id="rId25" Type="http://schemas.openxmlformats.org/officeDocument/2006/relationships/hyperlink" Target="https://www.qgcio.qld.gov.au/documents/data-encryption-standard" TargetMode="External"/><Relationship Id="rId33" Type="http://schemas.openxmlformats.org/officeDocument/2006/relationships/hyperlink" Target="https://www.forgov.qld.gov.au/documents/directive/0911/domestic-travelling-and-relieving-expens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qld.gov.au/gov/general-goods-and-services-templates" TargetMode="External"/><Relationship Id="rId20" Type="http://schemas.openxmlformats.org/officeDocument/2006/relationships/header" Target="header2.xml"/><Relationship Id="rId29" Type="http://schemas.openxmlformats.org/officeDocument/2006/relationships/hyperlink" Target="https://www.qgcio.qld.gov.au/documents/information-security-classification-framework-qgisc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cisecuritystandards.org" TargetMode="External"/><Relationship Id="rId32" Type="http://schemas.openxmlformats.org/officeDocument/2006/relationships/hyperlink" Target="http://www.w3.org/WAI/WCAG21/quickre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team.oneportal.deta.qld.gov.au/sites/corporateprocurement/2016%20%20Stage%202%20%20ITO%20Development%20%20Tender%20Management/Clause%20Bank%20for%20Departures%20and%20Requirements%20in%20ITO%20and%20Contract%20documents.docx" TargetMode="External"/><Relationship Id="rId28" Type="http://schemas.openxmlformats.org/officeDocument/2006/relationships/hyperlink" Target="https://www.forgov.qld.gov.au/information-and-communication-technology/qgea-policies-standards-and-guidelines/information-access-and-use-policy-is33"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www.w3.org/WAI/WCAG21/Techniqu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forgov.qld.gov.au/procurement-policy" TargetMode="External"/><Relationship Id="rId27" Type="http://schemas.openxmlformats.org/officeDocument/2006/relationships/hyperlink" Target="https://www.legislation.qld.gov.au/view/html/inforce/current/act-2009-014" TargetMode="External"/><Relationship Id="rId30" Type="http://schemas.openxmlformats.org/officeDocument/2006/relationships/hyperlink" Target="https://www.w3.org/WAI/standards-guidelines/wcag/"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_x0020_Type xmlns="9c02da1b-3a15-4d74-8457-def35f1bbd56" xsi:nil="true"/>
    <reference xmlns="9c02da1b-3a15-4d74-8457-def35f1bbd56" xsi:nil="true"/>
    <lcf76f155ced4ddcb4097134ff3c332f xmlns="9c02da1b-3a15-4d74-8457-def35f1bbd56">
      <Terms xmlns="http://schemas.microsoft.com/office/infopath/2007/PartnerControls"/>
    </lcf76f155ced4ddcb4097134ff3c332f>
    <TaxCatchAll xmlns="a9fb2abf-2c13-421b-933d-220ca365869e" xsi:nil="true"/>
    <Status xmlns="9c02da1b-3a15-4d74-8457-def35f1bbd56">Draft</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4ea08d7281bfa237008a0f4da29faeb0">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bd919ef31ebb07ef325bedea1f9e5600"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0F784-6496-4D9E-AF09-9BB5E9F3DC30}">
  <ds:schemaRefs>
    <ds:schemaRef ds:uri="http://schemas.openxmlformats.org/officeDocument/2006/bibliography"/>
  </ds:schemaRefs>
</ds:datastoreItem>
</file>

<file path=customXml/itemProps2.xml><?xml version="1.0" encoding="utf-8"?>
<ds:datastoreItem xmlns:ds="http://schemas.openxmlformats.org/officeDocument/2006/customXml" ds:itemID="{360878C5-F65F-4BD1-9845-622B2BD2B720}">
  <ds:schemaRefs>
    <ds:schemaRef ds:uri="http://schemas.microsoft.com/office/2006/metadata/longProperties"/>
  </ds:schemaRefs>
</ds:datastoreItem>
</file>

<file path=customXml/itemProps3.xml><?xml version="1.0" encoding="utf-8"?>
<ds:datastoreItem xmlns:ds="http://schemas.openxmlformats.org/officeDocument/2006/customXml" ds:itemID="{CDE65E44-646F-45CB-AF9B-ED679B39F0D0}">
  <ds:schemaRefs>
    <ds:schemaRef ds:uri="http://schemas.microsoft.com/office/2006/metadata/properties"/>
    <ds:schemaRef ds:uri="http://schemas.microsoft.com/office/infopath/2007/PartnerControls"/>
    <ds:schemaRef ds:uri="9c02da1b-3a15-4d74-8457-def35f1bbd56"/>
    <ds:schemaRef ds:uri="a9fb2abf-2c13-421b-933d-220ca365869e"/>
  </ds:schemaRefs>
</ds:datastoreItem>
</file>

<file path=customXml/itemProps4.xml><?xml version="1.0" encoding="utf-8"?>
<ds:datastoreItem xmlns:ds="http://schemas.openxmlformats.org/officeDocument/2006/customXml" ds:itemID="{51EAFB9C-57E7-4213-A5AB-A29A49BA9EBA}">
  <ds:schemaRefs>
    <ds:schemaRef ds:uri="http://schemas.microsoft.com/sharepoint/v3/contenttype/forms"/>
  </ds:schemaRefs>
</ds:datastoreItem>
</file>

<file path=customXml/itemProps5.xml><?xml version="1.0" encoding="utf-8"?>
<ds:datastoreItem xmlns:ds="http://schemas.openxmlformats.org/officeDocument/2006/customXml" ds:itemID="{BC2EE461-BE69-49A7-8DDC-FE06344D4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7484</Words>
  <Characters>41839</Characters>
  <Application>Microsoft Office Word</Application>
  <DocSecurity>0</DocSecurity>
  <Lines>1195</Lines>
  <Paragraphs>880</Paragraphs>
  <ScaleCrop>false</ScaleCrop>
  <Company/>
  <LinksUpToDate>false</LinksUpToDate>
  <CharactersWithSpaces>48443</CharactersWithSpaces>
  <SharedDoc>false</SharedDoc>
  <HLinks>
    <vt:vector size="546" baseType="variant">
      <vt:variant>
        <vt:i4>8192032</vt:i4>
      </vt:variant>
      <vt:variant>
        <vt:i4>633</vt:i4>
      </vt:variant>
      <vt:variant>
        <vt:i4>0</vt:i4>
      </vt:variant>
      <vt:variant>
        <vt:i4>5</vt:i4>
      </vt:variant>
      <vt:variant>
        <vt:lpwstr>https://www.forgov.qld.gov.au/documents/directive/2016/motor-vehicle-allowances</vt:lpwstr>
      </vt:variant>
      <vt:variant>
        <vt:lpwstr/>
      </vt:variant>
      <vt:variant>
        <vt:i4>4653077</vt:i4>
      </vt:variant>
      <vt:variant>
        <vt:i4>630</vt:i4>
      </vt:variant>
      <vt:variant>
        <vt:i4>0</vt:i4>
      </vt:variant>
      <vt:variant>
        <vt:i4>5</vt:i4>
      </vt:variant>
      <vt:variant>
        <vt:lpwstr>https://www.forgov.qld.gov.au/documents/directive/0911/domestic-travelling-and-relieving-expenses</vt:lpwstr>
      </vt:variant>
      <vt:variant>
        <vt:lpwstr/>
      </vt:variant>
      <vt:variant>
        <vt:i4>8192032</vt:i4>
      </vt:variant>
      <vt:variant>
        <vt:i4>627</vt:i4>
      </vt:variant>
      <vt:variant>
        <vt:i4>0</vt:i4>
      </vt:variant>
      <vt:variant>
        <vt:i4>5</vt:i4>
      </vt:variant>
      <vt:variant>
        <vt:lpwstr>https://www.forgov.qld.gov.au/documents/directive/2016/motor-vehicle-allowances</vt:lpwstr>
      </vt:variant>
      <vt:variant>
        <vt:lpwstr/>
      </vt:variant>
      <vt:variant>
        <vt:i4>4653077</vt:i4>
      </vt:variant>
      <vt:variant>
        <vt:i4>624</vt:i4>
      </vt:variant>
      <vt:variant>
        <vt:i4>0</vt:i4>
      </vt:variant>
      <vt:variant>
        <vt:i4>5</vt:i4>
      </vt:variant>
      <vt:variant>
        <vt:lpwstr>https://www.forgov.qld.gov.au/documents/directive/0911/domestic-travelling-and-relieving-expenses</vt:lpwstr>
      </vt:variant>
      <vt:variant>
        <vt:lpwstr/>
      </vt:variant>
      <vt:variant>
        <vt:i4>7143548</vt:i4>
      </vt:variant>
      <vt:variant>
        <vt:i4>576</vt:i4>
      </vt:variant>
      <vt:variant>
        <vt:i4>0</vt:i4>
      </vt:variant>
      <vt:variant>
        <vt:i4>5</vt:i4>
      </vt:variant>
      <vt:variant>
        <vt:lpwstr>http://www.w3.org/WAI/WCAG21/quickref/</vt:lpwstr>
      </vt:variant>
      <vt:variant>
        <vt:lpwstr/>
      </vt:variant>
      <vt:variant>
        <vt:i4>1441820</vt:i4>
      </vt:variant>
      <vt:variant>
        <vt:i4>573</vt:i4>
      </vt:variant>
      <vt:variant>
        <vt:i4>0</vt:i4>
      </vt:variant>
      <vt:variant>
        <vt:i4>5</vt:i4>
      </vt:variant>
      <vt:variant>
        <vt:lpwstr>http://www.w3.org/WAI/WCAG21/Techniques/</vt:lpwstr>
      </vt:variant>
      <vt:variant>
        <vt:lpwstr/>
      </vt:variant>
      <vt:variant>
        <vt:i4>5636174</vt:i4>
      </vt:variant>
      <vt:variant>
        <vt:i4>570</vt:i4>
      </vt:variant>
      <vt:variant>
        <vt:i4>0</vt:i4>
      </vt:variant>
      <vt:variant>
        <vt:i4>5</vt:i4>
      </vt:variant>
      <vt:variant>
        <vt:lpwstr>https://www.w3.org/WAI/standards-guidelines/wcag/</vt:lpwstr>
      </vt:variant>
      <vt:variant>
        <vt:lpwstr/>
      </vt:variant>
      <vt:variant>
        <vt:i4>2949224</vt:i4>
      </vt:variant>
      <vt:variant>
        <vt:i4>564</vt:i4>
      </vt:variant>
      <vt:variant>
        <vt:i4>0</vt:i4>
      </vt:variant>
      <vt:variant>
        <vt:i4>5</vt:i4>
      </vt:variant>
      <vt:variant>
        <vt:lpwstr>https://www.qgcio.qld.gov.au/documents/information-security-classification-framework-qgiscf</vt:lpwstr>
      </vt:variant>
      <vt:variant>
        <vt:lpwstr/>
      </vt:variant>
      <vt:variant>
        <vt:i4>2031627</vt:i4>
      </vt:variant>
      <vt:variant>
        <vt:i4>561</vt:i4>
      </vt:variant>
      <vt:variant>
        <vt:i4>0</vt:i4>
      </vt:variant>
      <vt:variant>
        <vt:i4>5</vt:i4>
      </vt:variant>
      <vt:variant>
        <vt:lpwstr>https://www.forgov.qld.gov.au/information-and-communication-technology/qgea-policies-standards-and-guidelines/information-access-and-use-policy-is33</vt:lpwstr>
      </vt:variant>
      <vt:variant>
        <vt:lpwstr/>
      </vt:variant>
      <vt:variant>
        <vt:i4>6029404</vt:i4>
      </vt:variant>
      <vt:variant>
        <vt:i4>558</vt:i4>
      </vt:variant>
      <vt:variant>
        <vt:i4>0</vt:i4>
      </vt:variant>
      <vt:variant>
        <vt:i4>5</vt:i4>
      </vt:variant>
      <vt:variant>
        <vt:lpwstr>https://www.legislation.qld.gov.au/view/html/inforce/current/act-2009-014</vt:lpwstr>
      </vt:variant>
      <vt:variant>
        <vt:lpwstr/>
      </vt:variant>
      <vt:variant>
        <vt:i4>3014770</vt:i4>
      </vt:variant>
      <vt:variant>
        <vt:i4>555</vt:i4>
      </vt:variant>
      <vt:variant>
        <vt:i4>0</vt:i4>
      </vt:variant>
      <vt:variant>
        <vt:i4>5</vt:i4>
      </vt:variant>
      <vt:variant>
        <vt:lpwstr>https://www.qgcio.qld.gov.au/documents/queensland-government-authentication-framework-qgaf</vt:lpwstr>
      </vt:variant>
      <vt:variant>
        <vt:lpwstr/>
      </vt:variant>
      <vt:variant>
        <vt:i4>3866721</vt:i4>
      </vt:variant>
      <vt:variant>
        <vt:i4>552</vt:i4>
      </vt:variant>
      <vt:variant>
        <vt:i4>0</vt:i4>
      </vt:variant>
      <vt:variant>
        <vt:i4>5</vt:i4>
      </vt:variant>
      <vt:variant>
        <vt:lpwstr>https://www.qgcio.qld.gov.au/documents/data-encryption-standard</vt:lpwstr>
      </vt:variant>
      <vt:variant>
        <vt:lpwstr/>
      </vt:variant>
      <vt:variant>
        <vt:i4>6160474</vt:i4>
      </vt:variant>
      <vt:variant>
        <vt:i4>549</vt:i4>
      </vt:variant>
      <vt:variant>
        <vt:i4>0</vt:i4>
      </vt:variant>
      <vt:variant>
        <vt:i4>5</vt:i4>
      </vt:variant>
      <vt:variant>
        <vt:lpwstr>http://www.pcisecuritystandards.org/</vt:lpwstr>
      </vt:variant>
      <vt:variant>
        <vt:lpwstr/>
      </vt:variant>
      <vt:variant>
        <vt:i4>7077935</vt:i4>
      </vt:variant>
      <vt:variant>
        <vt:i4>507</vt:i4>
      </vt:variant>
      <vt:variant>
        <vt:i4>0</vt:i4>
      </vt:variant>
      <vt:variant>
        <vt:i4>5</vt:i4>
      </vt:variant>
      <vt:variant>
        <vt:lpwstr>https://team.oneportal.deta.qld.gov.au/sites/corporateprocurement/2016  Stage 2  ITO Development  Tender Management/Clause Bank for Departures and Requirements in ITO and Contract documents.docx</vt:lpwstr>
      </vt:variant>
      <vt:variant>
        <vt:lpwstr/>
      </vt:variant>
      <vt:variant>
        <vt:i4>5111810</vt:i4>
      </vt:variant>
      <vt:variant>
        <vt:i4>498</vt:i4>
      </vt:variant>
      <vt:variant>
        <vt:i4>0</vt:i4>
      </vt:variant>
      <vt:variant>
        <vt:i4>5</vt:i4>
      </vt:variant>
      <vt:variant>
        <vt:lpwstr>https://www.forgov.qld.gov.au/procurement-policy</vt:lpwstr>
      </vt:variant>
      <vt:variant>
        <vt:lpwstr/>
      </vt:variant>
      <vt:variant>
        <vt:i4>7929967</vt:i4>
      </vt:variant>
      <vt:variant>
        <vt:i4>474</vt:i4>
      </vt:variant>
      <vt:variant>
        <vt:i4>0</vt:i4>
      </vt:variant>
      <vt:variant>
        <vt:i4>5</vt:i4>
      </vt:variant>
      <vt:variant>
        <vt:lpwstr>http://www.qld.gov.au/gov/general-goods-and-services-templates</vt:lpwstr>
      </vt:variant>
      <vt:variant>
        <vt:lpwstr/>
      </vt:variant>
      <vt:variant>
        <vt:i4>7929967</vt:i4>
      </vt:variant>
      <vt:variant>
        <vt:i4>468</vt:i4>
      </vt:variant>
      <vt:variant>
        <vt:i4>0</vt:i4>
      </vt:variant>
      <vt:variant>
        <vt:i4>5</vt:i4>
      </vt:variant>
      <vt:variant>
        <vt:lpwstr>http://www.qld.gov.au/gov/general-goods-and-services-templates</vt:lpwstr>
      </vt:variant>
      <vt:variant>
        <vt:lpwstr/>
      </vt:variant>
      <vt:variant>
        <vt:i4>1310783</vt:i4>
      </vt:variant>
      <vt:variant>
        <vt:i4>434</vt:i4>
      </vt:variant>
      <vt:variant>
        <vt:i4>0</vt:i4>
      </vt:variant>
      <vt:variant>
        <vt:i4>5</vt:i4>
      </vt:variant>
      <vt:variant>
        <vt:lpwstr/>
      </vt:variant>
      <vt:variant>
        <vt:lpwstr>_Toc216280303</vt:lpwstr>
      </vt:variant>
      <vt:variant>
        <vt:i4>1310783</vt:i4>
      </vt:variant>
      <vt:variant>
        <vt:i4>428</vt:i4>
      </vt:variant>
      <vt:variant>
        <vt:i4>0</vt:i4>
      </vt:variant>
      <vt:variant>
        <vt:i4>5</vt:i4>
      </vt:variant>
      <vt:variant>
        <vt:lpwstr/>
      </vt:variant>
      <vt:variant>
        <vt:lpwstr>_Toc216280302</vt:lpwstr>
      </vt:variant>
      <vt:variant>
        <vt:i4>1310783</vt:i4>
      </vt:variant>
      <vt:variant>
        <vt:i4>422</vt:i4>
      </vt:variant>
      <vt:variant>
        <vt:i4>0</vt:i4>
      </vt:variant>
      <vt:variant>
        <vt:i4>5</vt:i4>
      </vt:variant>
      <vt:variant>
        <vt:lpwstr/>
      </vt:variant>
      <vt:variant>
        <vt:lpwstr>_Toc216280301</vt:lpwstr>
      </vt:variant>
      <vt:variant>
        <vt:i4>1310783</vt:i4>
      </vt:variant>
      <vt:variant>
        <vt:i4>416</vt:i4>
      </vt:variant>
      <vt:variant>
        <vt:i4>0</vt:i4>
      </vt:variant>
      <vt:variant>
        <vt:i4>5</vt:i4>
      </vt:variant>
      <vt:variant>
        <vt:lpwstr/>
      </vt:variant>
      <vt:variant>
        <vt:lpwstr>_Toc216280300</vt:lpwstr>
      </vt:variant>
      <vt:variant>
        <vt:i4>1900606</vt:i4>
      </vt:variant>
      <vt:variant>
        <vt:i4>410</vt:i4>
      </vt:variant>
      <vt:variant>
        <vt:i4>0</vt:i4>
      </vt:variant>
      <vt:variant>
        <vt:i4>5</vt:i4>
      </vt:variant>
      <vt:variant>
        <vt:lpwstr/>
      </vt:variant>
      <vt:variant>
        <vt:lpwstr>_Toc216280299</vt:lpwstr>
      </vt:variant>
      <vt:variant>
        <vt:i4>1900606</vt:i4>
      </vt:variant>
      <vt:variant>
        <vt:i4>404</vt:i4>
      </vt:variant>
      <vt:variant>
        <vt:i4>0</vt:i4>
      </vt:variant>
      <vt:variant>
        <vt:i4>5</vt:i4>
      </vt:variant>
      <vt:variant>
        <vt:lpwstr/>
      </vt:variant>
      <vt:variant>
        <vt:lpwstr>_Toc216280298</vt:lpwstr>
      </vt:variant>
      <vt:variant>
        <vt:i4>1900606</vt:i4>
      </vt:variant>
      <vt:variant>
        <vt:i4>398</vt:i4>
      </vt:variant>
      <vt:variant>
        <vt:i4>0</vt:i4>
      </vt:variant>
      <vt:variant>
        <vt:i4>5</vt:i4>
      </vt:variant>
      <vt:variant>
        <vt:lpwstr/>
      </vt:variant>
      <vt:variant>
        <vt:lpwstr>_Toc216280297</vt:lpwstr>
      </vt:variant>
      <vt:variant>
        <vt:i4>1900606</vt:i4>
      </vt:variant>
      <vt:variant>
        <vt:i4>392</vt:i4>
      </vt:variant>
      <vt:variant>
        <vt:i4>0</vt:i4>
      </vt:variant>
      <vt:variant>
        <vt:i4>5</vt:i4>
      </vt:variant>
      <vt:variant>
        <vt:lpwstr/>
      </vt:variant>
      <vt:variant>
        <vt:lpwstr>_Toc216280296</vt:lpwstr>
      </vt:variant>
      <vt:variant>
        <vt:i4>1900606</vt:i4>
      </vt:variant>
      <vt:variant>
        <vt:i4>386</vt:i4>
      </vt:variant>
      <vt:variant>
        <vt:i4>0</vt:i4>
      </vt:variant>
      <vt:variant>
        <vt:i4>5</vt:i4>
      </vt:variant>
      <vt:variant>
        <vt:lpwstr/>
      </vt:variant>
      <vt:variant>
        <vt:lpwstr>_Toc216280295</vt:lpwstr>
      </vt:variant>
      <vt:variant>
        <vt:i4>1900606</vt:i4>
      </vt:variant>
      <vt:variant>
        <vt:i4>380</vt:i4>
      </vt:variant>
      <vt:variant>
        <vt:i4>0</vt:i4>
      </vt:variant>
      <vt:variant>
        <vt:i4>5</vt:i4>
      </vt:variant>
      <vt:variant>
        <vt:lpwstr/>
      </vt:variant>
      <vt:variant>
        <vt:lpwstr>_Toc216280294</vt:lpwstr>
      </vt:variant>
      <vt:variant>
        <vt:i4>1900606</vt:i4>
      </vt:variant>
      <vt:variant>
        <vt:i4>374</vt:i4>
      </vt:variant>
      <vt:variant>
        <vt:i4>0</vt:i4>
      </vt:variant>
      <vt:variant>
        <vt:i4>5</vt:i4>
      </vt:variant>
      <vt:variant>
        <vt:lpwstr/>
      </vt:variant>
      <vt:variant>
        <vt:lpwstr>_Toc216280293</vt:lpwstr>
      </vt:variant>
      <vt:variant>
        <vt:i4>1900606</vt:i4>
      </vt:variant>
      <vt:variant>
        <vt:i4>368</vt:i4>
      </vt:variant>
      <vt:variant>
        <vt:i4>0</vt:i4>
      </vt:variant>
      <vt:variant>
        <vt:i4>5</vt:i4>
      </vt:variant>
      <vt:variant>
        <vt:lpwstr/>
      </vt:variant>
      <vt:variant>
        <vt:lpwstr>_Toc216280292</vt:lpwstr>
      </vt:variant>
      <vt:variant>
        <vt:i4>1900606</vt:i4>
      </vt:variant>
      <vt:variant>
        <vt:i4>362</vt:i4>
      </vt:variant>
      <vt:variant>
        <vt:i4>0</vt:i4>
      </vt:variant>
      <vt:variant>
        <vt:i4>5</vt:i4>
      </vt:variant>
      <vt:variant>
        <vt:lpwstr/>
      </vt:variant>
      <vt:variant>
        <vt:lpwstr>_Toc216280291</vt:lpwstr>
      </vt:variant>
      <vt:variant>
        <vt:i4>1900606</vt:i4>
      </vt:variant>
      <vt:variant>
        <vt:i4>356</vt:i4>
      </vt:variant>
      <vt:variant>
        <vt:i4>0</vt:i4>
      </vt:variant>
      <vt:variant>
        <vt:i4>5</vt:i4>
      </vt:variant>
      <vt:variant>
        <vt:lpwstr/>
      </vt:variant>
      <vt:variant>
        <vt:lpwstr>_Toc216280290</vt:lpwstr>
      </vt:variant>
      <vt:variant>
        <vt:i4>1835070</vt:i4>
      </vt:variant>
      <vt:variant>
        <vt:i4>350</vt:i4>
      </vt:variant>
      <vt:variant>
        <vt:i4>0</vt:i4>
      </vt:variant>
      <vt:variant>
        <vt:i4>5</vt:i4>
      </vt:variant>
      <vt:variant>
        <vt:lpwstr/>
      </vt:variant>
      <vt:variant>
        <vt:lpwstr>_Toc216280289</vt:lpwstr>
      </vt:variant>
      <vt:variant>
        <vt:i4>1835070</vt:i4>
      </vt:variant>
      <vt:variant>
        <vt:i4>344</vt:i4>
      </vt:variant>
      <vt:variant>
        <vt:i4>0</vt:i4>
      </vt:variant>
      <vt:variant>
        <vt:i4>5</vt:i4>
      </vt:variant>
      <vt:variant>
        <vt:lpwstr/>
      </vt:variant>
      <vt:variant>
        <vt:lpwstr>_Toc216280288</vt:lpwstr>
      </vt:variant>
      <vt:variant>
        <vt:i4>1835070</vt:i4>
      </vt:variant>
      <vt:variant>
        <vt:i4>338</vt:i4>
      </vt:variant>
      <vt:variant>
        <vt:i4>0</vt:i4>
      </vt:variant>
      <vt:variant>
        <vt:i4>5</vt:i4>
      </vt:variant>
      <vt:variant>
        <vt:lpwstr/>
      </vt:variant>
      <vt:variant>
        <vt:lpwstr>_Toc216280287</vt:lpwstr>
      </vt:variant>
      <vt:variant>
        <vt:i4>1835070</vt:i4>
      </vt:variant>
      <vt:variant>
        <vt:i4>332</vt:i4>
      </vt:variant>
      <vt:variant>
        <vt:i4>0</vt:i4>
      </vt:variant>
      <vt:variant>
        <vt:i4>5</vt:i4>
      </vt:variant>
      <vt:variant>
        <vt:lpwstr/>
      </vt:variant>
      <vt:variant>
        <vt:lpwstr>_Toc216280286</vt:lpwstr>
      </vt:variant>
      <vt:variant>
        <vt:i4>1835070</vt:i4>
      </vt:variant>
      <vt:variant>
        <vt:i4>326</vt:i4>
      </vt:variant>
      <vt:variant>
        <vt:i4>0</vt:i4>
      </vt:variant>
      <vt:variant>
        <vt:i4>5</vt:i4>
      </vt:variant>
      <vt:variant>
        <vt:lpwstr/>
      </vt:variant>
      <vt:variant>
        <vt:lpwstr>_Toc216280285</vt:lpwstr>
      </vt:variant>
      <vt:variant>
        <vt:i4>1835070</vt:i4>
      </vt:variant>
      <vt:variant>
        <vt:i4>320</vt:i4>
      </vt:variant>
      <vt:variant>
        <vt:i4>0</vt:i4>
      </vt:variant>
      <vt:variant>
        <vt:i4>5</vt:i4>
      </vt:variant>
      <vt:variant>
        <vt:lpwstr/>
      </vt:variant>
      <vt:variant>
        <vt:lpwstr>_Toc216280284</vt:lpwstr>
      </vt:variant>
      <vt:variant>
        <vt:i4>1835070</vt:i4>
      </vt:variant>
      <vt:variant>
        <vt:i4>314</vt:i4>
      </vt:variant>
      <vt:variant>
        <vt:i4>0</vt:i4>
      </vt:variant>
      <vt:variant>
        <vt:i4>5</vt:i4>
      </vt:variant>
      <vt:variant>
        <vt:lpwstr/>
      </vt:variant>
      <vt:variant>
        <vt:lpwstr>_Toc216280283</vt:lpwstr>
      </vt:variant>
      <vt:variant>
        <vt:i4>1835070</vt:i4>
      </vt:variant>
      <vt:variant>
        <vt:i4>308</vt:i4>
      </vt:variant>
      <vt:variant>
        <vt:i4>0</vt:i4>
      </vt:variant>
      <vt:variant>
        <vt:i4>5</vt:i4>
      </vt:variant>
      <vt:variant>
        <vt:lpwstr/>
      </vt:variant>
      <vt:variant>
        <vt:lpwstr>_Toc216280282</vt:lpwstr>
      </vt:variant>
      <vt:variant>
        <vt:i4>1835070</vt:i4>
      </vt:variant>
      <vt:variant>
        <vt:i4>302</vt:i4>
      </vt:variant>
      <vt:variant>
        <vt:i4>0</vt:i4>
      </vt:variant>
      <vt:variant>
        <vt:i4>5</vt:i4>
      </vt:variant>
      <vt:variant>
        <vt:lpwstr/>
      </vt:variant>
      <vt:variant>
        <vt:lpwstr>_Toc216280281</vt:lpwstr>
      </vt:variant>
      <vt:variant>
        <vt:i4>1835070</vt:i4>
      </vt:variant>
      <vt:variant>
        <vt:i4>296</vt:i4>
      </vt:variant>
      <vt:variant>
        <vt:i4>0</vt:i4>
      </vt:variant>
      <vt:variant>
        <vt:i4>5</vt:i4>
      </vt:variant>
      <vt:variant>
        <vt:lpwstr/>
      </vt:variant>
      <vt:variant>
        <vt:lpwstr>_Toc216280280</vt:lpwstr>
      </vt:variant>
      <vt:variant>
        <vt:i4>1245246</vt:i4>
      </vt:variant>
      <vt:variant>
        <vt:i4>290</vt:i4>
      </vt:variant>
      <vt:variant>
        <vt:i4>0</vt:i4>
      </vt:variant>
      <vt:variant>
        <vt:i4>5</vt:i4>
      </vt:variant>
      <vt:variant>
        <vt:lpwstr/>
      </vt:variant>
      <vt:variant>
        <vt:lpwstr>_Toc216280279</vt:lpwstr>
      </vt:variant>
      <vt:variant>
        <vt:i4>1245246</vt:i4>
      </vt:variant>
      <vt:variant>
        <vt:i4>284</vt:i4>
      </vt:variant>
      <vt:variant>
        <vt:i4>0</vt:i4>
      </vt:variant>
      <vt:variant>
        <vt:i4>5</vt:i4>
      </vt:variant>
      <vt:variant>
        <vt:lpwstr/>
      </vt:variant>
      <vt:variant>
        <vt:lpwstr>_Toc216280278</vt:lpwstr>
      </vt:variant>
      <vt:variant>
        <vt:i4>1245246</vt:i4>
      </vt:variant>
      <vt:variant>
        <vt:i4>278</vt:i4>
      </vt:variant>
      <vt:variant>
        <vt:i4>0</vt:i4>
      </vt:variant>
      <vt:variant>
        <vt:i4>5</vt:i4>
      </vt:variant>
      <vt:variant>
        <vt:lpwstr/>
      </vt:variant>
      <vt:variant>
        <vt:lpwstr>_Toc216280277</vt:lpwstr>
      </vt:variant>
      <vt:variant>
        <vt:i4>1245246</vt:i4>
      </vt:variant>
      <vt:variant>
        <vt:i4>272</vt:i4>
      </vt:variant>
      <vt:variant>
        <vt:i4>0</vt:i4>
      </vt:variant>
      <vt:variant>
        <vt:i4>5</vt:i4>
      </vt:variant>
      <vt:variant>
        <vt:lpwstr/>
      </vt:variant>
      <vt:variant>
        <vt:lpwstr>_Toc216280276</vt:lpwstr>
      </vt:variant>
      <vt:variant>
        <vt:i4>1245246</vt:i4>
      </vt:variant>
      <vt:variant>
        <vt:i4>266</vt:i4>
      </vt:variant>
      <vt:variant>
        <vt:i4>0</vt:i4>
      </vt:variant>
      <vt:variant>
        <vt:i4>5</vt:i4>
      </vt:variant>
      <vt:variant>
        <vt:lpwstr/>
      </vt:variant>
      <vt:variant>
        <vt:lpwstr>_Toc216280275</vt:lpwstr>
      </vt:variant>
      <vt:variant>
        <vt:i4>1245246</vt:i4>
      </vt:variant>
      <vt:variant>
        <vt:i4>260</vt:i4>
      </vt:variant>
      <vt:variant>
        <vt:i4>0</vt:i4>
      </vt:variant>
      <vt:variant>
        <vt:i4>5</vt:i4>
      </vt:variant>
      <vt:variant>
        <vt:lpwstr/>
      </vt:variant>
      <vt:variant>
        <vt:lpwstr>_Toc216280274</vt:lpwstr>
      </vt:variant>
      <vt:variant>
        <vt:i4>1245246</vt:i4>
      </vt:variant>
      <vt:variant>
        <vt:i4>254</vt:i4>
      </vt:variant>
      <vt:variant>
        <vt:i4>0</vt:i4>
      </vt:variant>
      <vt:variant>
        <vt:i4>5</vt:i4>
      </vt:variant>
      <vt:variant>
        <vt:lpwstr/>
      </vt:variant>
      <vt:variant>
        <vt:lpwstr>_Toc216280273</vt:lpwstr>
      </vt:variant>
      <vt:variant>
        <vt:i4>1245246</vt:i4>
      </vt:variant>
      <vt:variant>
        <vt:i4>248</vt:i4>
      </vt:variant>
      <vt:variant>
        <vt:i4>0</vt:i4>
      </vt:variant>
      <vt:variant>
        <vt:i4>5</vt:i4>
      </vt:variant>
      <vt:variant>
        <vt:lpwstr/>
      </vt:variant>
      <vt:variant>
        <vt:lpwstr>_Toc216280272</vt:lpwstr>
      </vt:variant>
      <vt:variant>
        <vt:i4>1245246</vt:i4>
      </vt:variant>
      <vt:variant>
        <vt:i4>242</vt:i4>
      </vt:variant>
      <vt:variant>
        <vt:i4>0</vt:i4>
      </vt:variant>
      <vt:variant>
        <vt:i4>5</vt:i4>
      </vt:variant>
      <vt:variant>
        <vt:lpwstr/>
      </vt:variant>
      <vt:variant>
        <vt:lpwstr>_Toc216280271</vt:lpwstr>
      </vt:variant>
      <vt:variant>
        <vt:i4>1245246</vt:i4>
      </vt:variant>
      <vt:variant>
        <vt:i4>236</vt:i4>
      </vt:variant>
      <vt:variant>
        <vt:i4>0</vt:i4>
      </vt:variant>
      <vt:variant>
        <vt:i4>5</vt:i4>
      </vt:variant>
      <vt:variant>
        <vt:lpwstr/>
      </vt:variant>
      <vt:variant>
        <vt:lpwstr>_Toc216280270</vt:lpwstr>
      </vt:variant>
      <vt:variant>
        <vt:i4>1179710</vt:i4>
      </vt:variant>
      <vt:variant>
        <vt:i4>230</vt:i4>
      </vt:variant>
      <vt:variant>
        <vt:i4>0</vt:i4>
      </vt:variant>
      <vt:variant>
        <vt:i4>5</vt:i4>
      </vt:variant>
      <vt:variant>
        <vt:lpwstr/>
      </vt:variant>
      <vt:variant>
        <vt:lpwstr>_Toc216280269</vt:lpwstr>
      </vt:variant>
      <vt:variant>
        <vt:i4>1179710</vt:i4>
      </vt:variant>
      <vt:variant>
        <vt:i4>224</vt:i4>
      </vt:variant>
      <vt:variant>
        <vt:i4>0</vt:i4>
      </vt:variant>
      <vt:variant>
        <vt:i4>5</vt:i4>
      </vt:variant>
      <vt:variant>
        <vt:lpwstr/>
      </vt:variant>
      <vt:variant>
        <vt:lpwstr>_Toc216280268</vt:lpwstr>
      </vt:variant>
      <vt:variant>
        <vt:i4>1179710</vt:i4>
      </vt:variant>
      <vt:variant>
        <vt:i4>218</vt:i4>
      </vt:variant>
      <vt:variant>
        <vt:i4>0</vt:i4>
      </vt:variant>
      <vt:variant>
        <vt:i4>5</vt:i4>
      </vt:variant>
      <vt:variant>
        <vt:lpwstr/>
      </vt:variant>
      <vt:variant>
        <vt:lpwstr>_Toc216280267</vt:lpwstr>
      </vt:variant>
      <vt:variant>
        <vt:i4>1179710</vt:i4>
      </vt:variant>
      <vt:variant>
        <vt:i4>212</vt:i4>
      </vt:variant>
      <vt:variant>
        <vt:i4>0</vt:i4>
      </vt:variant>
      <vt:variant>
        <vt:i4>5</vt:i4>
      </vt:variant>
      <vt:variant>
        <vt:lpwstr/>
      </vt:variant>
      <vt:variant>
        <vt:lpwstr>_Toc216280266</vt:lpwstr>
      </vt:variant>
      <vt:variant>
        <vt:i4>1179710</vt:i4>
      </vt:variant>
      <vt:variant>
        <vt:i4>206</vt:i4>
      </vt:variant>
      <vt:variant>
        <vt:i4>0</vt:i4>
      </vt:variant>
      <vt:variant>
        <vt:i4>5</vt:i4>
      </vt:variant>
      <vt:variant>
        <vt:lpwstr/>
      </vt:variant>
      <vt:variant>
        <vt:lpwstr>_Toc216280265</vt:lpwstr>
      </vt:variant>
      <vt:variant>
        <vt:i4>1179710</vt:i4>
      </vt:variant>
      <vt:variant>
        <vt:i4>200</vt:i4>
      </vt:variant>
      <vt:variant>
        <vt:i4>0</vt:i4>
      </vt:variant>
      <vt:variant>
        <vt:i4>5</vt:i4>
      </vt:variant>
      <vt:variant>
        <vt:lpwstr/>
      </vt:variant>
      <vt:variant>
        <vt:lpwstr>_Toc216280264</vt:lpwstr>
      </vt:variant>
      <vt:variant>
        <vt:i4>1179710</vt:i4>
      </vt:variant>
      <vt:variant>
        <vt:i4>194</vt:i4>
      </vt:variant>
      <vt:variant>
        <vt:i4>0</vt:i4>
      </vt:variant>
      <vt:variant>
        <vt:i4>5</vt:i4>
      </vt:variant>
      <vt:variant>
        <vt:lpwstr/>
      </vt:variant>
      <vt:variant>
        <vt:lpwstr>_Toc216280263</vt:lpwstr>
      </vt:variant>
      <vt:variant>
        <vt:i4>1179710</vt:i4>
      </vt:variant>
      <vt:variant>
        <vt:i4>188</vt:i4>
      </vt:variant>
      <vt:variant>
        <vt:i4>0</vt:i4>
      </vt:variant>
      <vt:variant>
        <vt:i4>5</vt:i4>
      </vt:variant>
      <vt:variant>
        <vt:lpwstr/>
      </vt:variant>
      <vt:variant>
        <vt:lpwstr>_Toc216280262</vt:lpwstr>
      </vt:variant>
      <vt:variant>
        <vt:i4>1179710</vt:i4>
      </vt:variant>
      <vt:variant>
        <vt:i4>182</vt:i4>
      </vt:variant>
      <vt:variant>
        <vt:i4>0</vt:i4>
      </vt:variant>
      <vt:variant>
        <vt:i4>5</vt:i4>
      </vt:variant>
      <vt:variant>
        <vt:lpwstr/>
      </vt:variant>
      <vt:variant>
        <vt:lpwstr>_Toc216280261</vt:lpwstr>
      </vt:variant>
      <vt:variant>
        <vt:i4>1179710</vt:i4>
      </vt:variant>
      <vt:variant>
        <vt:i4>176</vt:i4>
      </vt:variant>
      <vt:variant>
        <vt:i4>0</vt:i4>
      </vt:variant>
      <vt:variant>
        <vt:i4>5</vt:i4>
      </vt:variant>
      <vt:variant>
        <vt:lpwstr/>
      </vt:variant>
      <vt:variant>
        <vt:lpwstr>_Toc216280260</vt:lpwstr>
      </vt:variant>
      <vt:variant>
        <vt:i4>1114174</vt:i4>
      </vt:variant>
      <vt:variant>
        <vt:i4>170</vt:i4>
      </vt:variant>
      <vt:variant>
        <vt:i4>0</vt:i4>
      </vt:variant>
      <vt:variant>
        <vt:i4>5</vt:i4>
      </vt:variant>
      <vt:variant>
        <vt:lpwstr/>
      </vt:variant>
      <vt:variant>
        <vt:lpwstr>_Toc216280259</vt:lpwstr>
      </vt:variant>
      <vt:variant>
        <vt:i4>1114174</vt:i4>
      </vt:variant>
      <vt:variant>
        <vt:i4>164</vt:i4>
      </vt:variant>
      <vt:variant>
        <vt:i4>0</vt:i4>
      </vt:variant>
      <vt:variant>
        <vt:i4>5</vt:i4>
      </vt:variant>
      <vt:variant>
        <vt:lpwstr/>
      </vt:variant>
      <vt:variant>
        <vt:lpwstr>_Toc216280258</vt:lpwstr>
      </vt:variant>
      <vt:variant>
        <vt:i4>1114174</vt:i4>
      </vt:variant>
      <vt:variant>
        <vt:i4>158</vt:i4>
      </vt:variant>
      <vt:variant>
        <vt:i4>0</vt:i4>
      </vt:variant>
      <vt:variant>
        <vt:i4>5</vt:i4>
      </vt:variant>
      <vt:variant>
        <vt:lpwstr/>
      </vt:variant>
      <vt:variant>
        <vt:lpwstr>_Toc216280257</vt:lpwstr>
      </vt:variant>
      <vt:variant>
        <vt:i4>1114174</vt:i4>
      </vt:variant>
      <vt:variant>
        <vt:i4>152</vt:i4>
      </vt:variant>
      <vt:variant>
        <vt:i4>0</vt:i4>
      </vt:variant>
      <vt:variant>
        <vt:i4>5</vt:i4>
      </vt:variant>
      <vt:variant>
        <vt:lpwstr/>
      </vt:variant>
      <vt:variant>
        <vt:lpwstr>_Toc216280256</vt:lpwstr>
      </vt:variant>
      <vt:variant>
        <vt:i4>1114174</vt:i4>
      </vt:variant>
      <vt:variant>
        <vt:i4>146</vt:i4>
      </vt:variant>
      <vt:variant>
        <vt:i4>0</vt:i4>
      </vt:variant>
      <vt:variant>
        <vt:i4>5</vt:i4>
      </vt:variant>
      <vt:variant>
        <vt:lpwstr/>
      </vt:variant>
      <vt:variant>
        <vt:lpwstr>_Toc216280255</vt:lpwstr>
      </vt:variant>
      <vt:variant>
        <vt:i4>1114174</vt:i4>
      </vt:variant>
      <vt:variant>
        <vt:i4>140</vt:i4>
      </vt:variant>
      <vt:variant>
        <vt:i4>0</vt:i4>
      </vt:variant>
      <vt:variant>
        <vt:i4>5</vt:i4>
      </vt:variant>
      <vt:variant>
        <vt:lpwstr/>
      </vt:variant>
      <vt:variant>
        <vt:lpwstr>_Toc216280254</vt:lpwstr>
      </vt:variant>
      <vt:variant>
        <vt:i4>1114174</vt:i4>
      </vt:variant>
      <vt:variant>
        <vt:i4>134</vt:i4>
      </vt:variant>
      <vt:variant>
        <vt:i4>0</vt:i4>
      </vt:variant>
      <vt:variant>
        <vt:i4>5</vt:i4>
      </vt:variant>
      <vt:variant>
        <vt:lpwstr/>
      </vt:variant>
      <vt:variant>
        <vt:lpwstr>_Toc216280253</vt:lpwstr>
      </vt:variant>
      <vt:variant>
        <vt:i4>1114174</vt:i4>
      </vt:variant>
      <vt:variant>
        <vt:i4>128</vt:i4>
      </vt:variant>
      <vt:variant>
        <vt:i4>0</vt:i4>
      </vt:variant>
      <vt:variant>
        <vt:i4>5</vt:i4>
      </vt:variant>
      <vt:variant>
        <vt:lpwstr/>
      </vt:variant>
      <vt:variant>
        <vt:lpwstr>_Toc216280252</vt:lpwstr>
      </vt:variant>
      <vt:variant>
        <vt:i4>1114174</vt:i4>
      </vt:variant>
      <vt:variant>
        <vt:i4>122</vt:i4>
      </vt:variant>
      <vt:variant>
        <vt:i4>0</vt:i4>
      </vt:variant>
      <vt:variant>
        <vt:i4>5</vt:i4>
      </vt:variant>
      <vt:variant>
        <vt:lpwstr/>
      </vt:variant>
      <vt:variant>
        <vt:lpwstr>_Toc216280251</vt:lpwstr>
      </vt:variant>
      <vt:variant>
        <vt:i4>1114174</vt:i4>
      </vt:variant>
      <vt:variant>
        <vt:i4>116</vt:i4>
      </vt:variant>
      <vt:variant>
        <vt:i4>0</vt:i4>
      </vt:variant>
      <vt:variant>
        <vt:i4>5</vt:i4>
      </vt:variant>
      <vt:variant>
        <vt:lpwstr/>
      </vt:variant>
      <vt:variant>
        <vt:lpwstr>_Toc216280250</vt:lpwstr>
      </vt:variant>
      <vt:variant>
        <vt:i4>1048638</vt:i4>
      </vt:variant>
      <vt:variant>
        <vt:i4>110</vt:i4>
      </vt:variant>
      <vt:variant>
        <vt:i4>0</vt:i4>
      </vt:variant>
      <vt:variant>
        <vt:i4>5</vt:i4>
      </vt:variant>
      <vt:variant>
        <vt:lpwstr/>
      </vt:variant>
      <vt:variant>
        <vt:lpwstr>_Toc216280249</vt:lpwstr>
      </vt:variant>
      <vt:variant>
        <vt:i4>1048638</vt:i4>
      </vt:variant>
      <vt:variant>
        <vt:i4>104</vt:i4>
      </vt:variant>
      <vt:variant>
        <vt:i4>0</vt:i4>
      </vt:variant>
      <vt:variant>
        <vt:i4>5</vt:i4>
      </vt:variant>
      <vt:variant>
        <vt:lpwstr/>
      </vt:variant>
      <vt:variant>
        <vt:lpwstr>_Toc216280248</vt:lpwstr>
      </vt:variant>
      <vt:variant>
        <vt:i4>1048638</vt:i4>
      </vt:variant>
      <vt:variant>
        <vt:i4>98</vt:i4>
      </vt:variant>
      <vt:variant>
        <vt:i4>0</vt:i4>
      </vt:variant>
      <vt:variant>
        <vt:i4>5</vt:i4>
      </vt:variant>
      <vt:variant>
        <vt:lpwstr/>
      </vt:variant>
      <vt:variant>
        <vt:lpwstr>_Toc216280247</vt:lpwstr>
      </vt:variant>
      <vt:variant>
        <vt:i4>1048638</vt:i4>
      </vt:variant>
      <vt:variant>
        <vt:i4>92</vt:i4>
      </vt:variant>
      <vt:variant>
        <vt:i4>0</vt:i4>
      </vt:variant>
      <vt:variant>
        <vt:i4>5</vt:i4>
      </vt:variant>
      <vt:variant>
        <vt:lpwstr/>
      </vt:variant>
      <vt:variant>
        <vt:lpwstr>_Toc216280246</vt:lpwstr>
      </vt:variant>
      <vt:variant>
        <vt:i4>1048638</vt:i4>
      </vt:variant>
      <vt:variant>
        <vt:i4>86</vt:i4>
      </vt:variant>
      <vt:variant>
        <vt:i4>0</vt:i4>
      </vt:variant>
      <vt:variant>
        <vt:i4>5</vt:i4>
      </vt:variant>
      <vt:variant>
        <vt:lpwstr/>
      </vt:variant>
      <vt:variant>
        <vt:lpwstr>_Toc216280245</vt:lpwstr>
      </vt:variant>
      <vt:variant>
        <vt:i4>1048638</vt:i4>
      </vt:variant>
      <vt:variant>
        <vt:i4>80</vt:i4>
      </vt:variant>
      <vt:variant>
        <vt:i4>0</vt:i4>
      </vt:variant>
      <vt:variant>
        <vt:i4>5</vt:i4>
      </vt:variant>
      <vt:variant>
        <vt:lpwstr/>
      </vt:variant>
      <vt:variant>
        <vt:lpwstr>_Toc216280244</vt:lpwstr>
      </vt:variant>
      <vt:variant>
        <vt:i4>1048638</vt:i4>
      </vt:variant>
      <vt:variant>
        <vt:i4>74</vt:i4>
      </vt:variant>
      <vt:variant>
        <vt:i4>0</vt:i4>
      </vt:variant>
      <vt:variant>
        <vt:i4>5</vt:i4>
      </vt:variant>
      <vt:variant>
        <vt:lpwstr/>
      </vt:variant>
      <vt:variant>
        <vt:lpwstr>_Toc216280243</vt:lpwstr>
      </vt:variant>
      <vt:variant>
        <vt:i4>1048638</vt:i4>
      </vt:variant>
      <vt:variant>
        <vt:i4>68</vt:i4>
      </vt:variant>
      <vt:variant>
        <vt:i4>0</vt:i4>
      </vt:variant>
      <vt:variant>
        <vt:i4>5</vt:i4>
      </vt:variant>
      <vt:variant>
        <vt:lpwstr/>
      </vt:variant>
      <vt:variant>
        <vt:lpwstr>_Toc216280242</vt:lpwstr>
      </vt:variant>
      <vt:variant>
        <vt:i4>1048638</vt:i4>
      </vt:variant>
      <vt:variant>
        <vt:i4>62</vt:i4>
      </vt:variant>
      <vt:variant>
        <vt:i4>0</vt:i4>
      </vt:variant>
      <vt:variant>
        <vt:i4>5</vt:i4>
      </vt:variant>
      <vt:variant>
        <vt:lpwstr/>
      </vt:variant>
      <vt:variant>
        <vt:lpwstr>_Toc216280241</vt:lpwstr>
      </vt:variant>
      <vt:variant>
        <vt:i4>1048638</vt:i4>
      </vt:variant>
      <vt:variant>
        <vt:i4>56</vt:i4>
      </vt:variant>
      <vt:variant>
        <vt:i4>0</vt:i4>
      </vt:variant>
      <vt:variant>
        <vt:i4>5</vt:i4>
      </vt:variant>
      <vt:variant>
        <vt:lpwstr/>
      </vt:variant>
      <vt:variant>
        <vt:lpwstr>_Toc216280240</vt:lpwstr>
      </vt:variant>
      <vt:variant>
        <vt:i4>1507390</vt:i4>
      </vt:variant>
      <vt:variant>
        <vt:i4>50</vt:i4>
      </vt:variant>
      <vt:variant>
        <vt:i4>0</vt:i4>
      </vt:variant>
      <vt:variant>
        <vt:i4>5</vt:i4>
      </vt:variant>
      <vt:variant>
        <vt:lpwstr/>
      </vt:variant>
      <vt:variant>
        <vt:lpwstr>_Toc216280239</vt:lpwstr>
      </vt:variant>
      <vt:variant>
        <vt:i4>1507390</vt:i4>
      </vt:variant>
      <vt:variant>
        <vt:i4>44</vt:i4>
      </vt:variant>
      <vt:variant>
        <vt:i4>0</vt:i4>
      </vt:variant>
      <vt:variant>
        <vt:i4>5</vt:i4>
      </vt:variant>
      <vt:variant>
        <vt:lpwstr/>
      </vt:variant>
      <vt:variant>
        <vt:lpwstr>_Toc216280238</vt:lpwstr>
      </vt:variant>
      <vt:variant>
        <vt:i4>1507390</vt:i4>
      </vt:variant>
      <vt:variant>
        <vt:i4>38</vt:i4>
      </vt:variant>
      <vt:variant>
        <vt:i4>0</vt:i4>
      </vt:variant>
      <vt:variant>
        <vt:i4>5</vt:i4>
      </vt:variant>
      <vt:variant>
        <vt:lpwstr/>
      </vt:variant>
      <vt:variant>
        <vt:lpwstr>_Toc216280237</vt:lpwstr>
      </vt:variant>
      <vt:variant>
        <vt:i4>1507390</vt:i4>
      </vt:variant>
      <vt:variant>
        <vt:i4>32</vt:i4>
      </vt:variant>
      <vt:variant>
        <vt:i4>0</vt:i4>
      </vt:variant>
      <vt:variant>
        <vt:i4>5</vt:i4>
      </vt:variant>
      <vt:variant>
        <vt:lpwstr/>
      </vt:variant>
      <vt:variant>
        <vt:lpwstr>_Toc216280236</vt:lpwstr>
      </vt:variant>
      <vt:variant>
        <vt:i4>1507390</vt:i4>
      </vt:variant>
      <vt:variant>
        <vt:i4>26</vt:i4>
      </vt:variant>
      <vt:variant>
        <vt:i4>0</vt:i4>
      </vt:variant>
      <vt:variant>
        <vt:i4>5</vt:i4>
      </vt:variant>
      <vt:variant>
        <vt:lpwstr/>
      </vt:variant>
      <vt:variant>
        <vt:lpwstr>_Toc216280235</vt:lpwstr>
      </vt:variant>
      <vt:variant>
        <vt:i4>1507390</vt:i4>
      </vt:variant>
      <vt:variant>
        <vt:i4>20</vt:i4>
      </vt:variant>
      <vt:variant>
        <vt:i4>0</vt:i4>
      </vt:variant>
      <vt:variant>
        <vt:i4>5</vt:i4>
      </vt:variant>
      <vt:variant>
        <vt:lpwstr/>
      </vt:variant>
      <vt:variant>
        <vt:lpwstr>_Toc216280234</vt:lpwstr>
      </vt:variant>
      <vt:variant>
        <vt:i4>1507390</vt:i4>
      </vt:variant>
      <vt:variant>
        <vt:i4>14</vt:i4>
      </vt:variant>
      <vt:variant>
        <vt:i4>0</vt:i4>
      </vt:variant>
      <vt:variant>
        <vt:i4>5</vt:i4>
      </vt:variant>
      <vt:variant>
        <vt:lpwstr/>
      </vt:variant>
      <vt:variant>
        <vt:lpwstr>_Toc216280233</vt:lpwstr>
      </vt:variant>
      <vt:variant>
        <vt:i4>6029331</vt:i4>
      </vt:variant>
      <vt:variant>
        <vt:i4>9</vt:i4>
      </vt:variant>
      <vt:variant>
        <vt:i4>0</vt:i4>
      </vt:variant>
      <vt:variant>
        <vt:i4>5</vt:i4>
      </vt:variant>
      <vt:variant>
        <vt:lpwstr>https://www.forgov.qld.gov.au/finance-procurement-and-travel/procurement/procurement-resources/procurement-policies-and-frameworks/queensland-procurement-policy-2026</vt:lpwstr>
      </vt:variant>
      <vt:variant>
        <vt:lpwstr/>
      </vt:variant>
      <vt:variant>
        <vt:i4>4259936</vt:i4>
      </vt:variant>
      <vt:variant>
        <vt:i4>3</vt:i4>
      </vt:variant>
      <vt:variant>
        <vt:i4>0</vt:i4>
      </vt:variant>
      <vt:variant>
        <vt:i4>5</vt:i4>
      </vt:variant>
      <vt:variant>
        <vt:lpwstr>https://www.qgcio.qld.gov.au/__data/assets/pdf_file/0019/4258/QGISCF-v4.0.0.pdf</vt:lpwstr>
      </vt:variant>
      <vt:variant>
        <vt:lpwstr/>
      </vt:variant>
      <vt:variant>
        <vt:i4>6160456</vt:i4>
      </vt:variant>
      <vt:variant>
        <vt:i4>0</vt:i4>
      </vt:variant>
      <vt:variant>
        <vt:i4>0</vt:i4>
      </vt:variant>
      <vt:variant>
        <vt:i4>5</vt:i4>
      </vt:variant>
      <vt:variant>
        <vt:lpwstr>http://www.hpw.qld.gov.au/SiteCollectionDocuments/QualityAssurancePolicy.pdf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2025-12-16T07:48:00Z</dcterms:created>
  <dcterms:modified xsi:type="dcterms:W3CDTF">2025-12-16T07:54:00Z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Format">
    <vt:lpwstr/>
  </property>
  <property fmtid="{D5CDD505-2E9C-101B-9397-08002B2CF9AE}" pid="3" name="_Coverage">
    <vt:lpwstr>Queensland</vt:lpwstr>
  </property>
  <property fmtid="{D5CDD505-2E9C-101B-9397-08002B2CF9AE}" pid="4" name="PublishingContact">
    <vt:lpwstr>270</vt:lpwstr>
  </property>
  <property fmtid="{D5CDD505-2E9C-101B-9397-08002B2CF9AE}" pid="5" name="Order">
    <vt:lpwstr>3700.00000000000</vt:lpwstr>
  </property>
  <property fmtid="{D5CDD505-2E9C-101B-9397-08002B2CF9AE}" pid="6" name="Security">
    <vt:lpwstr>Unclassified</vt:lpwstr>
  </property>
  <property fmtid="{D5CDD505-2E9C-101B-9397-08002B2CF9AE}" pid="7" name="Copyright Status">
    <vt:lpwstr/>
  </property>
  <property fmtid="{D5CDD505-2E9C-101B-9397-08002B2CF9AE}" pid="8" name="_Source">
    <vt:lpwstr/>
  </property>
  <property fmtid="{D5CDD505-2E9C-101B-9397-08002B2CF9AE}" pid="9" name="xd_ProgID">
    <vt:lpwstr/>
  </property>
  <property fmtid="{D5CDD505-2E9C-101B-9397-08002B2CF9AE}" pid="10" name="MediaServiceImageTags">
    <vt:lpwstr/>
  </property>
  <property fmtid="{D5CDD505-2E9C-101B-9397-08002B2CF9AE}" pid="11" name="ContentTypeId">
    <vt:lpwstr>0x010100D0C0357057FDA942A8298B57058BD598</vt:lpwstr>
  </property>
  <property fmtid="{D5CDD505-2E9C-101B-9397-08002B2CF9AE}" pid="12" name="Rights">
    <vt:lpwstr>State of Queensland (Department of Public Works)</vt:lpwstr>
  </property>
  <property fmtid="{D5CDD505-2E9C-101B-9397-08002B2CF9AE}" pid="13" name="Availability">
    <vt:lpwstr/>
  </property>
  <property fmtid="{D5CDD505-2E9C-101B-9397-08002B2CF9AE}" pid="14" name="TemplateUrl">
    <vt:lpwstr/>
  </property>
  <property fmtid="{D5CDD505-2E9C-101B-9397-08002B2CF9AE}" pid="15" name="Business Area">
    <vt:lpwstr>Procurement Transformation</vt:lpwstr>
  </property>
  <property fmtid="{D5CDD505-2E9C-101B-9397-08002B2CF9AE}" pid="16" name="_DCDateCreated">
    <vt:lpwstr/>
  </property>
  <property fmtid="{D5CDD505-2E9C-101B-9397-08002B2CF9AE}" pid="17" name="_RightsManagement">
    <vt:lpwstr/>
  </property>
  <property fmtid="{D5CDD505-2E9C-101B-9397-08002B2CF9AE}" pid="18" name="AGLS File Type">
    <vt:lpwstr>template</vt:lpwstr>
  </property>
  <property fmtid="{D5CDD505-2E9C-101B-9397-08002B2CF9AE}" pid="19" name="_ResourceType">
    <vt:lpwstr/>
  </property>
  <property fmtid="{D5CDD505-2E9C-101B-9397-08002B2CF9AE}" pid="20" name="_Identifier">
    <vt:lpwstr/>
  </property>
  <property fmtid="{D5CDD505-2E9C-101B-9397-08002B2CF9AE}" pid="21" name="Creator">
    <vt:lpwstr>Queensland Department of Housing and Public Works</vt:lpwstr>
  </property>
  <property fmtid="{D5CDD505-2E9C-101B-9397-08002B2CF9AE}" pid="22" name="_Relation">
    <vt:lpwstr/>
  </property>
  <property fmtid="{D5CDD505-2E9C-101B-9397-08002B2CF9AE}" pid="23" name="_Contributor">
    <vt:lpwstr/>
  </property>
  <property fmtid="{D5CDD505-2E9C-101B-9397-08002B2CF9AE}" pid="24" name="Language">
    <vt:lpwstr>English</vt:lpwstr>
  </property>
  <property fmtid="{D5CDD505-2E9C-101B-9397-08002B2CF9AE}" pid="25" name="xd_Signature">
    <vt:lpwstr/>
  </property>
  <property fmtid="{D5CDD505-2E9C-101B-9397-08002B2CF9AE}" pid="26" name="wic_System_Copyright">
    <vt:lpwstr/>
  </property>
  <property fmtid="{D5CDD505-2E9C-101B-9397-08002B2CF9AE}" pid="27" name="Creator and Publisher">
    <vt:lpwstr>Department of Public Works (Queensland)</vt:lpwstr>
  </property>
  <property fmtid="{D5CDD505-2E9C-101B-9397-08002B2CF9AE}" pid="28" name="Service1">
    <vt:lpwstr/>
  </property>
  <property fmtid="{D5CDD505-2E9C-101B-9397-08002B2CF9AE}" pid="29" name="_Publisher">
    <vt:lpwstr>Queensland Department of Housing and Public Works</vt:lpwstr>
  </property>
  <property fmtid="{D5CDD505-2E9C-101B-9397-08002B2CF9AE}" pid="30" name="_DCDateModified">
    <vt:lpwstr/>
  </property>
</Properties>
</file>