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03C" w:rsidRDefault="0097403C" w:rsidP="0097403C">
      <w:pPr>
        <w:pStyle w:val="Author"/>
      </w:pPr>
      <w:r>
        <w:t xml:space="preserve">Please quote: </w:t>
      </w:r>
      <w:r>
        <w:rPr>
          <w:b/>
          <w:highlight w:val="yellow"/>
        </w:rPr>
        <w:t xml:space="preserve">REFERENCE </w:t>
      </w:r>
    </w:p>
    <w:p w:rsidR="0097403C" w:rsidRDefault="0097403C" w:rsidP="0097403C"/>
    <w:p w:rsidR="0097403C" w:rsidRDefault="0097403C" w:rsidP="0097403C">
      <w:pPr>
        <w:rPr>
          <w:rFonts w:ascii="Times New Roman" w:hAnsi="Times New Roman"/>
          <w:b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NoMacro </w:instrText>
      </w:r>
      <w:r>
        <w:rPr>
          <w:rFonts w:ascii="Times New Roman" w:hAnsi="Times New Roman"/>
          <w:i/>
        </w:rPr>
        <w:instrText>Insert Date</w:instrText>
      </w:r>
      <w:r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</w:t>
      </w:r>
    </w:p>
    <w:p w:rsidR="0097403C" w:rsidRDefault="0097403C" w:rsidP="0097403C">
      <w:pPr>
        <w:rPr>
          <w:rFonts w:ascii="Times New Roman" w:hAnsi="Times New Roman"/>
        </w:rPr>
      </w:pPr>
      <w:r>
        <w:rPr>
          <w:rFonts w:ascii="Times New Roman" w:hAnsi="Times New Roman"/>
        </w:rPr>
        <w:t>(2 returns)</w:t>
      </w:r>
    </w:p>
    <w:p w:rsidR="0097403C" w:rsidRDefault="0097403C" w:rsidP="0097403C">
      <w:pPr>
        <w:rPr>
          <w:rFonts w:ascii="Times New Roman" w:hAnsi="Times New Roman"/>
        </w:rPr>
      </w:pPr>
    </w:p>
    <w:p w:rsidR="0097403C" w:rsidRDefault="0097403C" w:rsidP="0097403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NoMacro </w:instrText>
      </w:r>
      <w:r>
        <w:rPr>
          <w:rFonts w:ascii="Times New Roman" w:hAnsi="Times New Roman"/>
          <w:i/>
        </w:rPr>
        <w:instrText>Name</w:instrText>
      </w:r>
      <w:r>
        <w:rPr>
          <w:rFonts w:ascii="Times New Roman" w:hAnsi="Times New Roman"/>
        </w:rPr>
        <w:fldChar w:fldCharType="end"/>
      </w:r>
    </w:p>
    <w:p w:rsidR="0097403C" w:rsidRDefault="0097403C" w:rsidP="0097403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NoMacro </w:instrText>
      </w:r>
      <w:r>
        <w:rPr>
          <w:rFonts w:ascii="Times New Roman" w:hAnsi="Times New Roman"/>
          <w:i/>
        </w:rPr>
        <w:instrText>Address 1</w:instrText>
      </w:r>
      <w:r>
        <w:rPr>
          <w:rFonts w:ascii="Times New Roman" w:hAnsi="Times New Roman"/>
        </w:rPr>
        <w:fldChar w:fldCharType="end"/>
      </w:r>
    </w:p>
    <w:p w:rsidR="0097403C" w:rsidRDefault="0097403C" w:rsidP="0097403C">
      <w:pPr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/>
      </w:r>
      <w:r>
        <w:rPr>
          <w:rFonts w:ascii="Times New Roman" w:hAnsi="Times New Roman"/>
        </w:rPr>
        <w:instrText xml:space="preserve"> MACROBUTTON NoMacro </w:instrText>
      </w:r>
      <w:r>
        <w:rPr>
          <w:rFonts w:ascii="Times New Roman" w:hAnsi="Times New Roman"/>
          <w:i/>
        </w:rPr>
        <w:instrText>Address 2</w:instrText>
      </w:r>
      <w:r>
        <w:rPr>
          <w:rFonts w:ascii="Times New Roman" w:hAnsi="Times New Roman"/>
        </w:rPr>
        <w:fldChar w:fldCharType="end"/>
      </w:r>
    </w:p>
    <w:p w:rsidR="0097403C" w:rsidRDefault="0097403C" w:rsidP="0097403C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  <w:highlight w:val="yellow"/>
        </w:rPr>
        <w:t>SUBURB (IN CAPS) [2 SPACES] STATE (IN CAPS) [2 SPACES] POSTCODE</w:t>
      </w:r>
    </w:p>
    <w:p w:rsidR="0097403C" w:rsidRDefault="0097403C" w:rsidP="0097403C">
      <w:pPr>
        <w:rPr>
          <w:rFonts w:ascii="Times New Roman" w:hAnsi="Times New Roman"/>
        </w:rPr>
      </w:pPr>
      <w:r>
        <w:rPr>
          <w:rFonts w:ascii="Times New Roman" w:hAnsi="Times New Roman"/>
        </w:rPr>
        <w:t>(2 returns)</w:t>
      </w:r>
    </w:p>
    <w:p w:rsidR="0097403C" w:rsidRDefault="0097403C" w:rsidP="0097403C">
      <w:pPr>
        <w:rPr>
          <w:rFonts w:ascii="Times New Roman" w:hAnsi="Times New Roman"/>
        </w:rPr>
      </w:pPr>
    </w:p>
    <w:p w:rsidR="0097403C" w:rsidRDefault="0097403C" w:rsidP="0097403C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Dear </w:t>
      </w:r>
      <w:r>
        <w:rPr>
          <w:rFonts w:ascii="Times New Roman" w:hAnsi="Times New Roman"/>
          <w:highlight w:val="lightGray"/>
        </w:rPr>
        <w:fldChar w:fldCharType="begin"/>
      </w:r>
      <w:r>
        <w:rPr>
          <w:rFonts w:ascii="Times New Roman" w:hAnsi="Times New Roman"/>
          <w:highlight w:val="lightGray"/>
        </w:rPr>
        <w:instrText xml:space="preserve"> MACROBUTTON NoMacro </w:instrText>
      </w:r>
      <w:r>
        <w:rPr>
          <w:rFonts w:ascii="Times New Roman" w:hAnsi="Times New Roman"/>
          <w:i/>
          <w:highlight w:val="lightGray"/>
        </w:rPr>
        <w:instrText>Salutation</w:instrText>
      </w:r>
      <w:r>
        <w:rPr>
          <w:rFonts w:ascii="Times New Roman" w:hAnsi="Times New Roman"/>
          <w:highlight w:val="lightGray"/>
        </w:rPr>
        <w:fldChar w:fldCharType="end"/>
      </w:r>
    </w:p>
    <w:p w:rsidR="0097403C" w:rsidRDefault="0097403C" w:rsidP="0097403C">
      <w:pPr>
        <w:rPr>
          <w:rFonts w:ascii="Times New Roman" w:hAnsi="Times New Roman"/>
        </w:rPr>
      </w:pPr>
    </w:p>
    <w:p w:rsidR="0097403C" w:rsidRDefault="0097403C" w:rsidP="0097403C">
      <w:pPr>
        <w:pStyle w:val="HeadingStyle"/>
        <w:spacing w:line="240" w:lineRule="auto"/>
      </w:pPr>
      <w:r>
        <w:fldChar w:fldCharType="begin"/>
      </w:r>
      <w:r>
        <w:instrText xml:space="preserve"> MACROBUTTON NoMacro Optional Heading</w:instrText>
      </w:r>
      <w:r>
        <w:fldChar w:fldCharType="end"/>
      </w:r>
    </w:p>
    <w:p w:rsidR="0097403C" w:rsidRDefault="0097403C" w:rsidP="0097403C">
      <w:pPr>
        <w:rPr>
          <w:rFonts w:ascii="Times New Roman" w:hAnsi="Times New Roman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I refer to my letter dated [</w:t>
      </w:r>
      <w:r w:rsidRPr="000B11AE">
        <w:rPr>
          <w:rFonts w:cs="Arial"/>
          <w:i/>
          <w:sz w:val="20"/>
          <w:szCs w:val="20"/>
        </w:rPr>
        <w:t>insert date of show cause on disciplinary finding letter</w:t>
      </w:r>
      <w:r w:rsidRPr="000B11AE">
        <w:rPr>
          <w:rFonts w:cs="Arial"/>
          <w:sz w:val="20"/>
          <w:szCs w:val="20"/>
        </w:rPr>
        <w:t xml:space="preserve">] in which I invited you to respond to why a disciplinary finding should not be made against you under the </w:t>
      </w:r>
      <w:r w:rsidRPr="000B11AE">
        <w:rPr>
          <w:rFonts w:cs="Arial"/>
          <w:i/>
          <w:sz w:val="20"/>
          <w:szCs w:val="20"/>
        </w:rPr>
        <w:t>Public Service Act 2008</w:t>
      </w:r>
      <w:r w:rsidRPr="000B11AE">
        <w:rPr>
          <w:rFonts w:cs="Arial"/>
          <w:sz w:val="20"/>
          <w:szCs w:val="20"/>
        </w:rPr>
        <w:t xml:space="preserve"> (PSA) on the ground of [</w:t>
      </w:r>
      <w:r w:rsidRPr="000B11AE">
        <w:rPr>
          <w:rFonts w:cs="Arial"/>
          <w:i/>
          <w:sz w:val="20"/>
          <w:szCs w:val="20"/>
        </w:rPr>
        <w:t>insert specific section</w:t>
      </w:r>
      <w:r w:rsidRPr="000B11AE">
        <w:rPr>
          <w:rFonts w:cs="Arial"/>
          <w:sz w:val="20"/>
          <w:szCs w:val="20"/>
        </w:rPr>
        <w:t>]. I acknowledge receipt of your response on [</w:t>
      </w:r>
      <w:r w:rsidRPr="000B11AE">
        <w:rPr>
          <w:rFonts w:cs="Arial"/>
          <w:i/>
          <w:sz w:val="20"/>
          <w:szCs w:val="20"/>
        </w:rPr>
        <w:t>insert date received</w:t>
      </w:r>
      <w:r w:rsidRPr="000B11AE">
        <w:rPr>
          <w:rFonts w:cs="Arial"/>
          <w:sz w:val="20"/>
          <w:szCs w:val="20"/>
        </w:rPr>
        <w:t>].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After considering all of the information and evidence including your statements/response I am now able to make the following finding in relation to [</w:t>
      </w:r>
      <w:r w:rsidRPr="000B11AE">
        <w:rPr>
          <w:rFonts w:cs="Arial"/>
          <w:i/>
          <w:sz w:val="20"/>
          <w:szCs w:val="20"/>
        </w:rPr>
        <w:t>the/each</w:t>
      </w:r>
      <w:r w:rsidRPr="000B11AE">
        <w:rPr>
          <w:rFonts w:cs="Arial"/>
          <w:sz w:val="20"/>
          <w:szCs w:val="20"/>
        </w:rPr>
        <w:t>] allegation.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Allegation No. 1 [</w:t>
      </w:r>
      <w:r w:rsidRPr="000B11AE">
        <w:rPr>
          <w:rFonts w:cs="Arial"/>
          <w:i/>
          <w:sz w:val="20"/>
          <w:szCs w:val="20"/>
        </w:rPr>
        <w:t>insert</w:t>
      </w:r>
      <w:r w:rsidRPr="000B11AE">
        <w:rPr>
          <w:rFonts w:cs="Arial"/>
          <w:sz w:val="20"/>
          <w:szCs w:val="20"/>
        </w:rPr>
        <w:t>]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I have determined that the allegation [</w:t>
      </w:r>
      <w:r w:rsidRPr="000B11AE">
        <w:rPr>
          <w:rFonts w:cs="Arial"/>
          <w:i/>
          <w:sz w:val="20"/>
          <w:szCs w:val="20"/>
        </w:rPr>
        <w:t>is/is not</w:t>
      </w:r>
      <w:r w:rsidRPr="000B11AE">
        <w:rPr>
          <w:rFonts w:cs="Arial"/>
          <w:sz w:val="20"/>
          <w:szCs w:val="20"/>
        </w:rPr>
        <w:t>] substantiated on the basis that [</w:t>
      </w:r>
      <w:r w:rsidRPr="000B11AE">
        <w:rPr>
          <w:rFonts w:cs="Arial"/>
          <w:i/>
          <w:sz w:val="20"/>
          <w:szCs w:val="20"/>
        </w:rPr>
        <w:t>support why the allegation is or is not substantiated, summarise the evidence relied on and the employee’s response.</w:t>
      </w:r>
      <w:r w:rsidRPr="000B11AE">
        <w:rPr>
          <w:rFonts w:cs="Arial"/>
          <w:sz w:val="20"/>
          <w:szCs w:val="20"/>
        </w:rPr>
        <w:t xml:space="preserve">]  </w:t>
      </w: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On the basis of the substantiated finding in relation to allegation 1, I have determined that you have contravened section [insert section and subsection] of the PSA. In particular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Pr="000B11AE" w:rsidRDefault="00DA3ED2" w:rsidP="00DA3ED2">
      <w:pPr>
        <w:pStyle w:val="ListParagraph"/>
        <w:numPr>
          <w:ilvl w:val="0"/>
          <w:numId w:val="5"/>
        </w:numPr>
        <w:spacing w:line="26" w:lineRule="atLeast"/>
        <w:rPr>
          <w:rFonts w:ascii="Arial" w:hAnsi="Arial" w:cs="Arial"/>
          <w:sz w:val="20"/>
          <w:szCs w:val="20"/>
        </w:rPr>
      </w:pPr>
      <w:r w:rsidRPr="000B11AE">
        <w:rPr>
          <w:rFonts w:ascii="Arial" w:hAnsi="Arial" w:cs="Arial"/>
          <w:sz w:val="20"/>
          <w:szCs w:val="20"/>
        </w:rPr>
        <w:t>[</w:t>
      </w:r>
      <w:r w:rsidRPr="000B11AE">
        <w:rPr>
          <w:rFonts w:ascii="Arial" w:hAnsi="Arial" w:cs="Arial"/>
          <w:i/>
          <w:sz w:val="20"/>
          <w:szCs w:val="20"/>
        </w:rPr>
        <w:t>outline the behaviour/conduct that supports the specific disciplinary ground</w:t>
      </w:r>
      <w:r w:rsidRPr="000B11AE">
        <w:rPr>
          <w:rFonts w:ascii="Arial" w:hAnsi="Arial" w:cs="Arial"/>
          <w:sz w:val="20"/>
          <w:szCs w:val="20"/>
        </w:rPr>
        <w:t>]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[</w:t>
      </w:r>
      <w:r w:rsidRPr="000B11AE">
        <w:rPr>
          <w:rFonts w:cs="Arial"/>
          <w:i/>
          <w:sz w:val="20"/>
          <w:szCs w:val="20"/>
        </w:rPr>
        <w:t>Repeat for each allegation and make finding for each whether it is or is not substantiated</w:t>
      </w:r>
      <w:r w:rsidRPr="000B11AE">
        <w:rPr>
          <w:rFonts w:cs="Arial"/>
          <w:sz w:val="20"/>
          <w:szCs w:val="20"/>
        </w:rPr>
        <w:t xml:space="preserve">.] </w:t>
      </w: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Based on consideration of all the facts, I have determined that no disciplinary action should be imposed against you and the formal discipline process is now concluded. [</w:t>
      </w:r>
      <w:r w:rsidRPr="000B11AE">
        <w:rPr>
          <w:rFonts w:cs="Arial"/>
          <w:i/>
          <w:sz w:val="20"/>
          <w:szCs w:val="20"/>
        </w:rPr>
        <w:t>I have determined that the following management action will be taken Detail the management action that is to be taken, if that option is used.</w:t>
      </w:r>
      <w:r w:rsidRPr="000B11AE">
        <w:rPr>
          <w:rFonts w:cs="Arial"/>
          <w:sz w:val="20"/>
          <w:szCs w:val="20"/>
        </w:rPr>
        <w:t xml:space="preserve">] 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A record of this action will be retained on a separate confidential disciplinary file and may be a factor in the consideration of any future disciplinary process initiated against you. Your personnel file will contain only the outcome of the disciplinary process and a notation that a separate disciplinary file exists.</w:t>
      </w: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lastRenderedPageBreak/>
        <w:t xml:space="preserve">If you believe that my decision to find that the allegation/s above are substantiated is unfair and unreasonable, you may lodge a fair treatment appeal under </w:t>
      </w:r>
      <w:r>
        <w:rPr>
          <w:rFonts w:cs="Arial"/>
          <w:sz w:val="20"/>
          <w:szCs w:val="20"/>
        </w:rPr>
        <w:t xml:space="preserve">the public service appeal provisions of the </w:t>
      </w:r>
      <w:r w:rsidRPr="000B11AE">
        <w:rPr>
          <w:rFonts w:cs="Arial"/>
          <w:i/>
          <w:sz w:val="20"/>
          <w:szCs w:val="20"/>
        </w:rPr>
        <w:t>Public Service Act 2008</w:t>
      </w:r>
      <w:r w:rsidRPr="000B11AE">
        <w:rPr>
          <w:rFonts w:cs="Arial"/>
          <w:sz w:val="20"/>
          <w:szCs w:val="20"/>
        </w:rPr>
        <w:t xml:space="preserve"> within 21 calendar days of your receipt of this decision. The </w:t>
      </w:r>
      <w:r>
        <w:rPr>
          <w:rFonts w:cs="Arial"/>
          <w:sz w:val="20"/>
          <w:szCs w:val="20"/>
        </w:rPr>
        <w:t xml:space="preserve">QIRC </w:t>
      </w:r>
      <w:r w:rsidRPr="000B11AE">
        <w:rPr>
          <w:rFonts w:cs="Arial"/>
          <w:sz w:val="20"/>
          <w:szCs w:val="20"/>
        </w:rPr>
        <w:t>Industrial Registry will be able to provide further information about public service appeal procedures (</w:t>
      </w:r>
      <w:hyperlink r:id="rId10" w:history="1">
        <w:r w:rsidRPr="000B11AE">
          <w:rPr>
            <w:rStyle w:val="Hyperlink"/>
            <w:rFonts w:cs="Arial"/>
            <w:sz w:val="20"/>
            <w:szCs w:val="20"/>
          </w:rPr>
          <w:t>www.qirc.qld.gov.au</w:t>
        </w:r>
      </w:hyperlink>
      <w:r w:rsidRPr="000B11AE">
        <w:rPr>
          <w:rFonts w:cs="Arial"/>
          <w:sz w:val="20"/>
          <w:szCs w:val="20"/>
        </w:rPr>
        <w:t>; Tel: 1300592987 or 32278060).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</w:p>
    <w:p w:rsidR="00DA3ED2" w:rsidRPr="000B11AE" w:rsidRDefault="00DA3ED2" w:rsidP="00DA3ED2">
      <w:pPr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Please note, this matter remains confidential and should not be discussed in the workplace.</w:t>
      </w:r>
    </w:p>
    <w:p w:rsidR="00DA3ED2" w:rsidRPr="000B11AE" w:rsidRDefault="00DA3ED2" w:rsidP="00DA3ED2">
      <w:pPr>
        <w:keepNext/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If you have any questions about the contents of this letter please do not hesitate to contact [insert name of contact] on telephone number xxx.</w:t>
      </w:r>
    </w:p>
    <w:p w:rsidR="00DA3ED2" w:rsidRPr="000B11AE" w:rsidRDefault="00DA3ED2" w:rsidP="00DA3ED2">
      <w:pPr>
        <w:keepNext/>
        <w:spacing w:line="26" w:lineRule="atLeast"/>
        <w:rPr>
          <w:rFonts w:cs="Arial"/>
          <w:sz w:val="20"/>
          <w:szCs w:val="20"/>
        </w:rPr>
      </w:pPr>
    </w:p>
    <w:p w:rsidR="00DA3ED2" w:rsidRDefault="00DA3ED2" w:rsidP="00DA3ED2">
      <w:pPr>
        <w:keepNext/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>Yours sincerely</w:t>
      </w:r>
    </w:p>
    <w:p w:rsidR="00DA3ED2" w:rsidRDefault="00DA3ED2" w:rsidP="00DA3ED2">
      <w:pPr>
        <w:keepNext/>
        <w:spacing w:line="26" w:lineRule="atLeast"/>
        <w:rPr>
          <w:rFonts w:cs="Arial"/>
          <w:sz w:val="20"/>
          <w:szCs w:val="20"/>
        </w:rPr>
      </w:pPr>
    </w:p>
    <w:p w:rsidR="00DA3ED2" w:rsidRPr="000B11AE" w:rsidRDefault="00DA3ED2" w:rsidP="00DA3ED2">
      <w:pPr>
        <w:keepNext/>
        <w:spacing w:line="26" w:lineRule="atLeast"/>
        <w:rPr>
          <w:rFonts w:cs="Arial"/>
          <w:sz w:val="20"/>
          <w:szCs w:val="20"/>
        </w:rPr>
      </w:pPr>
      <w:bookmarkStart w:id="0" w:name="_GoBack"/>
      <w:bookmarkEnd w:id="0"/>
    </w:p>
    <w:p w:rsidR="00DA3ED2" w:rsidRPr="000B11AE" w:rsidRDefault="00DA3ED2" w:rsidP="00DA3ED2">
      <w:pPr>
        <w:keepNext/>
        <w:spacing w:line="26" w:lineRule="atLeast"/>
        <w:rPr>
          <w:rFonts w:cs="Arial"/>
          <w:sz w:val="20"/>
          <w:szCs w:val="20"/>
        </w:rPr>
      </w:pPr>
    </w:p>
    <w:p w:rsidR="00DA3ED2" w:rsidRPr="000B11AE" w:rsidRDefault="00DA3ED2" w:rsidP="00DA3ED2">
      <w:pPr>
        <w:keepNext/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sz w:val="20"/>
          <w:szCs w:val="20"/>
        </w:rPr>
        <w:t xml:space="preserve">Decision Maker </w:t>
      </w:r>
    </w:p>
    <w:p w:rsidR="00DA3ED2" w:rsidRPr="000B11AE" w:rsidRDefault="00DA3ED2" w:rsidP="00DA3ED2">
      <w:pPr>
        <w:spacing w:line="26" w:lineRule="atLeast"/>
        <w:rPr>
          <w:rFonts w:cs="Arial"/>
          <w:sz w:val="20"/>
          <w:szCs w:val="20"/>
        </w:rPr>
      </w:pPr>
      <w:r w:rsidRPr="000B11AE">
        <w:rPr>
          <w:rFonts w:cs="Arial"/>
          <w:b/>
          <w:sz w:val="20"/>
          <w:szCs w:val="20"/>
        </w:rPr>
        <w:t>[Signature Block]</w:t>
      </w:r>
    </w:p>
    <w:p w:rsidR="002F42ED" w:rsidRDefault="002F42ED" w:rsidP="00371D79">
      <w:pPr>
        <w:rPr>
          <w:rFonts w:ascii="Times New Roman" w:hAnsi="Times New Roman"/>
        </w:rPr>
      </w:pPr>
    </w:p>
    <w:p w:rsidR="0097403C" w:rsidRDefault="0097403C" w:rsidP="0097403C">
      <w:pPr>
        <w:rPr>
          <w:rFonts w:ascii="Times New Roman" w:hAnsi="Times New Roman"/>
        </w:rPr>
      </w:pPr>
    </w:p>
    <w:p w:rsidR="00F37A08" w:rsidRPr="0097403C" w:rsidRDefault="00F37A08" w:rsidP="0097403C"/>
    <w:sectPr w:rsidR="00F37A08" w:rsidRPr="0097403C" w:rsidSect="00333E92">
      <w:footerReference w:type="default" r:id="rId11"/>
      <w:headerReference w:type="first" r:id="rId12"/>
      <w:footerReference w:type="first" r:id="rId13"/>
      <w:pgSz w:w="11906" w:h="16838" w:code="9"/>
      <w:pgMar w:top="2155" w:right="1077" w:bottom="1537" w:left="1814" w:header="1418" w:footer="41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7E" w:rsidRDefault="005E6D7E">
      <w:r>
        <w:separator/>
      </w:r>
    </w:p>
  </w:endnote>
  <w:endnote w:type="continuationSeparator" w:id="0">
    <w:p w:rsidR="005E6D7E" w:rsidRDefault="005E6D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Bold-Roman">
    <w:altName w:val="Segoe UI Semibold"/>
    <w:charset w:val="00"/>
    <w:family w:val="swiss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1C" w:rsidRDefault="001E501C">
    <w:pPr>
      <w:pStyle w:val="Footer"/>
      <w:tabs>
        <w:tab w:val="clear" w:pos="8306"/>
        <w:tab w:val="right" w:pos="8789"/>
      </w:tabs>
      <w:rPr>
        <w:b/>
        <w:sz w:val="16"/>
      </w:rPr>
    </w:pPr>
    <w:r>
      <w:rPr>
        <w:b/>
        <w:sz w:val="16"/>
      </w:rPr>
      <w:tab/>
    </w:r>
    <w:r>
      <w:rPr>
        <w:b/>
        <w:sz w:val="16"/>
      </w:rPr>
      <w:tab/>
    </w:r>
    <w:r>
      <w:rPr>
        <w:b/>
        <w:snapToGrid w:val="0"/>
        <w:sz w:val="16"/>
      </w:rPr>
      <w:t xml:space="preserve">Page </w:t>
    </w:r>
    <w:r w:rsidR="005302EE"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PAGE </w:instrText>
    </w:r>
    <w:r w:rsidR="005302EE">
      <w:rPr>
        <w:b/>
        <w:snapToGrid w:val="0"/>
        <w:sz w:val="16"/>
      </w:rPr>
      <w:fldChar w:fldCharType="separate"/>
    </w:r>
    <w:r w:rsidR="00DF5398">
      <w:rPr>
        <w:b/>
        <w:noProof/>
        <w:snapToGrid w:val="0"/>
        <w:sz w:val="16"/>
      </w:rPr>
      <w:t>2</w:t>
    </w:r>
    <w:r w:rsidR="005302EE">
      <w:rPr>
        <w:b/>
        <w:snapToGrid w:val="0"/>
        <w:sz w:val="16"/>
      </w:rPr>
      <w:fldChar w:fldCharType="end"/>
    </w:r>
    <w:r>
      <w:rPr>
        <w:b/>
        <w:snapToGrid w:val="0"/>
        <w:sz w:val="16"/>
      </w:rPr>
      <w:t xml:space="preserve"> of </w:t>
    </w:r>
    <w:r w:rsidR="005302EE">
      <w:rPr>
        <w:b/>
        <w:snapToGrid w:val="0"/>
        <w:sz w:val="16"/>
      </w:rPr>
      <w:fldChar w:fldCharType="begin"/>
    </w:r>
    <w:r>
      <w:rPr>
        <w:b/>
        <w:snapToGrid w:val="0"/>
        <w:sz w:val="16"/>
      </w:rPr>
      <w:instrText xml:space="preserve"> NUMPAGES </w:instrText>
    </w:r>
    <w:r w:rsidR="005302EE">
      <w:rPr>
        <w:b/>
        <w:snapToGrid w:val="0"/>
        <w:sz w:val="16"/>
      </w:rPr>
      <w:fldChar w:fldCharType="separate"/>
    </w:r>
    <w:r w:rsidR="00DF5398">
      <w:rPr>
        <w:b/>
        <w:noProof/>
        <w:snapToGrid w:val="0"/>
        <w:sz w:val="16"/>
      </w:rPr>
      <w:t>2</w:t>
    </w:r>
    <w:r w:rsidR="005302EE">
      <w:rPr>
        <w:b/>
        <w:snapToGrid w:val="0"/>
        <w:sz w:val="16"/>
      </w:rPr>
      <w:fldChar w:fldCharType="end"/>
    </w:r>
  </w:p>
  <w:p w:rsidR="001E501C" w:rsidRDefault="001E50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1C" w:rsidRPr="00A92162" w:rsidRDefault="00455CC4" w:rsidP="00A63CC8">
    <w:pPr>
      <w:pStyle w:val="Footer"/>
      <w:tabs>
        <w:tab w:val="left" w:pos="850"/>
      </w:tabs>
      <w:rPr>
        <w:rFonts w:ascii="Arial" w:hAnsi="Arial" w:cs="Arial"/>
        <w:b/>
        <w:sz w:val="23"/>
        <w:szCs w:val="23"/>
      </w:rPr>
    </w:pPr>
    <w:r w:rsidRPr="002C5B03">
      <w:rPr>
        <w:rFonts w:ascii="Arial" w:hAnsi="Arial" w:cs="Arial"/>
        <w:b/>
        <w:noProof/>
        <w:sz w:val="23"/>
        <w:szCs w:val="23"/>
        <w:lang w:val="en-AU" w:eastAsia="en-AU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90F3E44" wp14:editId="18D4848E">
              <wp:simplePos x="0" y="0"/>
              <wp:positionH relativeFrom="margin">
                <wp:posOffset>4114800</wp:posOffset>
              </wp:positionH>
              <wp:positionV relativeFrom="paragraph">
                <wp:posOffset>-1017270</wp:posOffset>
              </wp:positionV>
              <wp:extent cx="1600200" cy="140462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C5B03" w:rsidRPr="00455CC4" w:rsidRDefault="002C5B03" w:rsidP="006931E8">
                          <w:pPr>
                            <w:spacing w:line="20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455CC4">
                            <w:rPr>
                              <w:rFonts w:cs="Arial"/>
                              <w:sz w:val="14"/>
                              <w:szCs w:val="14"/>
                            </w:rPr>
                            <w:t>Level 27, 1 William Street Brisbane</w:t>
                          </w:r>
                        </w:p>
                        <w:p w:rsidR="002C5B03" w:rsidRPr="00455CC4" w:rsidRDefault="002C5B03" w:rsidP="006931E8">
                          <w:pPr>
                            <w:spacing w:line="20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455CC4">
                            <w:rPr>
                              <w:rFonts w:cs="Arial"/>
                              <w:sz w:val="14"/>
                              <w:szCs w:val="14"/>
                            </w:rPr>
                            <w:t>PO Box 15190 City East</w:t>
                          </w:r>
                        </w:p>
                        <w:p w:rsidR="002C5B03" w:rsidRPr="00455CC4" w:rsidRDefault="002C5B03" w:rsidP="006931E8">
                          <w:pPr>
                            <w:spacing w:line="20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455CC4">
                            <w:rPr>
                              <w:rFonts w:cs="Arial"/>
                              <w:sz w:val="14"/>
                              <w:szCs w:val="14"/>
                            </w:rPr>
                            <w:t>Queensland 4002 Australia</w:t>
                          </w:r>
                        </w:p>
                        <w:p w:rsidR="002C5B03" w:rsidRPr="00455CC4" w:rsidRDefault="002C5B03" w:rsidP="006931E8">
                          <w:pPr>
                            <w:spacing w:line="20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455CC4">
                            <w:rPr>
                              <w:rFonts w:cs="Arial"/>
                              <w:sz w:val="14"/>
                              <w:szCs w:val="14"/>
                            </w:rPr>
                            <w:t>Telephone +61 7 3003 2800</w:t>
                          </w:r>
                        </w:p>
                        <w:p w:rsidR="002C5B03" w:rsidRPr="00455CC4" w:rsidRDefault="002C5B03" w:rsidP="006931E8">
                          <w:pPr>
                            <w:spacing w:line="20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455CC4">
                            <w:rPr>
                              <w:rFonts w:cs="Arial"/>
                              <w:sz w:val="14"/>
                              <w:szCs w:val="14"/>
                            </w:rPr>
                            <w:t>Facsimile +61 7 3224 2635</w:t>
                          </w:r>
                        </w:p>
                        <w:p w:rsidR="002C5B03" w:rsidRPr="00455CC4" w:rsidRDefault="002C5B03" w:rsidP="006931E8">
                          <w:pPr>
                            <w:spacing w:line="20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455CC4">
                            <w:rPr>
                              <w:rFonts w:cs="Arial"/>
                              <w:sz w:val="14"/>
                              <w:szCs w:val="14"/>
                            </w:rPr>
                            <w:t>Website www.psc.qld.gov.au</w:t>
                          </w:r>
                        </w:p>
                        <w:p w:rsidR="002C5B03" w:rsidRPr="00455CC4" w:rsidRDefault="002C5B03" w:rsidP="006931E8">
                          <w:pPr>
                            <w:spacing w:line="300" w:lineRule="atLeast"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455CC4">
                            <w:rPr>
                              <w:rFonts w:cs="Arial"/>
                              <w:sz w:val="14"/>
                              <w:szCs w:val="14"/>
                            </w:rPr>
                            <w:t>ABN 73 289 606 743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90F3E4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4pt;margin-top:-80.1pt;width:126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" filled="f" stroked="f">
              <v:textbox style="mso-fit-shape-to-text:t">
                <w:txbxContent>
                  <w:p w:rsidR="002C5B03" w:rsidRPr="00455CC4" w:rsidRDefault="002C5B03" w:rsidP="006931E8">
                    <w:pPr>
                      <w:spacing w:line="20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455CC4">
                      <w:rPr>
                        <w:rFonts w:cs="Arial"/>
                        <w:sz w:val="14"/>
                        <w:szCs w:val="14"/>
                      </w:rPr>
                      <w:t>Level 27, 1 William Street Brisbane</w:t>
                    </w:r>
                  </w:p>
                  <w:p w:rsidR="002C5B03" w:rsidRPr="00455CC4" w:rsidRDefault="002C5B03" w:rsidP="006931E8">
                    <w:pPr>
                      <w:spacing w:line="20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455CC4">
                      <w:rPr>
                        <w:rFonts w:cs="Arial"/>
                        <w:sz w:val="14"/>
                        <w:szCs w:val="14"/>
                      </w:rPr>
                      <w:t>PO Box 15190 City East</w:t>
                    </w:r>
                  </w:p>
                  <w:p w:rsidR="002C5B03" w:rsidRPr="00455CC4" w:rsidRDefault="002C5B03" w:rsidP="006931E8">
                    <w:pPr>
                      <w:spacing w:line="20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455CC4">
                      <w:rPr>
                        <w:rFonts w:cs="Arial"/>
                        <w:sz w:val="14"/>
                        <w:szCs w:val="14"/>
                      </w:rPr>
                      <w:t>Queensland 4002 Australia</w:t>
                    </w:r>
                  </w:p>
                  <w:p w:rsidR="002C5B03" w:rsidRPr="00455CC4" w:rsidRDefault="002C5B03" w:rsidP="006931E8">
                    <w:pPr>
                      <w:spacing w:line="20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455CC4">
                      <w:rPr>
                        <w:rFonts w:cs="Arial"/>
                        <w:sz w:val="14"/>
                        <w:szCs w:val="14"/>
                      </w:rPr>
                      <w:t>Telephone +61 7 3003 2800</w:t>
                    </w:r>
                  </w:p>
                  <w:p w:rsidR="002C5B03" w:rsidRPr="00455CC4" w:rsidRDefault="002C5B03" w:rsidP="006931E8">
                    <w:pPr>
                      <w:spacing w:line="20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455CC4">
                      <w:rPr>
                        <w:rFonts w:cs="Arial"/>
                        <w:sz w:val="14"/>
                        <w:szCs w:val="14"/>
                      </w:rPr>
                      <w:t>Facsimile +61 7 3224 2635</w:t>
                    </w:r>
                  </w:p>
                  <w:p w:rsidR="002C5B03" w:rsidRPr="00455CC4" w:rsidRDefault="002C5B03" w:rsidP="006931E8">
                    <w:pPr>
                      <w:spacing w:line="20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455CC4">
                      <w:rPr>
                        <w:rFonts w:cs="Arial"/>
                        <w:sz w:val="14"/>
                        <w:szCs w:val="14"/>
                      </w:rPr>
                      <w:t>Website www.psc.qld.gov.au</w:t>
                    </w:r>
                  </w:p>
                  <w:p w:rsidR="002C5B03" w:rsidRPr="00455CC4" w:rsidRDefault="002C5B03" w:rsidP="006931E8">
                    <w:pPr>
                      <w:spacing w:line="300" w:lineRule="atLeast"/>
                      <w:rPr>
                        <w:rFonts w:cs="Arial"/>
                        <w:sz w:val="14"/>
                        <w:szCs w:val="14"/>
                      </w:rPr>
                    </w:pPr>
                    <w:r w:rsidRPr="00455CC4">
                      <w:rPr>
                        <w:rFonts w:cs="Arial"/>
                        <w:sz w:val="14"/>
                        <w:szCs w:val="14"/>
                      </w:rPr>
                      <w:t>ABN 73 289 606 743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1E501C" w:rsidRPr="00A92162" w:rsidRDefault="001E501C" w:rsidP="00A63CC8">
    <w:pPr>
      <w:pStyle w:val="Footer"/>
      <w:tabs>
        <w:tab w:val="left" w:pos="850"/>
      </w:tabs>
      <w:rPr>
        <w:rFonts w:ascii="Arial" w:hAnsi="Arial" w:cs="Arial"/>
        <w:b/>
        <w:sz w:val="23"/>
        <w:szCs w:val="23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7E" w:rsidRDefault="005E6D7E">
      <w:r>
        <w:separator/>
      </w:r>
    </w:p>
  </w:footnote>
  <w:footnote w:type="continuationSeparator" w:id="0">
    <w:p w:rsidR="005E6D7E" w:rsidRDefault="005E6D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501C" w:rsidRDefault="00333E92" w:rsidP="00455CC4">
    <w:pPr>
      <w:pStyle w:val="Header"/>
      <w:tabs>
        <w:tab w:val="left" w:pos="8647"/>
      </w:tabs>
      <w:spacing w:line="240" w:lineRule="auto"/>
      <w:jc w:val="right"/>
      <w:rPr>
        <w:sz w:val="20"/>
        <w:lang w:val="en-AU"/>
      </w:rPr>
    </w:pPr>
    <w:r>
      <w:rPr>
        <w:noProof/>
        <w:sz w:val="20"/>
        <w:lang w:val="en-AU" w:eastAsia="en-AU"/>
      </w:rPr>
      <w:drawing>
        <wp:anchor distT="0" distB="0" distL="114300" distR="114300" simplePos="0" relativeHeight="251658240" behindDoc="1" locked="0" layoutInCell="1" allowOverlap="1" wp14:anchorId="1C226806" wp14:editId="6EFD683F">
          <wp:simplePos x="0" y="0"/>
          <wp:positionH relativeFrom="column">
            <wp:posOffset>4161155</wp:posOffset>
          </wp:positionH>
          <wp:positionV relativeFrom="paragraph">
            <wp:posOffset>-466725</wp:posOffset>
          </wp:positionV>
          <wp:extent cx="748188" cy="9360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Qld-CoA-Stylised-2LS-MAROON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88" cy="9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31E8">
      <w:rPr>
        <w:sz w:val="20"/>
        <w:lang w:val="en-AU"/>
      </w:rPr>
      <w:softHyphen/>
    </w:r>
    <w:r w:rsidR="006931E8">
      <w:rPr>
        <w:sz w:val="20"/>
        <w:lang w:val="en-AU"/>
      </w:rPr>
      <w:softHyphen/>
    </w:r>
    <w:r w:rsidR="00291708">
      <w:rPr>
        <w:sz w:val="20"/>
        <w:lang w:val="en-AU"/>
      </w:rPr>
      <w:t xml:space="preserve"> </w:t>
    </w:r>
  </w:p>
  <w:p w:rsidR="00291708" w:rsidRDefault="00291708" w:rsidP="00B657D5">
    <w:pPr>
      <w:pStyle w:val="Header"/>
      <w:spacing w:line="240" w:lineRule="auto"/>
      <w:rPr>
        <w:sz w:val="20"/>
        <w:lang w:val="en-AU"/>
      </w:rPr>
    </w:pPr>
  </w:p>
  <w:p w:rsidR="00333E92" w:rsidRDefault="00333E92" w:rsidP="00291708">
    <w:pPr>
      <w:pStyle w:val="Header"/>
      <w:spacing w:line="240" w:lineRule="auto"/>
      <w:jc w:val="right"/>
      <w:rPr>
        <w:rFonts w:ascii="MetaBold-Roman" w:hAnsi="MetaBold-Roman"/>
        <w:sz w:val="20"/>
        <w:lang w:val="en-AU"/>
      </w:rPr>
    </w:pPr>
  </w:p>
  <w:p w:rsidR="00333E92" w:rsidRDefault="00455CC4" w:rsidP="00291708">
    <w:pPr>
      <w:pStyle w:val="Header"/>
      <w:spacing w:line="240" w:lineRule="auto"/>
      <w:jc w:val="right"/>
      <w:rPr>
        <w:rFonts w:ascii="MetaBold-Roman" w:hAnsi="MetaBold-Roman"/>
        <w:sz w:val="20"/>
        <w:lang w:val="en-AU"/>
      </w:rPr>
    </w:pPr>
    <w:r w:rsidRPr="00455CC4">
      <w:rPr>
        <w:noProof/>
        <w:sz w:val="20"/>
        <w:lang w:val="en-AU" w:eastAsia="en-AU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F5C1A23" wp14:editId="4B6394D2">
              <wp:simplePos x="0" y="0"/>
              <wp:positionH relativeFrom="column">
                <wp:posOffset>4115435</wp:posOffset>
              </wp:positionH>
              <wp:positionV relativeFrom="paragraph">
                <wp:posOffset>133350</wp:posOffset>
              </wp:positionV>
              <wp:extent cx="1621790" cy="22987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1790" cy="229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55CC4" w:rsidRPr="006931E8" w:rsidRDefault="00455CC4" w:rsidP="006931E8">
                          <w:pPr>
                            <w:pStyle w:val="Header"/>
                            <w:spacing w:line="240" w:lineRule="auto"/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</w:pPr>
                          <w:r w:rsidRPr="006931E8">
                            <w:rPr>
                              <w:rFonts w:ascii="Arial" w:hAnsi="Arial" w:cs="Arial"/>
                              <w:sz w:val="18"/>
                              <w:szCs w:val="18"/>
                              <w:lang w:val="en-AU"/>
                            </w:rPr>
                            <w:t xml:space="preserve">Public Service Commission </w:t>
                          </w:r>
                        </w:p>
                        <w:p w:rsidR="00455CC4" w:rsidRPr="006931E8" w:rsidRDefault="00455CC4">
                          <w:pPr>
                            <w:rPr>
                              <w:rFonts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F5C1A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24.05pt;margin-top:10.5pt;width:127.7pt;height:18.1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" filled="f" stroked="f">
              <v:textbox>
                <w:txbxContent>
                  <w:p w:rsidR="00455CC4" w:rsidRPr="006931E8" w:rsidRDefault="00455CC4" w:rsidP="006931E8">
                    <w:pPr>
                      <w:pStyle w:val="Header"/>
                      <w:spacing w:line="240" w:lineRule="auto"/>
                      <w:rPr>
                        <w:rFonts w:ascii="Arial" w:hAnsi="Arial" w:cs="Arial"/>
                        <w:sz w:val="18"/>
                        <w:szCs w:val="18"/>
                        <w:lang w:val="en-AU"/>
                      </w:rPr>
                    </w:pPr>
                    <w:r w:rsidRPr="006931E8">
                      <w:rPr>
                        <w:rFonts w:ascii="Arial" w:hAnsi="Arial" w:cs="Arial"/>
                        <w:sz w:val="18"/>
                        <w:szCs w:val="18"/>
                        <w:lang w:val="en-AU"/>
                      </w:rPr>
                      <w:t xml:space="preserve">Public Service Commission </w:t>
                    </w:r>
                  </w:p>
                  <w:p w:rsidR="00455CC4" w:rsidRPr="006931E8" w:rsidRDefault="00455CC4">
                    <w:pPr>
                      <w:rPr>
                        <w:rFonts w:cs="Arial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33E92" w:rsidRDefault="00333E92" w:rsidP="00291708">
    <w:pPr>
      <w:pStyle w:val="Header"/>
      <w:spacing w:line="240" w:lineRule="auto"/>
      <w:jc w:val="right"/>
      <w:rPr>
        <w:rFonts w:ascii="MetaBold-Roman" w:hAnsi="MetaBold-Roman"/>
        <w:sz w:val="20"/>
        <w:lang w:val="en-AU"/>
      </w:rPr>
    </w:pPr>
  </w:p>
  <w:p w:rsidR="001E501C" w:rsidRDefault="001E501C" w:rsidP="00B657D5">
    <w:pPr>
      <w:pStyle w:val="Header"/>
      <w:spacing w:line="240" w:lineRule="auto"/>
      <w:rPr>
        <w:sz w:val="20"/>
        <w:lang w:val="en-A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342F6"/>
    <w:multiLevelType w:val="hybridMultilevel"/>
    <w:tmpl w:val="2DEC2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F22DEC"/>
    <w:multiLevelType w:val="hybridMultilevel"/>
    <w:tmpl w:val="55DC3A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2F4A06"/>
    <w:multiLevelType w:val="hybridMultilevel"/>
    <w:tmpl w:val="FD88E9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CF6981"/>
    <w:multiLevelType w:val="hybridMultilevel"/>
    <w:tmpl w:val="82C2C6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9A02EA"/>
    <w:multiLevelType w:val="hybridMultilevel"/>
    <w:tmpl w:val="0CB82C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D79"/>
    <w:rsid w:val="00020D53"/>
    <w:rsid w:val="00022BD9"/>
    <w:rsid w:val="0003300F"/>
    <w:rsid w:val="000A56EF"/>
    <w:rsid w:val="0013081F"/>
    <w:rsid w:val="00143DCC"/>
    <w:rsid w:val="001B7547"/>
    <w:rsid w:val="001D0CF1"/>
    <w:rsid w:val="001D23AB"/>
    <w:rsid w:val="001E17B2"/>
    <w:rsid w:val="001E501C"/>
    <w:rsid w:val="001F510D"/>
    <w:rsid w:val="00202AB7"/>
    <w:rsid w:val="002117DA"/>
    <w:rsid w:val="00231038"/>
    <w:rsid w:val="00231D6A"/>
    <w:rsid w:val="00232E54"/>
    <w:rsid w:val="0025330E"/>
    <w:rsid w:val="002609F7"/>
    <w:rsid w:val="00263321"/>
    <w:rsid w:val="00291708"/>
    <w:rsid w:val="002C5B03"/>
    <w:rsid w:val="002F42ED"/>
    <w:rsid w:val="00304C35"/>
    <w:rsid w:val="00305CF2"/>
    <w:rsid w:val="003228B6"/>
    <w:rsid w:val="00333E92"/>
    <w:rsid w:val="00335815"/>
    <w:rsid w:val="00356F14"/>
    <w:rsid w:val="00363D13"/>
    <w:rsid w:val="00371D79"/>
    <w:rsid w:val="00375516"/>
    <w:rsid w:val="003925EE"/>
    <w:rsid w:val="00396A9E"/>
    <w:rsid w:val="003B33C2"/>
    <w:rsid w:val="003B5520"/>
    <w:rsid w:val="003E25BC"/>
    <w:rsid w:val="00415A17"/>
    <w:rsid w:val="004219B7"/>
    <w:rsid w:val="00440EFA"/>
    <w:rsid w:val="00455CC4"/>
    <w:rsid w:val="00470209"/>
    <w:rsid w:val="004D30D8"/>
    <w:rsid w:val="004E5B78"/>
    <w:rsid w:val="004F6AB7"/>
    <w:rsid w:val="00502584"/>
    <w:rsid w:val="00503774"/>
    <w:rsid w:val="005302EE"/>
    <w:rsid w:val="00556328"/>
    <w:rsid w:val="00564FE5"/>
    <w:rsid w:val="00572642"/>
    <w:rsid w:val="005D4C3F"/>
    <w:rsid w:val="005E6D7E"/>
    <w:rsid w:val="00625281"/>
    <w:rsid w:val="00647F5C"/>
    <w:rsid w:val="0065381A"/>
    <w:rsid w:val="0066344E"/>
    <w:rsid w:val="00667A9F"/>
    <w:rsid w:val="006931E8"/>
    <w:rsid w:val="006B5A86"/>
    <w:rsid w:val="006E6EDF"/>
    <w:rsid w:val="006F1A7C"/>
    <w:rsid w:val="0070494A"/>
    <w:rsid w:val="0071639A"/>
    <w:rsid w:val="0073132F"/>
    <w:rsid w:val="00733AC2"/>
    <w:rsid w:val="007559C3"/>
    <w:rsid w:val="00772B14"/>
    <w:rsid w:val="00777A5B"/>
    <w:rsid w:val="00817106"/>
    <w:rsid w:val="00867D2C"/>
    <w:rsid w:val="008C243F"/>
    <w:rsid w:val="008E6327"/>
    <w:rsid w:val="00914D83"/>
    <w:rsid w:val="0091535B"/>
    <w:rsid w:val="009208EC"/>
    <w:rsid w:val="009278A8"/>
    <w:rsid w:val="00931533"/>
    <w:rsid w:val="0097403C"/>
    <w:rsid w:val="0097652A"/>
    <w:rsid w:val="009A3DC1"/>
    <w:rsid w:val="009B7570"/>
    <w:rsid w:val="009C4657"/>
    <w:rsid w:val="009F5347"/>
    <w:rsid w:val="009F597A"/>
    <w:rsid w:val="00A050DC"/>
    <w:rsid w:val="00A07CB7"/>
    <w:rsid w:val="00A2509A"/>
    <w:rsid w:val="00A63CC8"/>
    <w:rsid w:val="00A92162"/>
    <w:rsid w:val="00B657D5"/>
    <w:rsid w:val="00B8104B"/>
    <w:rsid w:val="00B82DDF"/>
    <w:rsid w:val="00BB11BE"/>
    <w:rsid w:val="00C96A90"/>
    <w:rsid w:val="00CA0C22"/>
    <w:rsid w:val="00CB205B"/>
    <w:rsid w:val="00CE7448"/>
    <w:rsid w:val="00D13FC2"/>
    <w:rsid w:val="00D40589"/>
    <w:rsid w:val="00D870D9"/>
    <w:rsid w:val="00DA3ED2"/>
    <w:rsid w:val="00DB0872"/>
    <w:rsid w:val="00DB52EC"/>
    <w:rsid w:val="00DB7032"/>
    <w:rsid w:val="00DF11E1"/>
    <w:rsid w:val="00DF5398"/>
    <w:rsid w:val="00DF588E"/>
    <w:rsid w:val="00E13B32"/>
    <w:rsid w:val="00E20914"/>
    <w:rsid w:val="00E24239"/>
    <w:rsid w:val="00E2626C"/>
    <w:rsid w:val="00E4248D"/>
    <w:rsid w:val="00E64C4A"/>
    <w:rsid w:val="00E9054F"/>
    <w:rsid w:val="00F37A08"/>
    <w:rsid w:val="00F42891"/>
    <w:rsid w:val="00F9309C"/>
    <w:rsid w:val="00FE0DD2"/>
    <w:rsid w:val="00FF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52A7A56-E5E3-4013-B88E-E6C810C2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03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57D5"/>
    <w:pPr>
      <w:tabs>
        <w:tab w:val="center" w:pos="4153"/>
        <w:tab w:val="right" w:pos="8306"/>
      </w:tabs>
      <w:spacing w:line="300" w:lineRule="atLeast"/>
    </w:pPr>
    <w:rPr>
      <w:rFonts w:ascii="Times New Roman" w:hAnsi="Times New Roman"/>
      <w:szCs w:val="20"/>
      <w:lang w:val="en-US" w:eastAsia="en-US"/>
    </w:rPr>
  </w:style>
  <w:style w:type="paragraph" w:styleId="Footer">
    <w:name w:val="footer"/>
    <w:basedOn w:val="Normal"/>
    <w:rsid w:val="00B657D5"/>
    <w:pPr>
      <w:tabs>
        <w:tab w:val="center" w:pos="4153"/>
        <w:tab w:val="right" w:pos="8306"/>
      </w:tabs>
      <w:spacing w:line="300" w:lineRule="atLeast"/>
    </w:pPr>
    <w:rPr>
      <w:rFonts w:ascii="Times New Roman" w:hAnsi="Times New Roman"/>
      <w:szCs w:val="20"/>
      <w:lang w:val="en-US" w:eastAsia="en-US"/>
    </w:rPr>
  </w:style>
  <w:style w:type="paragraph" w:customStyle="1" w:styleId="Author">
    <w:name w:val="Author"/>
    <w:uiPriority w:val="99"/>
    <w:rsid w:val="00B657D5"/>
    <w:rPr>
      <w:sz w:val="16"/>
      <w:lang w:eastAsia="en-US"/>
    </w:rPr>
  </w:style>
  <w:style w:type="character" w:styleId="Hyperlink">
    <w:name w:val="Hyperlink"/>
    <w:basedOn w:val="DefaultParagraphFont"/>
    <w:unhideWhenUsed/>
    <w:rsid w:val="002C5B03"/>
    <w:rPr>
      <w:color w:val="0000FF" w:themeColor="hyperlink"/>
      <w:u w:val="single"/>
    </w:rPr>
  </w:style>
  <w:style w:type="paragraph" w:customStyle="1" w:styleId="HeadingStyle">
    <w:name w:val="Heading Style"/>
    <w:uiPriority w:val="99"/>
    <w:rsid w:val="0097403C"/>
    <w:pPr>
      <w:spacing w:after="180" w:line="300" w:lineRule="atLeast"/>
    </w:pPr>
    <w:rPr>
      <w:b/>
      <w:sz w:val="24"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1E17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E17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D30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qirc.qld.gov.a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rnelll\Dropbox%20(DPC)\Word%20Templates\PSC\Standard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D4E8429-D15A-45B3-BE20-6120558229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38F8AC-DB4B-4DC1-A434-D3D157FF2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A0CCEAC-DA16-444C-94E4-3333CF8DBA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Standard letter template.dotx</Template>
  <TotalTime>2</TotalTime>
  <Pages>2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reply please quote: Mail Number/Author Code/Work Area</vt:lpstr>
    </vt:vector>
  </TitlesOfParts>
  <Company>Department of the Premier and Cabinet</Company>
  <LinksUpToDate>false</LinksUpToDate>
  <CharactersWithSpaces>2840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reply please quote: Mail Number/Author Code/Work Area</dc:title>
  <dc:subject/>
  <dc:creator>Leonie Purnell</dc:creator>
  <cp:keywords/>
  <cp:lastModifiedBy>Leonie Purnell</cp:lastModifiedBy>
  <cp:revision>2</cp:revision>
  <cp:lastPrinted>1899-12-31T14:00:00Z</cp:lastPrinted>
  <dcterms:created xsi:type="dcterms:W3CDTF">2018-03-06T01:14:00Z</dcterms:created>
  <dcterms:modified xsi:type="dcterms:W3CDTF">2018-03-06T01:14:00Z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0x010100ECA2DE67D7649D44BCBFB1FAB7B40999</vt:lpwstr>
  </property>
</Properties>
</file>