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15C" w:rsidRDefault="00D01C1C" w:rsidP="0062415C">
      <w:bookmarkStart w:id="0" w:name="ProcessAllFootersStartPos"/>
      <w:bookmarkStart w:id="1" w:name="_GoBack"/>
      <w:bookmarkEnd w:id="0"/>
      <w:bookmarkEnd w:id="1"/>
      <w:r>
        <w:rPr>
          <w:noProof/>
          <w:lang w:eastAsia="en-AU"/>
        </w:rPr>
        <w:drawing>
          <wp:anchor distT="0" distB="0" distL="114300" distR="114300" simplePos="0" relativeHeight="251657728" behindDoc="1" locked="1" layoutInCell="1" allowOverlap="1">
            <wp:simplePos x="0" y="0"/>
            <wp:positionH relativeFrom="page">
              <wp:align>right</wp:align>
            </wp:positionH>
            <wp:positionV relativeFrom="page">
              <wp:align>top</wp:align>
            </wp:positionV>
            <wp:extent cx="7556500" cy="5740400"/>
            <wp:effectExtent l="0" t="0" r="6350" b="0"/>
            <wp:wrapNone/>
            <wp:docPr id="9"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B3C" w:rsidRDefault="00236B3C" w:rsidP="00236B3C">
      <w:pPr>
        <w:pStyle w:val="Titlepageheading"/>
        <w:spacing w:before="0" w:after="0" w:line="240" w:lineRule="auto"/>
      </w:pPr>
    </w:p>
    <w:p w:rsidR="00236B3C" w:rsidRDefault="00236B3C" w:rsidP="00236B3C">
      <w:pPr>
        <w:pStyle w:val="Titlepageheading"/>
        <w:spacing w:before="0" w:after="0" w:line="240" w:lineRule="auto"/>
      </w:pPr>
    </w:p>
    <w:p w:rsidR="00236B3C" w:rsidRDefault="00236B3C" w:rsidP="00236B3C">
      <w:pPr>
        <w:pStyle w:val="Titlepageheading"/>
        <w:spacing w:before="0" w:after="0" w:line="240" w:lineRule="auto"/>
      </w:pPr>
    </w:p>
    <w:p w:rsidR="00236B3C" w:rsidRDefault="00236B3C" w:rsidP="00236B3C">
      <w:pPr>
        <w:pStyle w:val="Titlepageheading"/>
        <w:spacing w:before="0" w:after="0" w:line="240" w:lineRule="auto"/>
      </w:pPr>
    </w:p>
    <w:p w:rsidR="00236B3C" w:rsidRDefault="00D62851" w:rsidP="00236B3C">
      <w:pPr>
        <w:pStyle w:val="Titlepageheading"/>
        <w:spacing w:before="0" w:after="0" w:line="240" w:lineRule="auto"/>
      </w:pPr>
      <w:r>
        <w:t xml:space="preserve">SOA </w:t>
      </w:r>
      <w:r w:rsidR="000610C9" w:rsidRPr="00271378">
        <w:t xml:space="preserve">Schedule </w:t>
      </w:r>
      <w:r w:rsidR="004D59E6">
        <w:t xml:space="preserve">10 </w:t>
      </w:r>
      <w:r w:rsidR="00024AB1">
        <w:t>–</w:t>
      </w:r>
      <w:r w:rsidR="00024AB1" w:rsidRPr="00271378">
        <w:t xml:space="preserve"> </w:t>
      </w:r>
    </w:p>
    <w:p w:rsidR="004D4FDE" w:rsidRPr="00271378" w:rsidRDefault="004D59E6" w:rsidP="00236B3C">
      <w:pPr>
        <w:pStyle w:val="Titlepageheading"/>
        <w:spacing w:before="0" w:after="0" w:line="240" w:lineRule="auto"/>
      </w:pPr>
      <w:r>
        <w:t>Statement of Work</w:t>
      </w:r>
      <w:r w:rsidR="00A3399E">
        <w:t xml:space="preserve"> </w:t>
      </w:r>
    </w:p>
    <w:p w:rsidR="00D56D63" w:rsidRPr="00D476F0" w:rsidRDefault="00D56D63" w:rsidP="00D56D63">
      <w:pPr>
        <w:pStyle w:val="TitlePageSubtitle"/>
        <w:rPr>
          <w:color w:val="auto"/>
          <w:highlight w:val="yellow"/>
        </w:rPr>
      </w:pPr>
      <w:bookmarkStart w:id="2" w:name="_Toc308697037"/>
      <w:bookmarkStart w:id="3" w:name="_Toc308774946"/>
      <w:r w:rsidRPr="00D476F0">
        <w:rPr>
          <w:color w:val="auto"/>
          <w:highlight w:val="yellow"/>
        </w:rPr>
        <w:t>&lt;</w:t>
      </w:r>
      <w:r w:rsidR="00751FA9" w:rsidRPr="00D476F0">
        <w:rPr>
          <w:color w:val="auto"/>
          <w:highlight w:val="yellow"/>
        </w:rPr>
        <w:t>Contract</w:t>
      </w:r>
      <w:r w:rsidRPr="00D476F0">
        <w:rPr>
          <w:color w:val="auto"/>
          <w:highlight w:val="yellow"/>
        </w:rPr>
        <w:t xml:space="preserve"> title and reference number&gt;</w:t>
      </w:r>
    </w:p>
    <w:p w:rsidR="00D56D63" w:rsidRPr="00D476F0" w:rsidRDefault="00D56D63" w:rsidP="00D56D63">
      <w:pPr>
        <w:pStyle w:val="TitlePageOptionalTextLine"/>
        <w:rPr>
          <w:color w:val="auto"/>
          <w:sz w:val="28"/>
        </w:rPr>
      </w:pPr>
      <w:r w:rsidRPr="00D476F0">
        <w:rPr>
          <w:color w:val="auto"/>
          <w:sz w:val="28"/>
          <w:highlight w:val="yellow"/>
        </w:rPr>
        <w:t>&lt;</w:t>
      </w:r>
      <w:r w:rsidR="009F5BE6" w:rsidRPr="00D476F0">
        <w:rPr>
          <w:color w:val="auto"/>
          <w:sz w:val="28"/>
          <w:highlight w:val="yellow"/>
        </w:rPr>
        <w:t>Customer</w:t>
      </w:r>
      <w:r w:rsidRPr="00D476F0">
        <w:rPr>
          <w:color w:val="auto"/>
          <w:sz w:val="28"/>
          <w:highlight w:val="yellow"/>
        </w:rPr>
        <w:t xml:space="preserve"> name&gt;</w:t>
      </w:r>
    </w:p>
    <w:p w:rsidR="00D56D63" w:rsidRPr="00D476F0" w:rsidRDefault="00D562CE" w:rsidP="00BB3EA4">
      <w:pPr>
        <w:pStyle w:val="TitlePageOptionalTextLine"/>
        <w:rPr>
          <w:color w:val="auto"/>
          <w:sz w:val="28"/>
          <w:lang w:val="en-AU"/>
        </w:rPr>
      </w:pPr>
      <w:r w:rsidRPr="00D476F0">
        <w:rPr>
          <w:color w:val="auto"/>
          <w:sz w:val="28"/>
          <w:highlight w:val="yellow"/>
        </w:rPr>
        <w:t>&lt;Supplier name&gt;</w:t>
      </w:r>
    </w:p>
    <w:p w:rsidR="00D476F0" w:rsidRDefault="00D476F0" w:rsidP="00D476F0">
      <w:pPr>
        <w:pStyle w:val="TitlePageSubtitle"/>
        <w:tabs>
          <w:tab w:val="left" w:pos="0"/>
        </w:tabs>
        <w:rPr>
          <w:color w:val="auto"/>
        </w:rPr>
      </w:pPr>
      <w:r w:rsidRPr="00D476F0">
        <w:rPr>
          <w:color w:val="auto"/>
        </w:rPr>
        <w:t xml:space="preserve">Contract established under SOA </w:t>
      </w:r>
      <w:r w:rsidRPr="00D476F0">
        <w:rPr>
          <w:color w:val="auto"/>
          <w:highlight w:val="yellow"/>
        </w:rPr>
        <w:t>&lt;SOA title and reference number&gt;</w:t>
      </w:r>
    </w:p>
    <w:p w:rsidR="00D476F0" w:rsidRPr="00D476F0" w:rsidRDefault="00D476F0" w:rsidP="00D476F0">
      <w:pPr>
        <w:pStyle w:val="TitlePageOptionalTextLine"/>
        <w:rPr>
          <w:lang w:val="en-AU"/>
        </w:rPr>
      </w:pP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7C36FE" w:rsidTr="007C36FE">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rsidR="00042992" w:rsidRPr="00042992" w:rsidRDefault="007C36FE" w:rsidP="00042992">
            <w:pPr>
              <w:pStyle w:val="Heading1"/>
              <w:spacing w:before="180" w:after="60"/>
              <w:rPr>
                <w:rFonts w:cs="Arial"/>
                <w:color w:val="auto"/>
                <w:sz w:val="22"/>
                <w:szCs w:val="22"/>
                <w:lang w:val="en-AU" w:eastAsia="en-US"/>
              </w:rPr>
            </w:pPr>
            <w:bookmarkStart w:id="4" w:name="_Toc389662772"/>
            <w:bookmarkStart w:id="5" w:name="_Toc392066976"/>
            <w:bookmarkStart w:id="6" w:name="_Toc392074706"/>
            <w:bookmarkStart w:id="7" w:name="_Toc396733277"/>
            <w:bookmarkStart w:id="8" w:name="_Toc398718315"/>
            <w:bookmarkStart w:id="9" w:name="_Toc399848984"/>
            <w:r w:rsidRPr="00042992">
              <w:rPr>
                <w:rFonts w:cs="Arial"/>
                <w:color w:val="auto"/>
                <w:sz w:val="22"/>
                <w:szCs w:val="22"/>
                <w:lang w:val="en-AU" w:eastAsia="en-US"/>
              </w:rPr>
              <w:t>INSTRUCTIONS FOR USING THIS DOCUMENT</w:t>
            </w:r>
            <w:r w:rsidR="00D533EC">
              <w:rPr>
                <w:rFonts w:cs="Arial"/>
                <w:color w:val="auto"/>
                <w:sz w:val="22"/>
                <w:szCs w:val="22"/>
                <w:lang w:val="en-AU" w:eastAsia="en-US"/>
              </w:rPr>
              <w:t xml:space="preserve"> </w:t>
            </w:r>
            <w:r w:rsidR="00D533EC" w:rsidRPr="00D533EC">
              <w:rPr>
                <w:rFonts w:cs="Arial"/>
                <w:color w:val="auto"/>
                <w:sz w:val="22"/>
                <w:szCs w:val="22"/>
                <w:lang w:val="en-AU" w:eastAsia="en-US"/>
              </w:rPr>
              <w:t xml:space="preserve">(TO BE DELETED IN FINAL EXECUTION VERSION OF </w:t>
            </w:r>
            <w:r w:rsidR="00D476F0">
              <w:rPr>
                <w:rFonts w:cs="Arial"/>
                <w:color w:val="auto"/>
                <w:sz w:val="22"/>
                <w:szCs w:val="22"/>
                <w:lang w:val="en-AU" w:eastAsia="en-US"/>
              </w:rPr>
              <w:t xml:space="preserve">SOA </w:t>
            </w:r>
            <w:r w:rsidR="00D533EC" w:rsidRPr="00D533EC">
              <w:rPr>
                <w:rFonts w:cs="Arial"/>
                <w:color w:val="auto"/>
                <w:sz w:val="22"/>
                <w:szCs w:val="22"/>
                <w:lang w:val="en-AU" w:eastAsia="en-US"/>
              </w:rPr>
              <w:t>SCHEDULE)</w:t>
            </w:r>
            <w:r w:rsidRPr="00042992">
              <w:rPr>
                <w:rFonts w:cs="Arial"/>
                <w:color w:val="auto"/>
                <w:sz w:val="22"/>
                <w:szCs w:val="22"/>
                <w:lang w:val="en-AU" w:eastAsia="en-US"/>
              </w:rPr>
              <w:t>:</w:t>
            </w:r>
            <w:bookmarkEnd w:id="4"/>
            <w:bookmarkEnd w:id="5"/>
            <w:bookmarkEnd w:id="6"/>
            <w:bookmarkEnd w:id="7"/>
            <w:bookmarkEnd w:id="8"/>
            <w:bookmarkEnd w:id="9"/>
            <w:r w:rsidRPr="00042992">
              <w:rPr>
                <w:rFonts w:cs="Arial"/>
                <w:color w:val="auto"/>
                <w:sz w:val="22"/>
                <w:szCs w:val="22"/>
                <w:lang w:val="en-AU" w:eastAsia="en-US"/>
              </w:rPr>
              <w:t xml:space="preserve"> </w:t>
            </w:r>
          </w:p>
          <w:p w:rsidR="00042992" w:rsidRDefault="00042992" w:rsidP="00042992">
            <w:pPr>
              <w:pStyle w:val="Heading3"/>
              <w:spacing w:before="120"/>
              <w:rPr>
                <w:sz w:val="28"/>
                <w:szCs w:val="28"/>
              </w:rPr>
            </w:pPr>
            <w:bookmarkStart w:id="10" w:name="_Toc389662773"/>
            <w:bookmarkStart w:id="11" w:name="_Toc392066977"/>
            <w:bookmarkStart w:id="12" w:name="_Toc392074707"/>
            <w:bookmarkStart w:id="13" w:name="_Toc393358426"/>
            <w:bookmarkStart w:id="14" w:name="_Toc396733278"/>
            <w:bookmarkStart w:id="15" w:name="_Toc398718316"/>
            <w:bookmarkStart w:id="16" w:name="_Toc399848985"/>
            <w:bookmarkStart w:id="17" w:name="_Toc467069713"/>
            <w:r>
              <w:rPr>
                <w:sz w:val="28"/>
                <w:szCs w:val="28"/>
              </w:rPr>
              <w:t xml:space="preserve">This is a template Statement of Work for use with the </w:t>
            </w:r>
            <w:r w:rsidR="00F27BC4">
              <w:rPr>
                <w:sz w:val="28"/>
                <w:szCs w:val="28"/>
              </w:rPr>
              <w:t xml:space="preserve">SOA </w:t>
            </w:r>
            <w:r w:rsidRPr="008C19D0">
              <w:rPr>
                <w:sz w:val="28"/>
                <w:szCs w:val="28"/>
              </w:rPr>
              <w:t>Comprehensive Contract Conditions</w:t>
            </w:r>
            <w:r w:rsidR="00CF7E54">
              <w:rPr>
                <w:sz w:val="28"/>
                <w:szCs w:val="28"/>
              </w:rPr>
              <w:t xml:space="preserve"> -</w:t>
            </w:r>
            <w:r w:rsidRPr="008C19D0">
              <w:rPr>
                <w:sz w:val="28"/>
                <w:szCs w:val="28"/>
              </w:rPr>
              <w:t xml:space="preserve"> ICT Products and</w:t>
            </w:r>
            <w:r w:rsidR="00D62851">
              <w:rPr>
                <w:sz w:val="28"/>
                <w:szCs w:val="28"/>
              </w:rPr>
              <w:t>/or</w:t>
            </w:r>
            <w:r w:rsidRPr="008C19D0">
              <w:rPr>
                <w:sz w:val="28"/>
                <w:szCs w:val="28"/>
              </w:rPr>
              <w:t xml:space="preserve"> Services</w:t>
            </w:r>
            <w:r>
              <w:rPr>
                <w:sz w:val="28"/>
                <w:szCs w:val="28"/>
              </w:rPr>
              <w:t>.</w:t>
            </w:r>
            <w:bookmarkEnd w:id="10"/>
            <w:bookmarkEnd w:id="11"/>
            <w:bookmarkEnd w:id="12"/>
            <w:bookmarkEnd w:id="13"/>
            <w:bookmarkEnd w:id="14"/>
            <w:bookmarkEnd w:id="15"/>
            <w:bookmarkEnd w:id="16"/>
            <w:bookmarkEnd w:id="17"/>
            <w:r>
              <w:rPr>
                <w:sz w:val="28"/>
                <w:szCs w:val="28"/>
              </w:rPr>
              <w:t xml:space="preserve"> </w:t>
            </w:r>
          </w:p>
          <w:p w:rsidR="00001151" w:rsidRPr="000F1C32" w:rsidRDefault="00001151" w:rsidP="00042992">
            <w:pPr>
              <w:pStyle w:val="Heading3"/>
              <w:spacing w:before="120"/>
              <w:rPr>
                <w:b w:val="0"/>
              </w:rPr>
            </w:pPr>
            <w:bookmarkStart w:id="18" w:name="_Toc396733280"/>
            <w:bookmarkStart w:id="19" w:name="_Toc398718318"/>
            <w:bookmarkStart w:id="20" w:name="_Toc399848987"/>
            <w:bookmarkStart w:id="21" w:name="_Toc467069715"/>
            <w:bookmarkStart w:id="22" w:name="_Toc389407977"/>
            <w:bookmarkStart w:id="23" w:name="_Toc389662775"/>
            <w:bookmarkStart w:id="24" w:name="_Toc392066979"/>
            <w:bookmarkStart w:id="25" w:name="_Toc392074709"/>
            <w:bookmarkStart w:id="26" w:name="_Toc393358428"/>
            <w:r w:rsidRPr="000F1C32">
              <w:rPr>
                <w:b w:val="0"/>
              </w:rPr>
              <w:t xml:space="preserve">Under clause 7.9 of the </w:t>
            </w:r>
            <w:r w:rsidR="00F27BC4">
              <w:rPr>
                <w:b w:val="0"/>
              </w:rPr>
              <w:t xml:space="preserve">SOA </w:t>
            </w:r>
            <w:r w:rsidRPr="000F1C32">
              <w:rPr>
                <w:b w:val="0"/>
              </w:rPr>
              <w:t xml:space="preserve">Comprehensive Contract Conditions </w:t>
            </w:r>
            <w:bookmarkStart w:id="27" w:name="_Ref160951844"/>
            <w:bookmarkStart w:id="28" w:name="_Ref361663069"/>
            <w:r w:rsidRPr="000F1C32">
              <w:rPr>
                <w:b w:val="0"/>
              </w:rPr>
              <w:t xml:space="preserve">if the Customer wishes to purchase any additional Products and/or Services from the Supplier during the Term, it will notify the Supplier of its requirements </w:t>
            </w:r>
            <w:bookmarkEnd w:id="27"/>
            <w:bookmarkEnd w:id="28"/>
            <w:r w:rsidRPr="000F1C32">
              <w:rPr>
                <w:b w:val="0"/>
              </w:rPr>
              <w:t xml:space="preserve">for the supply of the additional Products and/or Services in the form of a draft Statement of Work Form (substantially in the form as this </w:t>
            </w:r>
            <w:r w:rsidR="007024CE">
              <w:rPr>
                <w:b w:val="0"/>
              </w:rPr>
              <w:t xml:space="preserve">SOA </w:t>
            </w:r>
            <w:r w:rsidRPr="000F1C32">
              <w:rPr>
                <w:b w:val="0"/>
              </w:rPr>
              <w:t>Schedule 10 or such other form reasonably acceptable to the Customer).</w:t>
            </w:r>
          </w:p>
          <w:p w:rsidR="00A81CC0" w:rsidRPr="003302BE" w:rsidRDefault="00042992" w:rsidP="00327D28">
            <w:pPr>
              <w:pStyle w:val="Heading3"/>
              <w:rPr>
                <w:rFonts w:cs="Arial"/>
                <w:iCs/>
                <w:color w:val="1F497D"/>
              </w:rPr>
            </w:pPr>
            <w:r w:rsidRPr="000F1C32">
              <w:rPr>
                <w:b w:val="0"/>
              </w:rPr>
              <w:t xml:space="preserve">The </w:t>
            </w:r>
            <w:r w:rsidRPr="000F1C32">
              <w:rPr>
                <w:b w:val="0"/>
                <w:highlight w:val="yellow"/>
              </w:rPr>
              <w:t>yellow highlighted</w:t>
            </w:r>
            <w:r w:rsidRPr="000F1C32">
              <w:rPr>
                <w:b w:val="0"/>
              </w:rPr>
              <w:t xml:space="preserve"> sections</w:t>
            </w:r>
            <w:r w:rsidR="0073204D" w:rsidRPr="000F1C32">
              <w:rPr>
                <w:b w:val="0"/>
              </w:rPr>
              <w:t xml:space="preserve"> need to be completed</w:t>
            </w:r>
            <w:r w:rsidRPr="000F1C32">
              <w:rPr>
                <w:b w:val="0"/>
              </w:rPr>
              <w:t>.</w:t>
            </w:r>
            <w:bookmarkEnd w:id="18"/>
            <w:bookmarkEnd w:id="19"/>
            <w:bookmarkEnd w:id="20"/>
            <w:bookmarkEnd w:id="21"/>
            <w:r w:rsidRPr="000F1C32">
              <w:rPr>
                <w:b w:val="0"/>
              </w:rPr>
              <w:t xml:space="preserve"> </w:t>
            </w:r>
            <w:r w:rsidR="003B40EB" w:rsidRPr="000F1C32">
              <w:rPr>
                <w:b w:val="0"/>
              </w:rPr>
              <w:t xml:space="preserve"> The Customer should refer to the applicable </w:t>
            </w:r>
            <w:r w:rsidR="00B46A4B">
              <w:rPr>
                <w:b w:val="0"/>
              </w:rPr>
              <w:t xml:space="preserve">SOA </w:t>
            </w:r>
            <w:r w:rsidR="003B40EB" w:rsidRPr="000F1C32">
              <w:rPr>
                <w:b w:val="0"/>
              </w:rPr>
              <w:t>Modules when completing this Statement of Work.</w:t>
            </w:r>
            <w:bookmarkEnd w:id="22"/>
            <w:bookmarkEnd w:id="23"/>
            <w:bookmarkEnd w:id="24"/>
            <w:bookmarkEnd w:id="25"/>
            <w:bookmarkEnd w:id="26"/>
          </w:p>
        </w:tc>
      </w:tr>
    </w:tbl>
    <w:bookmarkEnd w:id="2"/>
    <w:bookmarkEnd w:id="3"/>
    <w:p w:rsidR="00A34275" w:rsidRPr="00CF7E54" w:rsidRDefault="00D62851" w:rsidP="00A34275">
      <w:pPr>
        <w:tabs>
          <w:tab w:val="left" w:pos="0"/>
        </w:tabs>
        <w:rPr>
          <w:b/>
          <w:sz w:val="18"/>
          <w:szCs w:val="18"/>
          <w:lang w:eastAsia="en-AU"/>
        </w:rPr>
      </w:pPr>
      <w:r>
        <w:rPr>
          <w:sz w:val="18"/>
          <w:szCs w:val="18"/>
        </w:rPr>
        <w:t>SOA</w:t>
      </w:r>
      <w:r w:rsidR="00A34275" w:rsidRPr="00CF7E54">
        <w:rPr>
          <w:sz w:val="18"/>
          <w:szCs w:val="18"/>
        </w:rPr>
        <w:t xml:space="preserve"> </w:t>
      </w:r>
      <w:r w:rsidR="00B46A4B">
        <w:rPr>
          <w:sz w:val="18"/>
          <w:szCs w:val="18"/>
        </w:rPr>
        <w:t>S</w:t>
      </w:r>
      <w:r w:rsidR="00A34275" w:rsidRPr="00CF7E54">
        <w:rPr>
          <w:sz w:val="18"/>
          <w:szCs w:val="18"/>
        </w:rPr>
        <w:t>chedule 10 template – Issued</w:t>
      </w:r>
      <w:r w:rsidR="000877F2">
        <w:rPr>
          <w:sz w:val="18"/>
          <w:szCs w:val="18"/>
        </w:rPr>
        <w:t xml:space="preserve"> February 2020</w:t>
      </w:r>
      <w:r w:rsidR="00A34275" w:rsidRPr="00CF7E54">
        <w:rPr>
          <w:sz w:val="18"/>
          <w:szCs w:val="18"/>
        </w:rPr>
        <w:t xml:space="preserve"> </w:t>
      </w:r>
      <w:r w:rsidR="000877F2">
        <w:rPr>
          <w:sz w:val="18"/>
          <w:szCs w:val="18"/>
        </w:rPr>
        <w:t>–</w:t>
      </w:r>
      <w:r w:rsidR="00A34275" w:rsidRPr="00CF7E54">
        <w:rPr>
          <w:sz w:val="18"/>
          <w:szCs w:val="18"/>
        </w:rPr>
        <w:t xml:space="preserve"> Version</w:t>
      </w:r>
      <w:r w:rsidR="000877F2">
        <w:rPr>
          <w:sz w:val="18"/>
          <w:szCs w:val="18"/>
        </w:rPr>
        <w:t xml:space="preserve"> </w:t>
      </w:r>
      <w:r w:rsidR="00BD1187">
        <w:rPr>
          <w:sz w:val="18"/>
          <w:szCs w:val="18"/>
        </w:rPr>
        <w:t>1</w:t>
      </w:r>
      <w:r w:rsidR="000877F2">
        <w:rPr>
          <w:sz w:val="18"/>
          <w:szCs w:val="18"/>
        </w:rPr>
        <w:t>.0.0</w:t>
      </w:r>
    </w:p>
    <w:p w:rsidR="002246C1" w:rsidRDefault="00AD0F71" w:rsidP="002246C1">
      <w:r>
        <w:br w:type="page"/>
      </w:r>
      <w:bookmarkStart w:id="29" w:name="_Ref467142578"/>
      <w:bookmarkStart w:id="30" w:name="_Ref240293296"/>
    </w:p>
    <w:p w:rsidR="00AD0F71" w:rsidRPr="00642C5B" w:rsidRDefault="00AD0F71" w:rsidP="00CF208E">
      <w:pPr>
        <w:pStyle w:val="Heading1"/>
        <w:keepNext/>
        <w:keepLines/>
        <w:numPr>
          <w:ilvl w:val="0"/>
          <w:numId w:val="10"/>
        </w:numPr>
        <w:ind w:left="567" w:hanging="567"/>
      </w:pPr>
      <w:bookmarkStart w:id="31" w:name="_Ref467143648"/>
      <w:r w:rsidRPr="00642C5B">
        <w:lastRenderedPageBreak/>
        <w:t>Statement of Work brief details</w:t>
      </w:r>
      <w:bookmarkEnd w:id="29"/>
      <w:bookmarkEnd w:id="31"/>
    </w:p>
    <w:p w:rsidR="00AD0F71" w:rsidRPr="000F1C32" w:rsidRDefault="00AD0F71" w:rsidP="00AD0F71">
      <w:pPr>
        <w:keepNext/>
        <w:rPr>
          <w:szCs w:val="20"/>
        </w:rPr>
      </w:pPr>
      <w:r w:rsidRPr="000F1C32">
        <w:rPr>
          <w:b/>
          <w:szCs w:val="20"/>
        </w:rPr>
        <w:t>Statement of Work number</w:t>
      </w:r>
      <w:r w:rsidRPr="000F1C32">
        <w:rPr>
          <w:szCs w:val="20"/>
        </w:rPr>
        <w:t xml:space="preserve">: </w:t>
      </w:r>
      <w:r w:rsidRPr="000F1C32">
        <w:rPr>
          <w:szCs w:val="20"/>
          <w:highlight w:val="yellow"/>
        </w:rPr>
        <w:t>&lt;&lt;insert&gt;&gt;</w:t>
      </w:r>
    </w:p>
    <w:p w:rsidR="00042992" w:rsidRPr="000F1C32" w:rsidRDefault="00042992" w:rsidP="00042992">
      <w:pPr>
        <w:keepNext/>
        <w:rPr>
          <w:szCs w:val="20"/>
        </w:rPr>
      </w:pPr>
      <w:r w:rsidRPr="000F1C32">
        <w:rPr>
          <w:b/>
          <w:szCs w:val="20"/>
        </w:rPr>
        <w:t>This Statement of Work expires if not executed by both parties by</w:t>
      </w:r>
      <w:r w:rsidRPr="000F1C32">
        <w:rPr>
          <w:szCs w:val="20"/>
        </w:rPr>
        <w:t xml:space="preserve">: </w:t>
      </w:r>
      <w:r w:rsidRPr="000F1C32">
        <w:rPr>
          <w:szCs w:val="20"/>
          <w:highlight w:val="yellow"/>
        </w:rPr>
        <w:t>&lt;&lt;insert&gt;&gt;</w:t>
      </w:r>
    </w:p>
    <w:p w:rsidR="00AD0F71" w:rsidRPr="00AD0F71" w:rsidRDefault="00AD0F71" w:rsidP="00CF208E">
      <w:pPr>
        <w:pStyle w:val="Heading1"/>
        <w:keepNext/>
        <w:keepLines/>
        <w:numPr>
          <w:ilvl w:val="0"/>
          <w:numId w:val="10"/>
        </w:numPr>
        <w:ind w:left="567" w:hanging="567"/>
        <w:rPr>
          <w:lang w:val="en-AU"/>
        </w:rPr>
      </w:pPr>
      <w:r w:rsidRPr="00AD0F71">
        <w:rPr>
          <w:lang w:val="en-AU"/>
        </w:rPr>
        <w:t>General</w:t>
      </w:r>
      <w:bookmarkEnd w:id="30"/>
    </w:p>
    <w:p w:rsidR="00042992" w:rsidRPr="000F1C32" w:rsidRDefault="002652B0" w:rsidP="00A3399E">
      <w:pPr>
        <w:rPr>
          <w:szCs w:val="20"/>
        </w:rPr>
      </w:pPr>
      <w:r w:rsidRPr="000F1C32">
        <w:rPr>
          <w:szCs w:val="20"/>
        </w:rPr>
        <w:t>Once signed by both parties, t</w:t>
      </w:r>
      <w:r w:rsidR="00AD0F71" w:rsidRPr="000F1C32">
        <w:rPr>
          <w:szCs w:val="20"/>
        </w:rPr>
        <w:t>he S</w:t>
      </w:r>
      <w:r w:rsidR="00A3399E" w:rsidRPr="000F1C32">
        <w:rPr>
          <w:szCs w:val="20"/>
        </w:rPr>
        <w:t>tatement of Work</w:t>
      </w:r>
      <w:r w:rsidR="006A6DE9" w:rsidRPr="000F1C32">
        <w:rPr>
          <w:szCs w:val="20"/>
        </w:rPr>
        <w:t xml:space="preserve"> forms part of and</w:t>
      </w:r>
      <w:r w:rsidR="00A3399E" w:rsidRPr="000F1C32">
        <w:rPr>
          <w:szCs w:val="20"/>
        </w:rPr>
        <w:t xml:space="preserve"> is </w:t>
      </w:r>
      <w:r w:rsidRPr="000F1C32">
        <w:rPr>
          <w:szCs w:val="20"/>
        </w:rPr>
        <w:t>subject to</w:t>
      </w:r>
      <w:r w:rsidR="00A3399E" w:rsidRPr="000F1C32">
        <w:rPr>
          <w:szCs w:val="20"/>
        </w:rPr>
        <w:t xml:space="preserve"> </w:t>
      </w:r>
      <w:r w:rsidR="00AD0F71" w:rsidRPr="000F1C32">
        <w:rPr>
          <w:szCs w:val="20"/>
        </w:rPr>
        <w:t xml:space="preserve">the terms and conditions of </w:t>
      </w:r>
      <w:r w:rsidR="00A34275">
        <w:rPr>
          <w:szCs w:val="20"/>
        </w:rPr>
        <w:t>the Contract</w:t>
      </w:r>
      <w:r w:rsidRPr="000F1C32">
        <w:rPr>
          <w:szCs w:val="20"/>
        </w:rPr>
        <w:t xml:space="preserve"> including </w:t>
      </w:r>
      <w:r w:rsidR="003B40EB" w:rsidRPr="000F1C32">
        <w:rPr>
          <w:szCs w:val="20"/>
        </w:rPr>
        <w:t xml:space="preserve">the terms and conditions of the applicable </w:t>
      </w:r>
      <w:r w:rsidR="00B46A4B">
        <w:rPr>
          <w:szCs w:val="20"/>
        </w:rPr>
        <w:t xml:space="preserve">SOA </w:t>
      </w:r>
      <w:r w:rsidR="003B40EB" w:rsidRPr="000F1C32">
        <w:rPr>
          <w:szCs w:val="20"/>
        </w:rPr>
        <w:t xml:space="preserve">Modules which correspond to the additional Products and/or Services to be provided under the Statement of Work (e.g. if the Customer is procuring Hardware, then the terms of </w:t>
      </w:r>
      <w:r w:rsidR="00B46A4B">
        <w:rPr>
          <w:szCs w:val="20"/>
        </w:rPr>
        <w:t xml:space="preserve">SOA </w:t>
      </w:r>
      <w:r w:rsidR="003B40EB" w:rsidRPr="000F1C32">
        <w:rPr>
          <w:szCs w:val="20"/>
        </w:rPr>
        <w:t>Module 1 – Hardware will apply)</w:t>
      </w:r>
      <w:r w:rsidR="00A3399E" w:rsidRPr="000F1C32">
        <w:rPr>
          <w:szCs w:val="20"/>
        </w:rPr>
        <w:t>.</w:t>
      </w:r>
    </w:p>
    <w:p w:rsidR="00AD0F71" w:rsidRPr="00AD0F71" w:rsidRDefault="002246C1" w:rsidP="00CF208E">
      <w:pPr>
        <w:pStyle w:val="Heading1"/>
        <w:keepNext/>
        <w:keepLines/>
        <w:numPr>
          <w:ilvl w:val="0"/>
          <w:numId w:val="10"/>
        </w:numPr>
        <w:ind w:left="567" w:hanging="567"/>
        <w:rPr>
          <w:lang w:val="en-AU"/>
        </w:rPr>
      </w:pPr>
      <w:r>
        <w:rPr>
          <w:lang w:val="en-AU"/>
        </w:rPr>
        <w:t>Additional</w:t>
      </w:r>
      <w:r w:rsidR="00A3399E">
        <w:rPr>
          <w:lang w:val="en-AU"/>
        </w:rPr>
        <w:t xml:space="preserve"> Products and/or Services</w:t>
      </w:r>
    </w:p>
    <w:p w:rsidR="002246C1" w:rsidRPr="000F1C32" w:rsidRDefault="002246C1" w:rsidP="00853C2C">
      <w:pPr>
        <w:rPr>
          <w:szCs w:val="20"/>
        </w:rPr>
      </w:pPr>
      <w:r w:rsidRPr="000F1C32">
        <w:rPr>
          <w:szCs w:val="20"/>
        </w:rPr>
        <w:t xml:space="preserve">The Supplier must supply the following </w:t>
      </w:r>
      <w:r w:rsidR="00A3399E" w:rsidRPr="000F1C32">
        <w:rPr>
          <w:szCs w:val="20"/>
        </w:rPr>
        <w:t xml:space="preserve">additional </w:t>
      </w:r>
      <w:r w:rsidRPr="000F1C32">
        <w:rPr>
          <w:szCs w:val="20"/>
        </w:rPr>
        <w:t>Produc</w:t>
      </w:r>
      <w:r w:rsidR="005906FD" w:rsidRPr="000F1C32">
        <w:rPr>
          <w:szCs w:val="20"/>
        </w:rPr>
        <w:t>ts and/or Services</w:t>
      </w:r>
      <w:r w:rsidRPr="000F1C32">
        <w:rPr>
          <w:szCs w:val="20"/>
        </w:rPr>
        <w:t>:</w:t>
      </w:r>
    </w:p>
    <w:p w:rsidR="00A3399E" w:rsidRPr="000F1C32" w:rsidRDefault="005001C6" w:rsidP="00853C2C">
      <w:pPr>
        <w:rPr>
          <w:szCs w:val="20"/>
          <w:highlight w:val="yellow"/>
        </w:rPr>
      </w:pPr>
      <w:r w:rsidRPr="000F1C32">
        <w:rPr>
          <w:szCs w:val="20"/>
          <w:highlight w:val="yellow"/>
        </w:rPr>
        <w:t>&lt;&lt;delete sections which are not applicable&gt;&gt;</w:t>
      </w:r>
    </w:p>
    <w:p w:rsidR="00A3399E" w:rsidRPr="00A3399E" w:rsidRDefault="00A3399E" w:rsidP="00A3399E">
      <w:pPr>
        <w:pStyle w:val="Heading1"/>
        <w:keepNext/>
        <w:keepLines/>
        <w:rPr>
          <w:lang w:val="en-AU"/>
        </w:rPr>
      </w:pPr>
      <w:r>
        <w:rPr>
          <w:szCs w:val="22"/>
          <w:highlight w:val="yellow"/>
        </w:rPr>
        <w:br w:type="page"/>
      </w:r>
      <w:bookmarkStart w:id="32" w:name="_Toc468294862"/>
      <w:r w:rsidRPr="00A3399E">
        <w:rPr>
          <w:lang w:val="en-AU"/>
        </w:rPr>
        <w:lastRenderedPageBreak/>
        <w:t>Hardware</w:t>
      </w:r>
      <w:bookmarkEnd w:id="32"/>
    </w:p>
    <w:p w:rsidR="000F1C32" w:rsidRPr="00D650A9" w:rsidRDefault="000F1C32" w:rsidP="00A3399E">
      <w:pPr>
        <w:keepNext/>
        <w:numPr>
          <w:ilvl w:val="0"/>
          <w:numId w:val="16"/>
        </w:numPr>
        <w:tabs>
          <w:tab w:val="left" w:pos="601"/>
        </w:tabs>
        <w:ind w:left="601" w:hanging="601"/>
        <w:rPr>
          <w:b/>
          <w:bCs/>
          <w:sz w:val="24"/>
          <w:szCs w:val="20"/>
          <w:lang w:val="en-US"/>
        </w:rPr>
      </w:pPr>
      <w:r w:rsidRPr="00D650A9">
        <w:rPr>
          <w:b/>
          <w:bCs/>
          <w:sz w:val="24"/>
          <w:szCs w:val="20"/>
          <w:lang w:val="en-US"/>
        </w:rPr>
        <w:t>Hardware</w:t>
      </w:r>
    </w:p>
    <w:p w:rsidR="00A3399E" w:rsidRPr="000F1C32" w:rsidRDefault="00A3399E" w:rsidP="000F1C32">
      <w:pPr>
        <w:rPr>
          <w:b/>
        </w:rPr>
      </w:pPr>
      <w:r w:rsidRPr="000F1C32">
        <w:rPr>
          <w:b/>
        </w:rPr>
        <w:t xml:space="preserve">Description of Hardware to be supplied </w:t>
      </w:r>
    </w:p>
    <w:p w:rsidR="00A3399E" w:rsidRDefault="00A3399E" w:rsidP="000F1C32">
      <w:r>
        <w:rPr>
          <w:highlight w:val="yellow"/>
        </w:rPr>
        <w:t>&lt;&lt;</w:t>
      </w:r>
      <w:r w:rsidR="00642C5B">
        <w:rPr>
          <w:highlight w:val="yellow"/>
        </w:rPr>
        <w:t>I</w:t>
      </w:r>
      <w:r>
        <w:rPr>
          <w:highlight w:val="yellow"/>
        </w:rPr>
        <w:t>nsert a description of the Hardware to be supplied including quantities.  This may include references to the Hardware model name and type.&gt;&gt;</w:t>
      </w:r>
    </w:p>
    <w:p w:rsidR="00A3399E" w:rsidRPr="000F1C32" w:rsidRDefault="00A3399E" w:rsidP="000F1C32">
      <w:pPr>
        <w:rPr>
          <w:b/>
        </w:rPr>
      </w:pPr>
      <w:r w:rsidRPr="000F1C32">
        <w:rPr>
          <w:b/>
        </w:rPr>
        <w:t>Specify whether the Hardware must be new and unused</w:t>
      </w:r>
    </w:p>
    <w:p w:rsidR="00A3399E" w:rsidRDefault="00A3399E" w:rsidP="00A3399E">
      <w:pPr>
        <w:pStyle w:val="Tabletext"/>
        <w:tabs>
          <w:tab w:val="left" w:pos="1015"/>
        </w:tabs>
        <w:spacing w:before="180" w:after="60"/>
      </w:pPr>
      <w:r w:rsidRPr="005A4A0E">
        <w:fldChar w:fldCharType="begin">
          <w:ffData>
            <w:name w:val="Check8"/>
            <w:enabled/>
            <w:calcOnExit w:val="0"/>
            <w:checkBox>
              <w:size w:val="24"/>
              <w:default w:val="0"/>
            </w:checkBox>
          </w:ffData>
        </w:fldChar>
      </w:r>
      <w:r w:rsidRPr="005A4A0E">
        <w:instrText xml:space="preserve"> FORMCHECKBOX </w:instrText>
      </w:r>
      <w:r w:rsidR="00C55826">
        <w:fldChar w:fldCharType="separate"/>
      </w:r>
      <w:r w:rsidRPr="005A4A0E">
        <w:rPr>
          <w:lang w:val="en-US"/>
        </w:rPr>
        <w:fldChar w:fldCharType="end"/>
      </w:r>
      <w:r w:rsidRPr="005A4A0E">
        <w:tab/>
      </w:r>
      <w:r>
        <w:t>Yes</w:t>
      </w:r>
    </w:p>
    <w:p w:rsidR="00A3399E" w:rsidRDefault="00A3399E" w:rsidP="00A3399E">
      <w:pPr>
        <w:pStyle w:val="Tabletext"/>
        <w:tabs>
          <w:tab w:val="left" w:pos="1015"/>
        </w:tabs>
        <w:spacing w:before="180" w:after="60"/>
      </w:pPr>
      <w:r w:rsidRPr="005A4A0E">
        <w:fldChar w:fldCharType="begin">
          <w:ffData>
            <w:name w:val="Check8"/>
            <w:enabled/>
            <w:calcOnExit w:val="0"/>
            <w:checkBox>
              <w:size w:val="24"/>
              <w:default w:val="0"/>
            </w:checkBox>
          </w:ffData>
        </w:fldChar>
      </w:r>
      <w:r w:rsidRPr="005A4A0E">
        <w:instrText xml:space="preserve"> FORMCHECKBOX </w:instrText>
      </w:r>
      <w:r w:rsidR="00C55826">
        <w:fldChar w:fldCharType="separate"/>
      </w:r>
      <w:r w:rsidRPr="005A4A0E">
        <w:rPr>
          <w:lang w:val="en-US"/>
        </w:rPr>
        <w:fldChar w:fldCharType="end"/>
      </w:r>
      <w:r w:rsidRPr="005A4A0E">
        <w:tab/>
      </w:r>
      <w:r>
        <w:t>No</w:t>
      </w:r>
    </w:p>
    <w:p w:rsidR="00A3399E" w:rsidRDefault="00A3399E" w:rsidP="00A3399E">
      <w:pPr>
        <w:pStyle w:val="Tabletext"/>
        <w:tabs>
          <w:tab w:val="left" w:pos="1015"/>
        </w:tabs>
        <w:spacing w:before="180" w:after="60"/>
      </w:pPr>
    </w:p>
    <w:p w:rsidR="000F1C32" w:rsidRPr="00D650A9" w:rsidRDefault="000F1C32" w:rsidP="00A3399E">
      <w:pPr>
        <w:keepNext/>
        <w:numPr>
          <w:ilvl w:val="0"/>
          <w:numId w:val="16"/>
        </w:numPr>
        <w:tabs>
          <w:tab w:val="left" w:pos="601"/>
        </w:tabs>
        <w:ind w:left="601" w:hanging="601"/>
        <w:rPr>
          <w:b/>
          <w:bCs/>
          <w:sz w:val="24"/>
          <w:szCs w:val="20"/>
          <w:lang w:val="en-US"/>
        </w:rPr>
      </w:pPr>
      <w:r w:rsidRPr="00D650A9">
        <w:rPr>
          <w:b/>
          <w:bCs/>
          <w:sz w:val="24"/>
          <w:szCs w:val="20"/>
          <w:lang w:val="en-US"/>
        </w:rPr>
        <w:t>Requirements</w:t>
      </w:r>
    </w:p>
    <w:p w:rsidR="00A3399E" w:rsidRPr="000F1C32" w:rsidRDefault="00A3399E" w:rsidP="000F1C32">
      <w:pPr>
        <w:rPr>
          <w:b/>
        </w:rPr>
      </w:pPr>
      <w:r w:rsidRPr="000F1C32">
        <w:rPr>
          <w:b/>
        </w:rPr>
        <w:t>Specifications for Hardware</w:t>
      </w:r>
    </w:p>
    <w:p w:rsidR="00A3399E" w:rsidRDefault="00A3399E" w:rsidP="000F1C32">
      <w:r>
        <w:rPr>
          <w:highlight w:val="yellow"/>
        </w:rPr>
        <w:t>&lt;&lt;</w:t>
      </w:r>
      <w:r w:rsidR="00642C5B">
        <w:rPr>
          <w:highlight w:val="yellow"/>
        </w:rPr>
        <w:t>I</w:t>
      </w:r>
      <w:r w:rsidRPr="00681A87">
        <w:rPr>
          <w:highlight w:val="yellow"/>
        </w:rPr>
        <w:t>nsert or annex a detailed description of the functional, operational and technical specifications for the Hardware.  This may include any published specifications of the Supplier or the Hardware manufacturer</w:t>
      </w:r>
      <w:r>
        <w:rPr>
          <w:highlight w:val="yellow"/>
        </w:rPr>
        <w:t>.</w:t>
      </w:r>
      <w:r w:rsidRPr="00681A87">
        <w:rPr>
          <w:highlight w:val="yellow"/>
        </w:rPr>
        <w:t>&gt;&gt;</w:t>
      </w:r>
    </w:p>
    <w:p w:rsidR="00A3399E" w:rsidRDefault="00A3399E" w:rsidP="00A3399E">
      <w:pPr>
        <w:pStyle w:val="Tabletext"/>
        <w:spacing w:before="180" w:after="60"/>
      </w:pPr>
    </w:p>
    <w:p w:rsidR="000F1C32" w:rsidRPr="00D650A9" w:rsidRDefault="000F1C32" w:rsidP="00A3399E">
      <w:pPr>
        <w:keepNext/>
        <w:numPr>
          <w:ilvl w:val="0"/>
          <w:numId w:val="16"/>
        </w:numPr>
        <w:tabs>
          <w:tab w:val="left" w:pos="601"/>
        </w:tabs>
        <w:ind w:left="601" w:hanging="601"/>
        <w:rPr>
          <w:b/>
          <w:bCs/>
          <w:sz w:val="24"/>
          <w:szCs w:val="20"/>
          <w:lang w:val="en-US"/>
        </w:rPr>
      </w:pPr>
      <w:r w:rsidRPr="00D650A9">
        <w:rPr>
          <w:b/>
          <w:bCs/>
          <w:sz w:val="24"/>
          <w:szCs w:val="20"/>
          <w:lang w:val="en-US"/>
        </w:rPr>
        <w:t>Delivery requirements</w:t>
      </w:r>
    </w:p>
    <w:p w:rsidR="00A3399E" w:rsidRDefault="00A3399E" w:rsidP="000F1C32">
      <w:r>
        <w:t xml:space="preserve">The Supplier </w:t>
      </w:r>
      <w:r w:rsidR="00CF7E54">
        <w:t>must</w:t>
      </w:r>
      <w:r>
        <w:t xml:space="preserve"> deliver the Hardware by the date and time set out in this item.  If set out in this item, the Supplier </w:t>
      </w:r>
      <w:r w:rsidR="00CF7E54">
        <w:t xml:space="preserve">must </w:t>
      </w:r>
      <w:r>
        <w:t xml:space="preserve">ensure that the delivery is made during the hours specified in this item.  The Supplier </w:t>
      </w:r>
      <w:r w:rsidR="00CF7E54">
        <w:t>must</w:t>
      </w:r>
      <w:r>
        <w:t xml:space="preserve"> comply with the other delivery requirements in this item.</w:t>
      </w:r>
    </w:p>
    <w:p w:rsidR="00A3399E" w:rsidRPr="00673F74" w:rsidRDefault="00A3399E" w:rsidP="000F1C32">
      <w:pPr>
        <w:rPr>
          <w:b/>
        </w:rPr>
      </w:pPr>
      <w:r w:rsidRPr="00673F74">
        <w:rPr>
          <w:b/>
        </w:rPr>
        <w:t>Site</w:t>
      </w:r>
    </w:p>
    <w:p w:rsidR="00A3399E" w:rsidRDefault="00A3399E" w:rsidP="000F1C32">
      <w:r>
        <w:rPr>
          <w:highlight w:val="yellow"/>
        </w:rPr>
        <w:t>&lt;&lt;</w:t>
      </w:r>
      <w:r w:rsidR="00642C5B">
        <w:rPr>
          <w:highlight w:val="yellow"/>
        </w:rPr>
        <w:t>I</w:t>
      </w:r>
      <w:r>
        <w:rPr>
          <w:highlight w:val="yellow"/>
        </w:rPr>
        <w:t>nsert location of the Site(s) at which the Hardware must be delivered</w:t>
      </w:r>
      <w:r w:rsidR="00642C5B">
        <w:rPr>
          <w:highlight w:val="yellow"/>
        </w:rPr>
        <w:t>.</w:t>
      </w:r>
      <w:r>
        <w:rPr>
          <w:highlight w:val="yellow"/>
        </w:rPr>
        <w:t>&gt;&gt;</w:t>
      </w:r>
    </w:p>
    <w:p w:rsidR="00A3399E" w:rsidRPr="00673F74" w:rsidRDefault="00A3399E" w:rsidP="000F1C32">
      <w:pPr>
        <w:rPr>
          <w:b/>
        </w:rPr>
      </w:pPr>
      <w:r w:rsidRPr="00673F74">
        <w:rPr>
          <w:b/>
        </w:rPr>
        <w:t>Delivery Date</w:t>
      </w:r>
    </w:p>
    <w:p w:rsidR="00A3399E" w:rsidRDefault="00A3399E" w:rsidP="000F1C32">
      <w:r>
        <w:rPr>
          <w:highlight w:val="yellow"/>
        </w:rPr>
        <w:t>&lt;&lt;</w:t>
      </w:r>
      <w:r w:rsidR="00642C5B">
        <w:rPr>
          <w:highlight w:val="yellow"/>
        </w:rPr>
        <w:t>I</w:t>
      </w:r>
      <w:r>
        <w:rPr>
          <w:highlight w:val="yellow"/>
        </w:rPr>
        <w:t>nsert the date by which the Hardware must be delivered by the Supplier to the Site</w:t>
      </w:r>
      <w:r w:rsidR="00642C5B">
        <w:rPr>
          <w:highlight w:val="yellow"/>
        </w:rPr>
        <w:t>.</w:t>
      </w:r>
      <w:r>
        <w:rPr>
          <w:highlight w:val="yellow"/>
        </w:rPr>
        <w:t>&gt;&gt;</w:t>
      </w:r>
    </w:p>
    <w:p w:rsidR="00A3399E" w:rsidRPr="00673F74" w:rsidRDefault="00083855" w:rsidP="000F1C32">
      <w:pPr>
        <w:rPr>
          <w:b/>
        </w:rPr>
      </w:pPr>
      <w:r>
        <w:rPr>
          <w:b/>
        </w:rPr>
        <w:t>Due t</w:t>
      </w:r>
      <w:r w:rsidR="00A3399E" w:rsidRPr="00673F74">
        <w:rPr>
          <w:b/>
        </w:rPr>
        <w:t>ime for delivery (if applicable)</w:t>
      </w:r>
    </w:p>
    <w:p w:rsidR="00A3399E" w:rsidRDefault="00A3399E" w:rsidP="000F1C32">
      <w:r>
        <w:rPr>
          <w:highlight w:val="yellow"/>
        </w:rPr>
        <w:t>&lt;&lt;</w:t>
      </w:r>
      <w:r w:rsidR="00642C5B">
        <w:rPr>
          <w:highlight w:val="yellow"/>
        </w:rPr>
        <w:t>I</w:t>
      </w:r>
      <w:r>
        <w:rPr>
          <w:highlight w:val="yellow"/>
        </w:rPr>
        <w:t>nsert any time on the Delivery Date which the Hardware must be delivered (if applicable)</w:t>
      </w:r>
      <w:r w:rsidR="00642C5B">
        <w:rPr>
          <w:highlight w:val="yellow"/>
        </w:rPr>
        <w:t>.</w:t>
      </w:r>
      <w:r>
        <w:rPr>
          <w:highlight w:val="yellow"/>
        </w:rPr>
        <w:t>&gt;&gt;</w:t>
      </w:r>
    </w:p>
    <w:p w:rsidR="00A3399E" w:rsidRPr="00673F74" w:rsidRDefault="00A3399E" w:rsidP="000F1C32">
      <w:pPr>
        <w:rPr>
          <w:b/>
        </w:rPr>
      </w:pPr>
      <w:r w:rsidRPr="00673F74">
        <w:rPr>
          <w:b/>
        </w:rPr>
        <w:t xml:space="preserve">Times / days when delivery can be made (if applicable) </w:t>
      </w:r>
    </w:p>
    <w:p w:rsidR="00A3399E" w:rsidRDefault="00A3399E" w:rsidP="000F1C32">
      <w:r>
        <w:rPr>
          <w:highlight w:val="yellow"/>
        </w:rPr>
        <w:t>&lt;&lt;</w:t>
      </w:r>
      <w:r w:rsidR="00642C5B">
        <w:rPr>
          <w:highlight w:val="yellow"/>
        </w:rPr>
        <w:t>I</w:t>
      </w:r>
      <w:r>
        <w:rPr>
          <w:highlight w:val="yellow"/>
        </w:rPr>
        <w:t xml:space="preserve">nsert times and days when the Hardware can be delivered (such as where there is a range </w:t>
      </w:r>
      <w:r w:rsidR="00A128B4">
        <w:rPr>
          <w:highlight w:val="yellow"/>
        </w:rPr>
        <w:t xml:space="preserve">of </w:t>
      </w:r>
      <w:r>
        <w:rPr>
          <w:highlight w:val="yellow"/>
        </w:rPr>
        <w:t>delivery days)</w:t>
      </w:r>
      <w:r w:rsidR="00642C5B">
        <w:rPr>
          <w:highlight w:val="yellow"/>
        </w:rPr>
        <w:t>.</w:t>
      </w:r>
      <w:r>
        <w:rPr>
          <w:highlight w:val="yellow"/>
        </w:rPr>
        <w:t>&gt;&gt;</w:t>
      </w:r>
    </w:p>
    <w:p w:rsidR="00A3399E" w:rsidRPr="00673F74" w:rsidRDefault="00A3399E" w:rsidP="000F1C32">
      <w:pPr>
        <w:rPr>
          <w:b/>
        </w:rPr>
      </w:pPr>
      <w:r w:rsidRPr="00673F74">
        <w:rPr>
          <w:b/>
        </w:rPr>
        <w:t>Other requirements</w:t>
      </w:r>
    </w:p>
    <w:p w:rsidR="00A3399E" w:rsidRDefault="00A3399E" w:rsidP="000F1C32">
      <w:r>
        <w:rPr>
          <w:highlight w:val="yellow"/>
        </w:rPr>
        <w:t>&lt;&lt;</w:t>
      </w:r>
      <w:r w:rsidR="00642C5B">
        <w:rPr>
          <w:highlight w:val="yellow"/>
        </w:rPr>
        <w:t>I</w:t>
      </w:r>
      <w:r>
        <w:rPr>
          <w:highlight w:val="yellow"/>
        </w:rPr>
        <w:t>nsert any other requirements which apply to the delivery of the Hardware.  This may include access requirements which apply to the Site or specific packaging requirements.&gt;&gt;</w:t>
      </w:r>
    </w:p>
    <w:p w:rsidR="00A3399E" w:rsidRDefault="00A3399E" w:rsidP="00A3399E">
      <w:pPr>
        <w:pStyle w:val="Tabletext"/>
        <w:spacing w:before="180" w:after="60"/>
      </w:pPr>
    </w:p>
    <w:p w:rsidR="000F1C32" w:rsidRPr="00D650A9" w:rsidRDefault="000F1C32" w:rsidP="00A3399E">
      <w:pPr>
        <w:keepNext/>
        <w:numPr>
          <w:ilvl w:val="0"/>
          <w:numId w:val="16"/>
        </w:numPr>
        <w:tabs>
          <w:tab w:val="left" w:pos="601"/>
        </w:tabs>
        <w:ind w:left="601" w:hanging="601"/>
        <w:rPr>
          <w:b/>
          <w:bCs/>
          <w:sz w:val="24"/>
          <w:szCs w:val="20"/>
          <w:lang w:val="en-US"/>
        </w:rPr>
      </w:pPr>
      <w:r w:rsidRPr="00D650A9">
        <w:rPr>
          <w:b/>
          <w:bCs/>
          <w:sz w:val="24"/>
          <w:szCs w:val="20"/>
          <w:lang w:val="en-US"/>
        </w:rPr>
        <w:lastRenderedPageBreak/>
        <w:t>Title</w:t>
      </w:r>
    </w:p>
    <w:p w:rsidR="00A3399E" w:rsidRDefault="00A3399E" w:rsidP="00A3399E">
      <w:pPr>
        <w:pStyle w:val="Tabletext"/>
        <w:spacing w:before="180" w:after="60"/>
        <w:rPr>
          <w:highlight w:val="yellow"/>
          <w:lang w:val="en-US"/>
        </w:rPr>
      </w:pPr>
      <w:r w:rsidRPr="003E072C">
        <w:rPr>
          <w:highlight w:val="yellow"/>
          <w:lang w:val="en-US"/>
        </w:rPr>
        <w:t>&lt;&lt;</w:t>
      </w:r>
      <w:r w:rsidR="00642C5B">
        <w:rPr>
          <w:highlight w:val="yellow"/>
          <w:lang w:val="en-US"/>
        </w:rPr>
        <w:t xml:space="preserve">Specify </w:t>
      </w:r>
      <w:r>
        <w:rPr>
          <w:highlight w:val="yellow"/>
          <w:lang w:val="en-US"/>
        </w:rPr>
        <w:t>whether</w:t>
      </w:r>
      <w:r w:rsidR="00642C5B">
        <w:rPr>
          <w:highlight w:val="yellow"/>
          <w:lang w:val="en-US"/>
        </w:rPr>
        <w:t xml:space="preserve"> (and when)</w:t>
      </w:r>
      <w:r>
        <w:rPr>
          <w:highlight w:val="yellow"/>
          <w:lang w:val="en-US"/>
        </w:rPr>
        <w:t xml:space="preserve"> title is to pass to the Customer</w:t>
      </w:r>
      <w:r w:rsidR="00642C5B">
        <w:rPr>
          <w:highlight w:val="yellow"/>
          <w:lang w:val="en-US"/>
        </w:rPr>
        <w:t>.</w:t>
      </w:r>
      <w:r w:rsidRPr="003E072C">
        <w:rPr>
          <w:highlight w:val="yellow"/>
          <w:lang w:val="en-US"/>
        </w:rPr>
        <w:t>&gt;&gt;</w:t>
      </w:r>
    </w:p>
    <w:p w:rsidR="00A3399E" w:rsidRDefault="00A3399E" w:rsidP="00A3399E">
      <w:pPr>
        <w:pStyle w:val="Tabletext"/>
        <w:spacing w:before="180" w:after="60"/>
        <w:rPr>
          <w:highlight w:val="yellow"/>
          <w:lang w:val="en-US"/>
        </w:rPr>
      </w:pPr>
    </w:p>
    <w:p w:rsidR="000F1C32" w:rsidRPr="00D650A9" w:rsidRDefault="000F1C32" w:rsidP="00A3399E">
      <w:pPr>
        <w:keepNext/>
        <w:numPr>
          <w:ilvl w:val="0"/>
          <w:numId w:val="16"/>
        </w:numPr>
        <w:tabs>
          <w:tab w:val="left" w:pos="601"/>
        </w:tabs>
        <w:ind w:left="601" w:hanging="601"/>
        <w:rPr>
          <w:b/>
          <w:bCs/>
          <w:sz w:val="24"/>
          <w:szCs w:val="20"/>
          <w:lang w:val="en-US"/>
        </w:rPr>
      </w:pPr>
      <w:r w:rsidRPr="00D650A9">
        <w:rPr>
          <w:b/>
          <w:bCs/>
          <w:sz w:val="24"/>
          <w:szCs w:val="20"/>
          <w:lang w:val="en-US"/>
        </w:rPr>
        <w:t>Installation requirements</w:t>
      </w:r>
    </w:p>
    <w:p w:rsidR="00A3399E" w:rsidRDefault="00A3399E" w:rsidP="00A3399E">
      <w:pPr>
        <w:pStyle w:val="Tabletext"/>
        <w:spacing w:before="180" w:after="60"/>
      </w:pPr>
      <w:r>
        <w:rPr>
          <w:highlight w:val="yellow"/>
        </w:rPr>
        <w:t>&lt;&lt;</w:t>
      </w:r>
      <w:r w:rsidR="00642C5B">
        <w:rPr>
          <w:highlight w:val="yellow"/>
        </w:rPr>
        <w:t>I</w:t>
      </w:r>
      <w:r>
        <w:rPr>
          <w:highlight w:val="yellow"/>
        </w:rPr>
        <w:t>nsert Hardware installation requirements</w:t>
      </w:r>
      <w:r w:rsidR="00642C5B">
        <w:rPr>
          <w:highlight w:val="yellow"/>
        </w:rPr>
        <w:t>.</w:t>
      </w:r>
      <w:r>
        <w:rPr>
          <w:highlight w:val="yellow"/>
        </w:rPr>
        <w:t>&gt;&gt;</w:t>
      </w:r>
    </w:p>
    <w:p w:rsidR="00A3399E" w:rsidRDefault="00A3399E" w:rsidP="00A3399E">
      <w:pPr>
        <w:pStyle w:val="Tabletext"/>
        <w:spacing w:before="180" w:after="60"/>
      </w:pPr>
    </w:p>
    <w:p w:rsidR="000F1C32" w:rsidRPr="008403D4" w:rsidRDefault="000F1C32" w:rsidP="00A3399E">
      <w:pPr>
        <w:keepNext/>
        <w:numPr>
          <w:ilvl w:val="0"/>
          <w:numId w:val="16"/>
        </w:numPr>
        <w:tabs>
          <w:tab w:val="left" w:pos="601"/>
        </w:tabs>
        <w:ind w:left="601" w:hanging="601"/>
        <w:rPr>
          <w:b/>
          <w:bCs/>
          <w:szCs w:val="20"/>
          <w:lang w:val="en-US"/>
        </w:rPr>
      </w:pPr>
      <w:r w:rsidRPr="00D650A9">
        <w:rPr>
          <w:b/>
          <w:bCs/>
          <w:sz w:val="24"/>
          <w:szCs w:val="20"/>
          <w:lang w:val="en-US"/>
        </w:rPr>
        <w:t>Warranty Period</w:t>
      </w:r>
    </w:p>
    <w:p w:rsidR="00A3399E" w:rsidRDefault="00A3399E" w:rsidP="00A3399E">
      <w:pPr>
        <w:pStyle w:val="Tabletext"/>
        <w:spacing w:before="180" w:after="60"/>
      </w:pPr>
      <w:r>
        <w:rPr>
          <w:highlight w:val="yellow"/>
        </w:rPr>
        <w:t>&lt;&lt;</w:t>
      </w:r>
      <w:r w:rsidR="00642C5B">
        <w:rPr>
          <w:highlight w:val="yellow"/>
        </w:rPr>
        <w:t>S</w:t>
      </w:r>
      <w:r>
        <w:rPr>
          <w:highlight w:val="yellow"/>
        </w:rPr>
        <w:t xml:space="preserve">pecify commencement and duration of </w:t>
      </w:r>
      <w:r w:rsidR="00A34275">
        <w:rPr>
          <w:highlight w:val="yellow"/>
        </w:rPr>
        <w:t xml:space="preserve">the </w:t>
      </w:r>
      <w:r>
        <w:rPr>
          <w:highlight w:val="yellow"/>
        </w:rPr>
        <w:t>Warranty Period for each item of Hardware, noting that each item of Hardware may have a different Warranty Period.&gt;&gt;</w:t>
      </w:r>
    </w:p>
    <w:p w:rsidR="003B40EB" w:rsidRDefault="003B40EB" w:rsidP="00A3399E">
      <w:pPr>
        <w:pStyle w:val="Tabletext"/>
        <w:spacing w:before="180" w:after="60"/>
      </w:pPr>
    </w:p>
    <w:p w:rsidR="000F1C32" w:rsidRPr="00D650A9" w:rsidRDefault="000F1C32" w:rsidP="004F2AD9">
      <w:pPr>
        <w:keepNext/>
        <w:numPr>
          <w:ilvl w:val="0"/>
          <w:numId w:val="16"/>
        </w:numPr>
        <w:tabs>
          <w:tab w:val="left" w:pos="601"/>
        </w:tabs>
        <w:ind w:left="601" w:hanging="601"/>
        <w:rPr>
          <w:b/>
          <w:bCs/>
          <w:sz w:val="24"/>
          <w:szCs w:val="20"/>
          <w:lang w:val="en-US"/>
        </w:rPr>
      </w:pPr>
      <w:r w:rsidRPr="00D650A9">
        <w:rPr>
          <w:b/>
          <w:bCs/>
          <w:sz w:val="24"/>
          <w:szCs w:val="20"/>
          <w:lang w:val="en-US"/>
        </w:rPr>
        <w:t>Price</w:t>
      </w:r>
    </w:p>
    <w:p w:rsidR="003B40EB" w:rsidRDefault="003B40EB" w:rsidP="003B40EB">
      <w:pPr>
        <w:pStyle w:val="Tabletext"/>
        <w:spacing w:before="180" w:after="60"/>
      </w:pPr>
      <w:r>
        <w:rPr>
          <w:highlight w:val="yellow"/>
        </w:rPr>
        <w:t>&lt;&lt;</w:t>
      </w:r>
      <w:r w:rsidR="00642C5B">
        <w:rPr>
          <w:highlight w:val="yellow"/>
        </w:rPr>
        <w:t xml:space="preserve">Specify </w:t>
      </w:r>
      <w:r>
        <w:rPr>
          <w:highlight w:val="yellow"/>
        </w:rPr>
        <w:t xml:space="preserve">the Price payable for the Hardware or, where the Price is specified in a </w:t>
      </w:r>
      <w:r w:rsidR="00D476F0">
        <w:rPr>
          <w:highlight w:val="yellow"/>
        </w:rPr>
        <w:t>S</w:t>
      </w:r>
      <w:r>
        <w:rPr>
          <w:highlight w:val="yellow"/>
        </w:rPr>
        <w:t xml:space="preserve">chedule, refer to </w:t>
      </w:r>
      <w:r w:rsidR="007024CE">
        <w:rPr>
          <w:highlight w:val="yellow"/>
        </w:rPr>
        <w:t xml:space="preserve">SOA </w:t>
      </w:r>
      <w:r>
        <w:rPr>
          <w:highlight w:val="yellow"/>
        </w:rPr>
        <w:t xml:space="preserve">Schedule 1 or </w:t>
      </w:r>
      <w:r w:rsidR="007024CE">
        <w:rPr>
          <w:highlight w:val="yellow"/>
        </w:rPr>
        <w:t xml:space="preserve">SOA </w:t>
      </w:r>
      <w:r>
        <w:rPr>
          <w:highlight w:val="yellow"/>
        </w:rPr>
        <w:t>Schedule 2 (as applicable).&gt;&gt;</w:t>
      </w:r>
    </w:p>
    <w:p w:rsidR="003B40EB" w:rsidRDefault="003B40EB" w:rsidP="00A3399E">
      <w:pPr>
        <w:pStyle w:val="Tabletext"/>
        <w:spacing w:before="180" w:after="60"/>
      </w:pPr>
    </w:p>
    <w:p w:rsidR="00A3399E" w:rsidRDefault="00A3399E" w:rsidP="00A3399E">
      <w:pPr>
        <w:pStyle w:val="Heading1"/>
        <w:keepNext/>
        <w:keepLines/>
        <w:rPr>
          <w:lang w:val="en-US" w:eastAsia="en-AU"/>
        </w:rPr>
      </w:pPr>
      <w:r>
        <w:rPr>
          <w:rFonts w:cs="Arial"/>
          <w:szCs w:val="22"/>
        </w:rPr>
        <w:br w:type="page"/>
      </w:r>
      <w:r w:rsidRPr="00A3399E">
        <w:rPr>
          <w:szCs w:val="22"/>
        </w:rPr>
        <w:lastRenderedPageBreak/>
        <w:t>Hardware Maintenance Services</w:t>
      </w:r>
    </w:p>
    <w:p w:rsidR="00A3399E" w:rsidRDefault="00A3399E" w:rsidP="00A3399E">
      <w:pPr>
        <w:rPr>
          <w:lang w:val="en-US" w:eastAsia="en-AU"/>
        </w:rPr>
      </w:pPr>
    </w:p>
    <w:p w:rsidR="000F1C32" w:rsidRPr="00D650A9" w:rsidRDefault="000F1C32" w:rsidP="00A3399E">
      <w:pPr>
        <w:keepNext/>
        <w:numPr>
          <w:ilvl w:val="0"/>
          <w:numId w:val="21"/>
        </w:numPr>
        <w:tabs>
          <w:tab w:val="left" w:pos="601"/>
        </w:tabs>
        <w:ind w:left="601" w:hanging="601"/>
        <w:rPr>
          <w:b/>
          <w:bCs/>
          <w:sz w:val="24"/>
          <w:szCs w:val="20"/>
          <w:lang w:val="en-US"/>
        </w:rPr>
      </w:pPr>
      <w:r w:rsidRPr="00D650A9">
        <w:rPr>
          <w:b/>
          <w:bCs/>
          <w:sz w:val="24"/>
          <w:szCs w:val="20"/>
          <w:lang w:val="en-US"/>
        </w:rPr>
        <w:t>Supported Hardware</w:t>
      </w:r>
    </w:p>
    <w:p w:rsidR="00A3399E" w:rsidRDefault="00A3399E" w:rsidP="00A3399E">
      <w:pPr>
        <w:pStyle w:val="Tabletext"/>
        <w:spacing w:before="180" w:after="60"/>
        <w:ind w:right="1"/>
        <w:rPr>
          <w:highlight w:val="yellow"/>
        </w:rPr>
      </w:pPr>
      <w:r>
        <w:rPr>
          <w:highlight w:val="yellow"/>
        </w:rPr>
        <w:t>&lt;&lt;</w:t>
      </w:r>
      <w:r w:rsidR="00642C5B">
        <w:rPr>
          <w:highlight w:val="yellow"/>
        </w:rPr>
        <w:t>I</w:t>
      </w:r>
      <w:r w:rsidRPr="00A72E73">
        <w:rPr>
          <w:highlight w:val="yellow"/>
        </w:rPr>
        <w:t xml:space="preserve">nsert </w:t>
      </w:r>
      <w:r w:rsidRPr="00A72E73">
        <w:rPr>
          <w:rFonts w:cs="Arial"/>
          <w:highlight w:val="yellow"/>
          <w:lang w:eastAsia="en-AU"/>
        </w:rPr>
        <w:t>hardware in respect of which the Supplier will supply the Hardware Maintenance Services</w:t>
      </w:r>
      <w:r>
        <w:rPr>
          <w:rFonts w:cs="Arial"/>
          <w:highlight w:val="yellow"/>
          <w:lang w:eastAsia="en-AU"/>
        </w:rPr>
        <w:t xml:space="preserve">.  </w:t>
      </w:r>
      <w:r>
        <w:rPr>
          <w:highlight w:val="yellow"/>
        </w:rPr>
        <w:t xml:space="preserve">This may include references to the </w:t>
      </w:r>
      <w:r w:rsidR="00464218">
        <w:rPr>
          <w:highlight w:val="yellow"/>
        </w:rPr>
        <w:t xml:space="preserve">Supported </w:t>
      </w:r>
      <w:r w:rsidRPr="00673BBA">
        <w:rPr>
          <w:highlight w:val="yellow"/>
        </w:rPr>
        <w:t>Hardware model name and type</w:t>
      </w:r>
      <w:r w:rsidR="00337690">
        <w:rPr>
          <w:rFonts w:cs="Arial"/>
          <w:highlight w:val="yellow"/>
          <w:lang w:eastAsia="en-AU"/>
        </w:rPr>
        <w:t>.</w:t>
      </w:r>
      <w:r w:rsidRPr="00A72E73">
        <w:rPr>
          <w:highlight w:val="yellow"/>
        </w:rPr>
        <w:t>&gt;&gt;</w:t>
      </w:r>
    </w:p>
    <w:p w:rsidR="00A3399E" w:rsidRDefault="00A3399E" w:rsidP="00A3399E">
      <w:pPr>
        <w:rPr>
          <w:lang w:val="en-US" w:eastAsia="en-AU"/>
        </w:rPr>
      </w:pPr>
    </w:p>
    <w:p w:rsidR="000F1C32" w:rsidRPr="00D650A9" w:rsidRDefault="000F1C32" w:rsidP="00A3399E">
      <w:pPr>
        <w:keepNext/>
        <w:numPr>
          <w:ilvl w:val="0"/>
          <w:numId w:val="21"/>
        </w:numPr>
        <w:tabs>
          <w:tab w:val="left" w:pos="601"/>
        </w:tabs>
        <w:ind w:left="601" w:hanging="601"/>
        <w:rPr>
          <w:b/>
          <w:bCs/>
          <w:sz w:val="24"/>
          <w:szCs w:val="20"/>
          <w:lang w:val="en-US"/>
        </w:rPr>
      </w:pPr>
      <w:r w:rsidRPr="00D650A9">
        <w:rPr>
          <w:b/>
          <w:bCs/>
          <w:sz w:val="24"/>
          <w:szCs w:val="20"/>
          <w:lang w:val="en-US"/>
        </w:rPr>
        <w:t>Maintenance period</w:t>
      </w:r>
    </w:p>
    <w:p w:rsidR="00A3399E" w:rsidRPr="000F1C32" w:rsidRDefault="00A3399E" w:rsidP="000F1C32">
      <w:pPr>
        <w:spacing w:before="120"/>
        <w:rPr>
          <w:b/>
        </w:rPr>
      </w:pPr>
      <w:r w:rsidRPr="000F1C32">
        <w:rPr>
          <w:b/>
        </w:rPr>
        <w:t>Start of Maintenance Period</w:t>
      </w:r>
    </w:p>
    <w:p w:rsidR="00A3399E" w:rsidRPr="00EC0D84" w:rsidRDefault="00A3399E" w:rsidP="000F1C32">
      <w:pPr>
        <w:spacing w:before="120"/>
        <w:rPr>
          <w:lang w:val="en-US"/>
        </w:rPr>
      </w:pPr>
      <w:r>
        <w:rPr>
          <w:highlight w:val="yellow"/>
        </w:rPr>
        <w:t>&lt;&lt;</w:t>
      </w:r>
      <w:r w:rsidR="00642C5B">
        <w:rPr>
          <w:highlight w:val="yellow"/>
        </w:rPr>
        <w:t>I</w:t>
      </w:r>
      <w:r>
        <w:rPr>
          <w:highlight w:val="yellow"/>
        </w:rPr>
        <w:t xml:space="preserve">nsert start date for the supply of the Hardware Maintenance Services (such as on the AAD of the </w:t>
      </w:r>
      <w:r w:rsidR="00464218">
        <w:rPr>
          <w:highlight w:val="yellow"/>
        </w:rPr>
        <w:t xml:space="preserve">Supported </w:t>
      </w:r>
      <w:r>
        <w:rPr>
          <w:highlight w:val="yellow"/>
        </w:rPr>
        <w:t xml:space="preserve">Hardware or the expiry of the Warranty Period for the </w:t>
      </w:r>
      <w:r w:rsidR="00464218">
        <w:rPr>
          <w:highlight w:val="yellow"/>
        </w:rPr>
        <w:t xml:space="preserve">Supported </w:t>
      </w:r>
      <w:r>
        <w:rPr>
          <w:highlight w:val="yellow"/>
        </w:rPr>
        <w:t>Hardware)</w:t>
      </w:r>
      <w:r w:rsidR="00642C5B">
        <w:rPr>
          <w:highlight w:val="yellow"/>
        </w:rPr>
        <w:t>.</w:t>
      </w:r>
      <w:r>
        <w:rPr>
          <w:highlight w:val="yellow"/>
        </w:rPr>
        <w:t>&gt;&gt;</w:t>
      </w:r>
    </w:p>
    <w:p w:rsidR="00A3399E" w:rsidRPr="000F1C32" w:rsidRDefault="00A3399E" w:rsidP="000F1C32">
      <w:pPr>
        <w:spacing w:before="120"/>
        <w:rPr>
          <w:b/>
        </w:rPr>
      </w:pPr>
      <w:r w:rsidRPr="000F1C32">
        <w:rPr>
          <w:b/>
        </w:rPr>
        <w:t>End of Maintenance Period</w:t>
      </w:r>
    </w:p>
    <w:p w:rsidR="00A3399E" w:rsidRDefault="00A3399E" w:rsidP="000F1C32">
      <w:pPr>
        <w:spacing w:before="120"/>
        <w:rPr>
          <w:lang w:val="en-US"/>
        </w:rPr>
      </w:pPr>
      <w:r>
        <w:rPr>
          <w:highlight w:val="yellow"/>
        </w:rPr>
        <w:t>&lt;&lt;</w:t>
      </w:r>
      <w:r w:rsidR="00642C5B">
        <w:rPr>
          <w:highlight w:val="yellow"/>
        </w:rPr>
        <w:t>I</w:t>
      </w:r>
      <w:r>
        <w:rPr>
          <w:highlight w:val="yellow"/>
        </w:rPr>
        <w:t>nsert end date for the supply of the Hardware Maintenance Services</w:t>
      </w:r>
      <w:r w:rsidR="00642C5B">
        <w:rPr>
          <w:highlight w:val="yellow"/>
        </w:rPr>
        <w:t>.</w:t>
      </w:r>
      <w:r>
        <w:rPr>
          <w:highlight w:val="yellow"/>
        </w:rPr>
        <w:t>&gt;&gt;</w:t>
      </w:r>
    </w:p>
    <w:p w:rsidR="00A3399E" w:rsidRDefault="00A3399E" w:rsidP="00A3399E">
      <w:pPr>
        <w:pStyle w:val="Tabletext"/>
        <w:spacing w:before="180" w:after="60"/>
        <w:ind w:right="1"/>
        <w:rPr>
          <w:highlight w:val="yellow"/>
          <w:lang w:val="en-US"/>
        </w:rPr>
      </w:pPr>
    </w:p>
    <w:p w:rsidR="000F1C32" w:rsidRPr="00D650A9" w:rsidRDefault="000F1C32" w:rsidP="00A3399E">
      <w:pPr>
        <w:keepNext/>
        <w:numPr>
          <w:ilvl w:val="0"/>
          <w:numId w:val="21"/>
        </w:numPr>
        <w:tabs>
          <w:tab w:val="left" w:pos="601"/>
        </w:tabs>
        <w:ind w:left="601" w:hanging="601"/>
        <w:rPr>
          <w:b/>
          <w:bCs/>
          <w:sz w:val="24"/>
          <w:szCs w:val="20"/>
          <w:lang w:val="en-US"/>
        </w:rPr>
      </w:pPr>
      <w:r w:rsidRPr="00D650A9">
        <w:rPr>
          <w:b/>
          <w:bCs/>
          <w:sz w:val="24"/>
          <w:szCs w:val="20"/>
          <w:lang w:val="en-US"/>
        </w:rPr>
        <w:t>Replacement parts</w:t>
      </w:r>
    </w:p>
    <w:p w:rsidR="00A3399E" w:rsidRPr="000F1C32" w:rsidRDefault="00A3399E" w:rsidP="000F1C32">
      <w:pPr>
        <w:spacing w:before="120"/>
        <w:rPr>
          <w:b/>
        </w:rPr>
      </w:pPr>
      <w:r w:rsidRPr="000F1C32">
        <w:rPr>
          <w:b/>
        </w:rPr>
        <w:t>Stock of replacement parts</w:t>
      </w:r>
    </w:p>
    <w:p w:rsidR="00A3399E" w:rsidRDefault="00A3399E" w:rsidP="000F1C32">
      <w:pPr>
        <w:spacing w:before="120"/>
        <w:rPr>
          <w:highlight w:val="yellow"/>
        </w:rPr>
      </w:pPr>
      <w:r>
        <w:rPr>
          <w:highlight w:val="yellow"/>
        </w:rPr>
        <w:t>&lt;&lt;</w:t>
      </w:r>
      <w:r w:rsidR="00642C5B">
        <w:rPr>
          <w:highlight w:val="yellow"/>
        </w:rPr>
        <w:t xml:space="preserve">Insert </w:t>
      </w:r>
      <w:r>
        <w:rPr>
          <w:highlight w:val="yellow"/>
        </w:rPr>
        <w:t>whether the Supplier is required to provide a stock of replacement parts for the Supported Hardware</w:t>
      </w:r>
      <w:r w:rsidR="00642C5B">
        <w:rPr>
          <w:highlight w:val="yellow"/>
        </w:rPr>
        <w:t>.</w:t>
      </w:r>
      <w:r>
        <w:rPr>
          <w:highlight w:val="yellow"/>
        </w:rPr>
        <w:t>&gt;&gt;</w:t>
      </w:r>
    </w:p>
    <w:p w:rsidR="00A3399E" w:rsidRDefault="00A3399E" w:rsidP="00A3399E">
      <w:pPr>
        <w:pStyle w:val="Tabletext"/>
        <w:spacing w:before="180" w:after="60"/>
        <w:ind w:right="1"/>
        <w:rPr>
          <w:highlight w:val="yellow"/>
          <w:lang w:val="en-US"/>
        </w:rPr>
      </w:pPr>
    </w:p>
    <w:p w:rsidR="000F1C32" w:rsidRPr="00D650A9" w:rsidRDefault="000F1C32" w:rsidP="00A3399E">
      <w:pPr>
        <w:keepNext/>
        <w:numPr>
          <w:ilvl w:val="0"/>
          <w:numId w:val="21"/>
        </w:numPr>
        <w:tabs>
          <w:tab w:val="left" w:pos="601"/>
        </w:tabs>
        <w:ind w:left="601" w:hanging="601"/>
        <w:rPr>
          <w:b/>
          <w:bCs/>
          <w:sz w:val="24"/>
          <w:szCs w:val="20"/>
          <w:lang w:val="en-US"/>
        </w:rPr>
      </w:pPr>
      <w:r w:rsidRPr="00D650A9">
        <w:rPr>
          <w:b/>
          <w:bCs/>
          <w:sz w:val="24"/>
          <w:szCs w:val="20"/>
          <w:lang w:val="en-US"/>
        </w:rPr>
        <w:t>General support</w:t>
      </w:r>
    </w:p>
    <w:p w:rsidR="00A3399E" w:rsidRDefault="00A3399E" w:rsidP="000F1C32">
      <w:pPr>
        <w:pStyle w:val="Tabletext"/>
        <w:spacing w:before="120" w:after="60"/>
        <w:rPr>
          <w:highlight w:val="yellow"/>
        </w:rPr>
      </w:pPr>
      <w:r>
        <w:rPr>
          <w:highlight w:val="yellow"/>
        </w:rPr>
        <w:t>&lt;&lt;</w:t>
      </w:r>
      <w:r w:rsidR="00642C5B">
        <w:rPr>
          <w:highlight w:val="yellow"/>
        </w:rPr>
        <w:t>I</w:t>
      </w:r>
      <w:r>
        <w:rPr>
          <w:highlight w:val="yellow"/>
        </w:rPr>
        <w:t xml:space="preserve">nsert description of general support services to be provided by the Supplier in relation to the </w:t>
      </w:r>
      <w:r w:rsidR="00464218">
        <w:rPr>
          <w:highlight w:val="yellow"/>
        </w:rPr>
        <w:t xml:space="preserve">Supported </w:t>
      </w:r>
      <w:r>
        <w:rPr>
          <w:highlight w:val="yellow"/>
        </w:rPr>
        <w:t xml:space="preserve">Hardware.  Include as much detail as possible to clearly describe the support services that </w:t>
      </w:r>
      <w:r w:rsidR="00642C5B">
        <w:rPr>
          <w:highlight w:val="yellow"/>
        </w:rPr>
        <w:t xml:space="preserve">will </w:t>
      </w:r>
      <w:r>
        <w:rPr>
          <w:highlight w:val="yellow"/>
        </w:rPr>
        <w:t>be provided, including:</w:t>
      </w:r>
    </w:p>
    <w:p w:rsidR="00A3399E" w:rsidRPr="009E542F" w:rsidRDefault="00A3399E" w:rsidP="000F1C32">
      <w:pPr>
        <w:pStyle w:val="Tabletext"/>
        <w:numPr>
          <w:ilvl w:val="0"/>
          <w:numId w:val="18"/>
        </w:numPr>
        <w:tabs>
          <w:tab w:val="left" w:pos="448"/>
        </w:tabs>
        <w:spacing w:before="120" w:after="60"/>
        <w:ind w:left="0" w:firstLine="0"/>
        <w:rPr>
          <w:highlight w:val="yellow"/>
        </w:rPr>
      </w:pPr>
      <w:r>
        <w:rPr>
          <w:highlight w:val="yellow"/>
        </w:rPr>
        <w:t>hours of support</w:t>
      </w:r>
      <w:r w:rsidRPr="009E542F">
        <w:rPr>
          <w:highlight w:val="yellow"/>
        </w:rPr>
        <w:t>;</w:t>
      </w:r>
    </w:p>
    <w:p w:rsidR="00A3399E" w:rsidRPr="009E542F" w:rsidRDefault="00A3399E" w:rsidP="000F1C32">
      <w:pPr>
        <w:pStyle w:val="Tabletext"/>
        <w:numPr>
          <w:ilvl w:val="0"/>
          <w:numId w:val="18"/>
        </w:numPr>
        <w:tabs>
          <w:tab w:val="left" w:pos="448"/>
        </w:tabs>
        <w:spacing w:before="120" w:after="60"/>
        <w:ind w:left="0" w:firstLine="0"/>
        <w:rPr>
          <w:highlight w:val="yellow"/>
        </w:rPr>
      </w:pPr>
      <w:r>
        <w:rPr>
          <w:highlight w:val="yellow"/>
        </w:rPr>
        <w:t>Supplier’s support contact details (such as help desk phone number and email address);</w:t>
      </w:r>
      <w:r w:rsidR="00642C5B">
        <w:rPr>
          <w:highlight w:val="yellow"/>
        </w:rPr>
        <w:t xml:space="preserve"> and</w:t>
      </w:r>
    </w:p>
    <w:p w:rsidR="00A3399E" w:rsidRPr="009E542F" w:rsidRDefault="00A3399E" w:rsidP="000F1C32">
      <w:pPr>
        <w:pStyle w:val="Tabletext"/>
        <w:numPr>
          <w:ilvl w:val="0"/>
          <w:numId w:val="18"/>
        </w:numPr>
        <w:tabs>
          <w:tab w:val="left" w:pos="448"/>
        </w:tabs>
        <w:spacing w:before="120" w:after="60"/>
        <w:ind w:left="0" w:firstLine="0"/>
        <w:rPr>
          <w:highlight w:val="yellow"/>
        </w:rPr>
      </w:pPr>
      <w:r>
        <w:rPr>
          <w:highlight w:val="yellow"/>
        </w:rPr>
        <w:t>any other requirements for the support services.&gt;&gt;</w:t>
      </w:r>
    </w:p>
    <w:p w:rsidR="00A3399E" w:rsidRPr="008403D4" w:rsidRDefault="00A3399E" w:rsidP="000F1C32">
      <w:pPr>
        <w:spacing w:before="120"/>
      </w:pPr>
    </w:p>
    <w:p w:rsidR="000F1C32" w:rsidRPr="00D650A9" w:rsidRDefault="000F1C32" w:rsidP="00A3399E">
      <w:pPr>
        <w:keepNext/>
        <w:numPr>
          <w:ilvl w:val="0"/>
          <w:numId w:val="21"/>
        </w:numPr>
        <w:tabs>
          <w:tab w:val="left" w:pos="601"/>
        </w:tabs>
        <w:ind w:left="601" w:hanging="601"/>
        <w:rPr>
          <w:b/>
          <w:bCs/>
          <w:sz w:val="24"/>
          <w:szCs w:val="20"/>
          <w:lang w:val="en-US"/>
        </w:rPr>
      </w:pPr>
      <w:r w:rsidRPr="00D650A9">
        <w:rPr>
          <w:b/>
          <w:bCs/>
          <w:sz w:val="24"/>
          <w:szCs w:val="20"/>
          <w:lang w:val="en-US"/>
        </w:rPr>
        <w:t>Preventative Maintenance Services</w:t>
      </w:r>
    </w:p>
    <w:p w:rsidR="00A3399E" w:rsidRPr="000F1C32" w:rsidRDefault="00A3399E" w:rsidP="000F1C32">
      <w:pPr>
        <w:spacing w:before="120"/>
        <w:rPr>
          <w:b/>
        </w:rPr>
      </w:pPr>
      <w:r w:rsidRPr="000F1C32">
        <w:rPr>
          <w:b/>
        </w:rPr>
        <w:t>Description of Preventative Maintenance Services</w:t>
      </w:r>
    </w:p>
    <w:p w:rsidR="00A3399E" w:rsidRPr="00B239BE" w:rsidRDefault="00A3399E" w:rsidP="000F1C32">
      <w:pPr>
        <w:spacing w:before="120"/>
        <w:rPr>
          <w:highlight w:val="yellow"/>
        </w:rPr>
      </w:pPr>
      <w:r>
        <w:rPr>
          <w:highlight w:val="yellow"/>
        </w:rPr>
        <w:t>&lt;&lt;</w:t>
      </w:r>
      <w:r w:rsidR="00642C5B">
        <w:rPr>
          <w:highlight w:val="yellow"/>
        </w:rPr>
        <w:t>I</w:t>
      </w:r>
      <w:r>
        <w:rPr>
          <w:highlight w:val="yellow"/>
        </w:rPr>
        <w:t xml:space="preserve">nsert description of preventative maintenance services to be provided by the Supplier in relation to the </w:t>
      </w:r>
      <w:r w:rsidR="00464218">
        <w:rPr>
          <w:highlight w:val="yellow"/>
        </w:rPr>
        <w:t xml:space="preserve">Supported </w:t>
      </w:r>
      <w:r>
        <w:rPr>
          <w:highlight w:val="yellow"/>
        </w:rPr>
        <w:t>Hardware or annex</w:t>
      </w:r>
      <w:r w:rsidR="00CF7E54">
        <w:rPr>
          <w:highlight w:val="yellow"/>
        </w:rPr>
        <w:t xml:space="preserve"> a</w:t>
      </w:r>
      <w:r>
        <w:rPr>
          <w:highlight w:val="yellow"/>
        </w:rPr>
        <w:t xml:space="preserve"> separate document which describes the preventative maintenance services in detail.  Include as much detail as possible to clearly describe the preventative </w:t>
      </w:r>
      <w:r w:rsidRPr="00B239BE">
        <w:rPr>
          <w:highlight w:val="yellow"/>
        </w:rPr>
        <w:t xml:space="preserve">maintenance services that </w:t>
      </w:r>
      <w:r w:rsidR="00642C5B">
        <w:rPr>
          <w:highlight w:val="yellow"/>
        </w:rPr>
        <w:t>will</w:t>
      </w:r>
      <w:r w:rsidR="00642C5B" w:rsidRPr="00B239BE">
        <w:rPr>
          <w:highlight w:val="yellow"/>
        </w:rPr>
        <w:t xml:space="preserve"> </w:t>
      </w:r>
      <w:r w:rsidRPr="00B239BE">
        <w:rPr>
          <w:highlight w:val="yellow"/>
        </w:rPr>
        <w:t>be provided, including:</w:t>
      </w:r>
    </w:p>
    <w:p w:rsidR="00A3399E" w:rsidRPr="00B239BE" w:rsidRDefault="00A3399E" w:rsidP="000F1C32">
      <w:pPr>
        <w:pStyle w:val="Tabletext"/>
        <w:numPr>
          <w:ilvl w:val="0"/>
          <w:numId w:val="18"/>
        </w:numPr>
        <w:tabs>
          <w:tab w:val="left" w:pos="448"/>
        </w:tabs>
        <w:spacing w:before="120" w:after="60"/>
        <w:ind w:left="0" w:firstLine="0"/>
        <w:rPr>
          <w:highlight w:val="yellow"/>
        </w:rPr>
      </w:pPr>
      <w:r w:rsidRPr="00B239BE">
        <w:rPr>
          <w:highlight w:val="yellow"/>
        </w:rPr>
        <w:t>problem detection and resolution;</w:t>
      </w:r>
    </w:p>
    <w:p w:rsidR="00A3399E" w:rsidRPr="00B239BE" w:rsidRDefault="00A3399E" w:rsidP="000F1C32">
      <w:pPr>
        <w:pStyle w:val="Tabletext"/>
        <w:numPr>
          <w:ilvl w:val="0"/>
          <w:numId w:val="18"/>
        </w:numPr>
        <w:tabs>
          <w:tab w:val="left" w:pos="448"/>
        </w:tabs>
        <w:spacing w:before="120" w:after="60"/>
        <w:ind w:left="0" w:firstLine="0"/>
        <w:rPr>
          <w:highlight w:val="yellow"/>
        </w:rPr>
      </w:pPr>
      <w:r w:rsidRPr="00B239BE">
        <w:rPr>
          <w:highlight w:val="yellow"/>
        </w:rPr>
        <w:t>replacement of parts;</w:t>
      </w:r>
    </w:p>
    <w:p w:rsidR="00A3399E" w:rsidRPr="00B239BE" w:rsidRDefault="00A3399E" w:rsidP="000F1C32">
      <w:pPr>
        <w:pStyle w:val="Tabletext"/>
        <w:numPr>
          <w:ilvl w:val="0"/>
          <w:numId w:val="18"/>
        </w:numPr>
        <w:tabs>
          <w:tab w:val="left" w:pos="448"/>
        </w:tabs>
        <w:spacing w:before="120" w:after="60"/>
        <w:ind w:left="0" w:firstLine="0"/>
        <w:rPr>
          <w:highlight w:val="yellow"/>
        </w:rPr>
      </w:pPr>
      <w:r w:rsidRPr="00B239BE">
        <w:rPr>
          <w:highlight w:val="yellow"/>
        </w:rPr>
        <w:lastRenderedPageBreak/>
        <w:t>adjustment of mechanical devices; or</w:t>
      </w:r>
    </w:p>
    <w:p w:rsidR="00A3399E" w:rsidRPr="002F27EE" w:rsidRDefault="00A3399E" w:rsidP="000F1C32">
      <w:pPr>
        <w:pStyle w:val="Tabletext"/>
        <w:numPr>
          <w:ilvl w:val="0"/>
          <w:numId w:val="18"/>
        </w:numPr>
        <w:tabs>
          <w:tab w:val="left" w:pos="448"/>
        </w:tabs>
        <w:spacing w:before="120" w:after="60"/>
        <w:ind w:left="0" w:firstLine="0"/>
        <w:rPr>
          <w:highlight w:val="yellow"/>
        </w:rPr>
      </w:pPr>
      <w:r>
        <w:rPr>
          <w:highlight w:val="yellow"/>
        </w:rPr>
        <w:t>other maintenance services.&gt;&gt;</w:t>
      </w:r>
    </w:p>
    <w:p w:rsidR="00A3399E" w:rsidRPr="000F1C32" w:rsidRDefault="00A3399E" w:rsidP="000F1C32">
      <w:pPr>
        <w:rPr>
          <w:b/>
        </w:rPr>
      </w:pPr>
      <w:r w:rsidRPr="000F1C32">
        <w:rPr>
          <w:b/>
        </w:rPr>
        <w:t>Frequency of Preventative Maintenance Services</w:t>
      </w:r>
    </w:p>
    <w:p w:rsidR="00A3399E" w:rsidRDefault="00A3399E" w:rsidP="00A3399E">
      <w:pPr>
        <w:pStyle w:val="Tabletext"/>
        <w:tabs>
          <w:tab w:val="left" w:pos="1015"/>
        </w:tabs>
        <w:spacing w:before="180" w:after="60"/>
        <w:ind w:left="1015" w:right="1" w:hanging="992"/>
      </w:pPr>
      <w:r w:rsidRPr="005A4A0E">
        <w:fldChar w:fldCharType="begin">
          <w:ffData>
            <w:name w:val="Check8"/>
            <w:enabled/>
            <w:calcOnExit w:val="0"/>
            <w:checkBox>
              <w:size w:val="24"/>
              <w:default w:val="0"/>
            </w:checkBox>
          </w:ffData>
        </w:fldChar>
      </w:r>
      <w:r w:rsidRPr="005A4A0E">
        <w:instrText xml:space="preserve"> FORMCHECKBOX </w:instrText>
      </w:r>
      <w:r w:rsidR="00C55826">
        <w:fldChar w:fldCharType="separate"/>
      </w:r>
      <w:r w:rsidRPr="005A4A0E">
        <w:rPr>
          <w:lang w:val="en-US"/>
        </w:rPr>
        <w:fldChar w:fldCharType="end"/>
      </w:r>
      <w:r w:rsidRPr="005A4A0E">
        <w:tab/>
      </w:r>
      <w:r>
        <w:t>Monthly</w:t>
      </w:r>
    </w:p>
    <w:p w:rsidR="00A3399E" w:rsidRDefault="00A3399E" w:rsidP="00A3399E">
      <w:pPr>
        <w:pStyle w:val="Tabletext"/>
        <w:tabs>
          <w:tab w:val="left" w:pos="1015"/>
        </w:tabs>
        <w:spacing w:before="180" w:after="60"/>
        <w:ind w:left="1015" w:right="1" w:hanging="992"/>
      </w:pPr>
      <w:r w:rsidRPr="005A4A0E">
        <w:fldChar w:fldCharType="begin">
          <w:ffData>
            <w:name w:val="Check8"/>
            <w:enabled/>
            <w:calcOnExit w:val="0"/>
            <w:checkBox>
              <w:size w:val="24"/>
              <w:default w:val="0"/>
            </w:checkBox>
          </w:ffData>
        </w:fldChar>
      </w:r>
      <w:r w:rsidRPr="005A4A0E">
        <w:instrText xml:space="preserve"> FORMCHECKBOX </w:instrText>
      </w:r>
      <w:r w:rsidR="00C55826">
        <w:fldChar w:fldCharType="separate"/>
      </w:r>
      <w:r w:rsidRPr="005A4A0E">
        <w:rPr>
          <w:lang w:val="en-US"/>
        </w:rPr>
        <w:fldChar w:fldCharType="end"/>
      </w:r>
      <w:r w:rsidRPr="005A4A0E">
        <w:tab/>
      </w:r>
      <w:r>
        <w:t>Quarterly</w:t>
      </w:r>
    </w:p>
    <w:p w:rsidR="00A3399E" w:rsidRDefault="00A3399E" w:rsidP="00A3399E">
      <w:pPr>
        <w:pStyle w:val="Tabletext"/>
        <w:tabs>
          <w:tab w:val="left" w:pos="1015"/>
        </w:tabs>
        <w:spacing w:before="180" w:after="60"/>
        <w:ind w:left="1015" w:right="1" w:hanging="992"/>
      </w:pPr>
      <w:r w:rsidRPr="005A4A0E">
        <w:fldChar w:fldCharType="begin">
          <w:ffData>
            <w:name w:val="Check8"/>
            <w:enabled/>
            <w:calcOnExit w:val="0"/>
            <w:checkBox>
              <w:size w:val="24"/>
              <w:default w:val="0"/>
            </w:checkBox>
          </w:ffData>
        </w:fldChar>
      </w:r>
      <w:r w:rsidRPr="005A4A0E">
        <w:instrText xml:space="preserve"> FORMCHECKBOX </w:instrText>
      </w:r>
      <w:r w:rsidR="00C55826">
        <w:fldChar w:fldCharType="separate"/>
      </w:r>
      <w:r w:rsidRPr="005A4A0E">
        <w:rPr>
          <w:lang w:val="en-US"/>
        </w:rPr>
        <w:fldChar w:fldCharType="end"/>
      </w:r>
      <w:r w:rsidRPr="005A4A0E">
        <w:tab/>
      </w:r>
      <w:r>
        <w:t>Annual</w:t>
      </w:r>
    </w:p>
    <w:p w:rsidR="00A3399E" w:rsidRDefault="00A3399E" w:rsidP="00A3399E">
      <w:pPr>
        <w:pStyle w:val="Tabletext"/>
        <w:tabs>
          <w:tab w:val="left" w:pos="1015"/>
        </w:tabs>
        <w:spacing w:before="180" w:after="60"/>
        <w:ind w:left="1015" w:right="1" w:hanging="992"/>
      </w:pPr>
      <w:r w:rsidRPr="00F75319">
        <w:fldChar w:fldCharType="begin">
          <w:ffData>
            <w:name w:val="Check8"/>
            <w:enabled/>
            <w:calcOnExit w:val="0"/>
            <w:checkBox>
              <w:size w:val="24"/>
              <w:default w:val="0"/>
            </w:checkBox>
          </w:ffData>
        </w:fldChar>
      </w:r>
      <w:r w:rsidRPr="005A4A0E">
        <w:instrText xml:space="preserve"> FORMCHECKBOX </w:instrText>
      </w:r>
      <w:r w:rsidR="00C55826">
        <w:fldChar w:fldCharType="separate"/>
      </w:r>
      <w:r w:rsidRPr="00F75319">
        <w:fldChar w:fldCharType="end"/>
      </w:r>
      <w:r w:rsidRPr="005A4A0E">
        <w:tab/>
      </w:r>
      <w:r>
        <w:t xml:space="preserve">Other - </w:t>
      </w:r>
      <w:r w:rsidRPr="00F75319">
        <w:rPr>
          <w:highlight w:val="yellow"/>
        </w:rPr>
        <w:t>&lt;&lt;insert&gt;&gt;</w:t>
      </w:r>
    </w:p>
    <w:p w:rsidR="00A3399E" w:rsidRDefault="00A3399E" w:rsidP="00A3399E">
      <w:pPr>
        <w:pStyle w:val="Tabletext"/>
        <w:tabs>
          <w:tab w:val="left" w:pos="1015"/>
        </w:tabs>
        <w:spacing w:before="180" w:after="60"/>
        <w:ind w:left="1015" w:right="1" w:hanging="992"/>
        <w:rPr>
          <w:b/>
          <w:lang w:val="en-US"/>
        </w:rPr>
      </w:pPr>
    </w:p>
    <w:p w:rsidR="000F1C32" w:rsidRPr="00D650A9" w:rsidRDefault="000F1C32" w:rsidP="00A3399E">
      <w:pPr>
        <w:keepNext/>
        <w:numPr>
          <w:ilvl w:val="0"/>
          <w:numId w:val="21"/>
        </w:numPr>
        <w:tabs>
          <w:tab w:val="left" w:pos="601"/>
        </w:tabs>
        <w:ind w:left="601" w:hanging="601"/>
        <w:rPr>
          <w:b/>
          <w:bCs/>
          <w:sz w:val="24"/>
          <w:szCs w:val="20"/>
          <w:lang w:val="en-US"/>
        </w:rPr>
      </w:pPr>
      <w:r w:rsidRPr="00D650A9">
        <w:rPr>
          <w:b/>
          <w:bCs/>
          <w:sz w:val="24"/>
          <w:szCs w:val="20"/>
          <w:lang w:val="en-US"/>
        </w:rPr>
        <w:t>Remedial Maintenance</w:t>
      </w:r>
    </w:p>
    <w:p w:rsidR="00A3399E" w:rsidRDefault="00A3399E" w:rsidP="00A3399E">
      <w:pPr>
        <w:pStyle w:val="Tabletext"/>
        <w:spacing w:before="180" w:after="60"/>
        <w:ind w:right="1"/>
        <w:rPr>
          <w:highlight w:val="yellow"/>
        </w:rPr>
      </w:pPr>
      <w:r>
        <w:rPr>
          <w:highlight w:val="yellow"/>
        </w:rPr>
        <w:t>&lt;&lt;</w:t>
      </w:r>
      <w:r w:rsidR="00642C5B">
        <w:rPr>
          <w:highlight w:val="yellow"/>
        </w:rPr>
        <w:t>I</w:t>
      </w:r>
      <w:r w:rsidR="003B40EB">
        <w:rPr>
          <w:highlight w:val="yellow"/>
        </w:rPr>
        <w:t xml:space="preserve">nsert </w:t>
      </w:r>
      <w:r>
        <w:rPr>
          <w:highlight w:val="yellow"/>
        </w:rPr>
        <w:t>description of remedial maintenance or annex</w:t>
      </w:r>
      <w:r w:rsidR="00A34275">
        <w:rPr>
          <w:highlight w:val="yellow"/>
        </w:rPr>
        <w:t xml:space="preserve"> a</w:t>
      </w:r>
      <w:r>
        <w:rPr>
          <w:highlight w:val="yellow"/>
        </w:rPr>
        <w:t xml:space="preserve"> separate document which describes the remedial maintenance services in detail</w:t>
      </w:r>
      <w:r w:rsidR="00642C5B">
        <w:rPr>
          <w:highlight w:val="yellow"/>
        </w:rPr>
        <w:t>,</w:t>
      </w:r>
      <w:r>
        <w:rPr>
          <w:highlight w:val="yellow"/>
        </w:rPr>
        <w:t xml:space="preserve"> which may include:</w:t>
      </w:r>
    </w:p>
    <w:p w:rsidR="00A3399E" w:rsidRDefault="00A3399E" w:rsidP="000F1C32">
      <w:pPr>
        <w:pStyle w:val="Tabletext"/>
        <w:numPr>
          <w:ilvl w:val="0"/>
          <w:numId w:val="20"/>
        </w:numPr>
        <w:tabs>
          <w:tab w:val="left" w:pos="503"/>
        </w:tabs>
        <w:spacing w:before="120" w:after="60"/>
        <w:ind w:left="0" w:firstLine="0"/>
        <w:rPr>
          <w:highlight w:val="yellow"/>
        </w:rPr>
      </w:pPr>
      <w:r w:rsidRPr="00B9715C">
        <w:rPr>
          <w:highlight w:val="yellow"/>
          <w:lang w:val="en-US"/>
        </w:rPr>
        <w:t>repair or replace</w:t>
      </w:r>
      <w:r w:rsidR="00CF7E54">
        <w:rPr>
          <w:highlight w:val="yellow"/>
          <w:lang w:val="en-US"/>
        </w:rPr>
        <w:t>ment of</w:t>
      </w:r>
      <w:r w:rsidRPr="00B9715C">
        <w:rPr>
          <w:highlight w:val="yellow"/>
          <w:lang w:val="en-US"/>
        </w:rPr>
        <w:t xml:space="preserve"> the Defective Hardware</w:t>
      </w:r>
      <w:r>
        <w:rPr>
          <w:highlight w:val="yellow"/>
          <w:lang w:val="en-US"/>
        </w:rPr>
        <w:t>;</w:t>
      </w:r>
      <w:r w:rsidRPr="00B9715C">
        <w:rPr>
          <w:highlight w:val="yellow"/>
          <w:lang w:val="en-US"/>
        </w:rPr>
        <w:t xml:space="preserve"> </w:t>
      </w:r>
      <w:r w:rsidR="00642C5B">
        <w:rPr>
          <w:highlight w:val="yellow"/>
          <w:lang w:val="en-US"/>
        </w:rPr>
        <w:t>and</w:t>
      </w:r>
    </w:p>
    <w:p w:rsidR="00A3399E" w:rsidRPr="00AC578C" w:rsidRDefault="00A3399E" w:rsidP="000F1C32">
      <w:pPr>
        <w:pStyle w:val="Tabletext"/>
        <w:numPr>
          <w:ilvl w:val="0"/>
          <w:numId w:val="20"/>
        </w:numPr>
        <w:tabs>
          <w:tab w:val="left" w:pos="503"/>
        </w:tabs>
        <w:spacing w:before="120" w:after="60"/>
        <w:ind w:left="0" w:firstLine="0"/>
        <w:rPr>
          <w:highlight w:val="yellow"/>
        </w:rPr>
      </w:pPr>
      <w:r w:rsidRPr="00AC578C">
        <w:rPr>
          <w:highlight w:val="yellow"/>
          <w:lang w:val="en-US"/>
        </w:rPr>
        <w:t>collection of any Defective Hardware from the Site (or other location notified by the Customer) and deliver</w:t>
      </w:r>
      <w:r w:rsidR="00642C5B">
        <w:rPr>
          <w:highlight w:val="yellow"/>
          <w:lang w:val="en-US"/>
        </w:rPr>
        <w:t>y of</w:t>
      </w:r>
      <w:r w:rsidRPr="00AC578C">
        <w:rPr>
          <w:highlight w:val="yellow"/>
          <w:lang w:val="en-US"/>
        </w:rPr>
        <w:t xml:space="preserve"> the repaired or replaced Hardware to the Site (or other location notified by the Customer).&gt;&gt;</w:t>
      </w:r>
    </w:p>
    <w:p w:rsidR="00A3399E" w:rsidRDefault="00A3399E" w:rsidP="00A3399E">
      <w:pPr>
        <w:pStyle w:val="Tabletext"/>
        <w:tabs>
          <w:tab w:val="left" w:pos="1015"/>
        </w:tabs>
        <w:spacing w:before="180" w:after="60"/>
        <w:ind w:left="1015" w:right="1" w:hanging="992"/>
        <w:rPr>
          <w:b/>
          <w:lang w:val="en-US"/>
        </w:rPr>
      </w:pPr>
    </w:p>
    <w:p w:rsidR="000F1C32" w:rsidRPr="00D650A9" w:rsidRDefault="000F1C32" w:rsidP="00A3399E">
      <w:pPr>
        <w:keepNext/>
        <w:numPr>
          <w:ilvl w:val="0"/>
          <w:numId w:val="21"/>
        </w:numPr>
        <w:tabs>
          <w:tab w:val="left" w:pos="601"/>
        </w:tabs>
        <w:ind w:left="601" w:hanging="601"/>
        <w:rPr>
          <w:b/>
          <w:bCs/>
          <w:sz w:val="24"/>
          <w:szCs w:val="20"/>
          <w:lang w:val="en-US"/>
        </w:rPr>
      </w:pPr>
      <w:r w:rsidRPr="00D650A9">
        <w:rPr>
          <w:b/>
          <w:bCs/>
          <w:sz w:val="24"/>
          <w:szCs w:val="20"/>
          <w:lang w:val="en-US"/>
        </w:rPr>
        <w:t>Service Levels</w:t>
      </w:r>
    </w:p>
    <w:p w:rsidR="00A3399E" w:rsidRDefault="00A3399E" w:rsidP="000F1C32">
      <w:pPr>
        <w:pStyle w:val="Tabletext"/>
        <w:spacing w:before="120" w:after="60"/>
      </w:pPr>
      <w:r>
        <w:rPr>
          <w:highlight w:val="yellow"/>
        </w:rPr>
        <w:t>&lt;&lt;</w:t>
      </w:r>
      <w:r w:rsidR="00642C5B">
        <w:rPr>
          <w:highlight w:val="yellow"/>
        </w:rPr>
        <w:t>I</w:t>
      </w:r>
      <w:r>
        <w:rPr>
          <w:highlight w:val="yellow"/>
        </w:rPr>
        <w:t>nsert Service Levels</w:t>
      </w:r>
      <w:r w:rsidR="00642C5B">
        <w:rPr>
          <w:highlight w:val="yellow"/>
        </w:rPr>
        <w:t>.</w:t>
      </w:r>
      <w:r>
        <w:rPr>
          <w:highlight w:val="yellow"/>
        </w:rPr>
        <w:t>&gt;&gt;</w:t>
      </w:r>
    </w:p>
    <w:p w:rsidR="00A3399E" w:rsidRPr="009E542F" w:rsidRDefault="00A3399E" w:rsidP="000F1C32">
      <w:pPr>
        <w:pStyle w:val="Tabletext"/>
        <w:spacing w:before="120" w:after="60"/>
        <w:rPr>
          <w:highlight w:val="yellow"/>
        </w:rPr>
      </w:pPr>
      <w:r w:rsidRPr="00B9715C">
        <w:rPr>
          <w:highlight w:val="yellow"/>
        </w:rPr>
        <w:t>&lt;&lt;</w:t>
      </w:r>
      <w:r w:rsidR="00642C5B">
        <w:rPr>
          <w:highlight w:val="yellow"/>
        </w:rPr>
        <w:t>I</w:t>
      </w:r>
      <w:r w:rsidRPr="00B9715C">
        <w:rPr>
          <w:highlight w:val="yellow"/>
        </w:rPr>
        <w:t>nsert frequency the Supplier is required to provide a report to the Customer of its performance against the Service Levels (i.e. monthly, quarterly or such other time)</w:t>
      </w:r>
      <w:r w:rsidR="00642C5B">
        <w:rPr>
          <w:highlight w:val="yellow"/>
        </w:rPr>
        <w:t>.</w:t>
      </w:r>
      <w:r w:rsidRPr="00B9715C">
        <w:rPr>
          <w:highlight w:val="yellow"/>
        </w:rPr>
        <w:t>&gt;&gt;</w:t>
      </w:r>
    </w:p>
    <w:p w:rsidR="003B40EB" w:rsidRPr="009E542F" w:rsidRDefault="003B40EB" w:rsidP="00A3399E">
      <w:pPr>
        <w:pStyle w:val="Tabletext"/>
        <w:spacing w:before="180" w:after="60"/>
        <w:rPr>
          <w:highlight w:val="yellow"/>
        </w:rPr>
      </w:pPr>
    </w:p>
    <w:p w:rsidR="000F1C32" w:rsidRPr="00D650A9" w:rsidRDefault="000F1C32" w:rsidP="00A3399E">
      <w:pPr>
        <w:keepNext/>
        <w:numPr>
          <w:ilvl w:val="0"/>
          <w:numId w:val="21"/>
        </w:numPr>
        <w:tabs>
          <w:tab w:val="left" w:pos="601"/>
        </w:tabs>
        <w:ind w:left="601" w:hanging="601"/>
        <w:rPr>
          <w:b/>
          <w:bCs/>
          <w:sz w:val="24"/>
          <w:szCs w:val="20"/>
          <w:lang w:val="en-US"/>
        </w:rPr>
      </w:pPr>
      <w:r w:rsidRPr="00D650A9">
        <w:rPr>
          <w:b/>
          <w:bCs/>
          <w:sz w:val="24"/>
          <w:szCs w:val="20"/>
          <w:lang w:val="en-US"/>
        </w:rPr>
        <w:t>Service Credits</w:t>
      </w:r>
    </w:p>
    <w:p w:rsidR="00A3399E" w:rsidRPr="00461649" w:rsidRDefault="00A3399E" w:rsidP="000F1C32">
      <w:pPr>
        <w:spacing w:before="120"/>
        <w:ind w:right="1"/>
        <w:rPr>
          <w:sz w:val="18"/>
          <w:szCs w:val="20"/>
        </w:rPr>
      </w:pPr>
      <w:r w:rsidRPr="00461649">
        <w:rPr>
          <w:highlight w:val="yellow"/>
        </w:rPr>
        <w:t>&lt;&lt;insert&gt;&gt;</w:t>
      </w:r>
    </w:p>
    <w:p w:rsidR="00A3399E" w:rsidRDefault="00A3399E" w:rsidP="00A3399E"/>
    <w:p w:rsidR="000F1C32" w:rsidRPr="00D650A9" w:rsidRDefault="000F1C32" w:rsidP="004F2AD9">
      <w:pPr>
        <w:keepNext/>
        <w:numPr>
          <w:ilvl w:val="0"/>
          <w:numId w:val="16"/>
        </w:numPr>
        <w:tabs>
          <w:tab w:val="left" w:pos="601"/>
        </w:tabs>
        <w:ind w:left="601" w:hanging="601"/>
        <w:rPr>
          <w:b/>
          <w:bCs/>
          <w:sz w:val="24"/>
          <w:szCs w:val="20"/>
          <w:lang w:val="en-US"/>
        </w:rPr>
      </w:pPr>
      <w:r w:rsidRPr="00D650A9">
        <w:rPr>
          <w:b/>
          <w:bCs/>
          <w:sz w:val="24"/>
          <w:szCs w:val="20"/>
          <w:lang w:val="en-US"/>
        </w:rPr>
        <w:t>Price</w:t>
      </w:r>
    </w:p>
    <w:p w:rsidR="003B40EB" w:rsidRDefault="003B40EB" w:rsidP="003B40EB">
      <w:pPr>
        <w:pStyle w:val="Tabletext"/>
        <w:spacing w:before="180" w:after="60"/>
      </w:pPr>
      <w:r>
        <w:rPr>
          <w:highlight w:val="yellow"/>
        </w:rPr>
        <w:t>&lt;&lt;</w:t>
      </w:r>
      <w:r w:rsidR="00642C5B">
        <w:rPr>
          <w:highlight w:val="yellow"/>
        </w:rPr>
        <w:t>S</w:t>
      </w:r>
      <w:r>
        <w:rPr>
          <w:highlight w:val="yellow"/>
        </w:rPr>
        <w:t xml:space="preserve">pecify the Price payable for the Hardware Maintenance Services or, where the Price is specified in a </w:t>
      </w:r>
      <w:r w:rsidR="00D476F0">
        <w:rPr>
          <w:highlight w:val="yellow"/>
        </w:rPr>
        <w:t>S</w:t>
      </w:r>
      <w:r>
        <w:rPr>
          <w:highlight w:val="yellow"/>
        </w:rPr>
        <w:t xml:space="preserve">chedule, refer to </w:t>
      </w:r>
      <w:r w:rsidR="002259DF">
        <w:rPr>
          <w:highlight w:val="yellow"/>
        </w:rPr>
        <w:t>SOA</w:t>
      </w:r>
      <w:r w:rsidR="00B46A4B">
        <w:rPr>
          <w:highlight w:val="yellow"/>
        </w:rPr>
        <w:t xml:space="preserve"> </w:t>
      </w:r>
      <w:r>
        <w:rPr>
          <w:highlight w:val="yellow"/>
        </w:rPr>
        <w:t xml:space="preserve">Schedule 1 or </w:t>
      </w:r>
      <w:r w:rsidR="002259DF">
        <w:rPr>
          <w:highlight w:val="yellow"/>
        </w:rPr>
        <w:t xml:space="preserve">SOA </w:t>
      </w:r>
      <w:r>
        <w:rPr>
          <w:highlight w:val="yellow"/>
        </w:rPr>
        <w:t>Schedule 2 (as applicable).&gt;&gt;</w:t>
      </w:r>
    </w:p>
    <w:p w:rsidR="003B40EB" w:rsidRDefault="003B40EB" w:rsidP="00A3399E"/>
    <w:p w:rsidR="00A3399E" w:rsidRDefault="00A3399E" w:rsidP="00A3399E">
      <w:pPr>
        <w:pStyle w:val="Heading1"/>
        <w:keepNext/>
        <w:keepLines/>
      </w:pPr>
      <w:r>
        <w:br w:type="page"/>
      </w:r>
      <w:bookmarkStart w:id="33" w:name="_Toc468294864"/>
      <w:r w:rsidRPr="00A3399E">
        <w:rPr>
          <w:rFonts w:cs="Arial"/>
          <w:szCs w:val="22"/>
        </w:rPr>
        <w:lastRenderedPageBreak/>
        <w:t>Licensed Software</w:t>
      </w:r>
      <w:bookmarkEnd w:id="33"/>
      <w:r>
        <w:t xml:space="preserve"> </w:t>
      </w:r>
    </w:p>
    <w:p w:rsidR="00A3399E" w:rsidRDefault="00A3399E" w:rsidP="00A3399E">
      <w:pPr>
        <w:rPr>
          <w:lang w:val="en-US" w:eastAsia="en-AU"/>
        </w:rPr>
      </w:pPr>
    </w:p>
    <w:p w:rsidR="000F1C32" w:rsidRPr="00D650A9" w:rsidRDefault="000F1C32" w:rsidP="00A3399E">
      <w:pPr>
        <w:keepNext/>
        <w:numPr>
          <w:ilvl w:val="0"/>
          <w:numId w:val="22"/>
        </w:numPr>
        <w:tabs>
          <w:tab w:val="left" w:pos="601"/>
        </w:tabs>
        <w:ind w:left="601" w:hanging="601"/>
        <w:rPr>
          <w:b/>
          <w:bCs/>
          <w:sz w:val="24"/>
          <w:szCs w:val="20"/>
          <w:lang w:val="en-US"/>
        </w:rPr>
      </w:pPr>
      <w:r w:rsidRPr="00D650A9">
        <w:rPr>
          <w:b/>
          <w:bCs/>
          <w:sz w:val="24"/>
          <w:szCs w:val="20"/>
          <w:lang w:val="en-US"/>
        </w:rPr>
        <w:t>Licensed Software</w:t>
      </w:r>
    </w:p>
    <w:p w:rsidR="00A3399E" w:rsidRPr="000F1C32" w:rsidRDefault="00A3399E" w:rsidP="000F1C32">
      <w:pPr>
        <w:spacing w:before="120"/>
        <w:rPr>
          <w:b/>
        </w:rPr>
      </w:pPr>
      <w:r w:rsidRPr="000F1C32">
        <w:rPr>
          <w:b/>
        </w:rPr>
        <w:t>Name of Licensed Software</w:t>
      </w:r>
    </w:p>
    <w:p w:rsidR="00A3399E" w:rsidRDefault="00A3399E" w:rsidP="000F1C32">
      <w:pPr>
        <w:spacing w:before="120"/>
        <w:rPr>
          <w:szCs w:val="20"/>
        </w:rPr>
      </w:pPr>
      <w:r w:rsidRPr="007F1FD3">
        <w:rPr>
          <w:szCs w:val="20"/>
          <w:highlight w:val="yellow"/>
        </w:rPr>
        <w:t>&lt;&lt;</w:t>
      </w:r>
      <w:r w:rsidR="00642C5B">
        <w:rPr>
          <w:szCs w:val="20"/>
          <w:highlight w:val="yellow"/>
        </w:rPr>
        <w:t>I</w:t>
      </w:r>
      <w:r w:rsidRPr="007F1FD3">
        <w:rPr>
          <w:szCs w:val="20"/>
          <w:highlight w:val="yellow"/>
        </w:rPr>
        <w:t>nsert name of Licensed Software to be supplied.  This may include reference to version numbers for the Licensed Software and names of applicable modules/components to be supplied.&gt;&gt;</w:t>
      </w:r>
    </w:p>
    <w:p w:rsidR="00A3399E" w:rsidRPr="007F1FD3" w:rsidRDefault="00A3399E" w:rsidP="00A3399E">
      <w:pPr>
        <w:rPr>
          <w:b/>
          <w:szCs w:val="20"/>
        </w:rPr>
      </w:pPr>
    </w:p>
    <w:p w:rsidR="000F1C32" w:rsidRPr="00D650A9" w:rsidRDefault="000F1C32" w:rsidP="00A3399E">
      <w:pPr>
        <w:keepNext/>
        <w:numPr>
          <w:ilvl w:val="0"/>
          <w:numId w:val="22"/>
        </w:numPr>
        <w:tabs>
          <w:tab w:val="left" w:pos="601"/>
        </w:tabs>
        <w:ind w:left="601" w:hanging="601"/>
        <w:rPr>
          <w:b/>
          <w:bCs/>
          <w:sz w:val="24"/>
          <w:szCs w:val="20"/>
          <w:lang w:val="en-US"/>
        </w:rPr>
      </w:pPr>
      <w:r w:rsidRPr="00D650A9">
        <w:rPr>
          <w:b/>
          <w:bCs/>
          <w:sz w:val="24"/>
          <w:szCs w:val="20"/>
          <w:lang w:val="en-US"/>
        </w:rPr>
        <w:t>Requirements</w:t>
      </w:r>
    </w:p>
    <w:p w:rsidR="00A3399E" w:rsidRPr="000F1C32" w:rsidRDefault="00A3399E" w:rsidP="000F1C32">
      <w:pPr>
        <w:spacing w:before="120"/>
        <w:rPr>
          <w:b/>
        </w:rPr>
      </w:pPr>
      <w:r w:rsidRPr="000F1C32">
        <w:rPr>
          <w:b/>
        </w:rPr>
        <w:t>Specifications for Licensed Software</w:t>
      </w:r>
    </w:p>
    <w:p w:rsidR="00A3399E" w:rsidRPr="007F1FD3" w:rsidRDefault="00A3399E" w:rsidP="000F1C32">
      <w:pPr>
        <w:spacing w:before="120"/>
        <w:rPr>
          <w:b/>
          <w:szCs w:val="20"/>
        </w:rPr>
      </w:pPr>
      <w:r w:rsidRPr="007F1FD3">
        <w:rPr>
          <w:szCs w:val="20"/>
          <w:highlight w:val="yellow"/>
        </w:rPr>
        <w:t>&lt;&lt;</w:t>
      </w:r>
      <w:r w:rsidR="00642C5B">
        <w:rPr>
          <w:szCs w:val="20"/>
          <w:highlight w:val="yellow"/>
        </w:rPr>
        <w:t>I</w:t>
      </w:r>
      <w:r w:rsidRPr="007F1FD3">
        <w:rPr>
          <w:szCs w:val="20"/>
          <w:highlight w:val="yellow"/>
        </w:rPr>
        <w:t>nsert or annex a detailed description of the functional, operational and technical specifications for the Licensed Software.  This may include any published specifications of the Supplier or the original IP owner of the Licensed Software.&gt;&gt;</w:t>
      </w:r>
    </w:p>
    <w:p w:rsidR="00A3399E" w:rsidRDefault="00A3399E" w:rsidP="00A3399E">
      <w:pPr>
        <w:pStyle w:val="Tabletext"/>
        <w:spacing w:before="180" w:after="60"/>
        <w:rPr>
          <w:b/>
        </w:rPr>
      </w:pPr>
    </w:p>
    <w:p w:rsidR="000F1C32" w:rsidRPr="00D650A9" w:rsidRDefault="000F1C32" w:rsidP="00A3399E">
      <w:pPr>
        <w:keepNext/>
        <w:numPr>
          <w:ilvl w:val="0"/>
          <w:numId w:val="22"/>
        </w:numPr>
        <w:tabs>
          <w:tab w:val="left" w:pos="601"/>
        </w:tabs>
        <w:ind w:left="601" w:hanging="601"/>
        <w:rPr>
          <w:b/>
          <w:bCs/>
          <w:sz w:val="24"/>
          <w:szCs w:val="20"/>
          <w:lang w:val="en-US"/>
        </w:rPr>
      </w:pPr>
      <w:proofErr w:type="spellStart"/>
      <w:r w:rsidRPr="00D650A9">
        <w:rPr>
          <w:b/>
          <w:bCs/>
          <w:sz w:val="24"/>
          <w:szCs w:val="20"/>
          <w:lang w:val="en-US"/>
        </w:rPr>
        <w:t>Licence</w:t>
      </w:r>
      <w:proofErr w:type="spellEnd"/>
      <w:r w:rsidRPr="00D650A9">
        <w:rPr>
          <w:b/>
          <w:bCs/>
          <w:sz w:val="24"/>
          <w:szCs w:val="20"/>
          <w:lang w:val="en-US"/>
        </w:rPr>
        <w:t xml:space="preserve"> Period</w:t>
      </w:r>
    </w:p>
    <w:p w:rsidR="00A3399E" w:rsidRPr="007F1FD3" w:rsidRDefault="00A3399E" w:rsidP="000F1C32">
      <w:pPr>
        <w:spacing w:before="120"/>
        <w:rPr>
          <w:szCs w:val="20"/>
        </w:rPr>
      </w:pPr>
      <w:r w:rsidRPr="007F1FD3">
        <w:rPr>
          <w:szCs w:val="20"/>
          <w:highlight w:val="yellow"/>
        </w:rPr>
        <w:t>&lt;&lt;</w:t>
      </w:r>
      <w:r w:rsidR="00642C5B">
        <w:rPr>
          <w:szCs w:val="20"/>
          <w:highlight w:val="yellow"/>
        </w:rPr>
        <w:t>S</w:t>
      </w:r>
      <w:r w:rsidR="003B40EB" w:rsidRPr="007F1FD3">
        <w:rPr>
          <w:szCs w:val="20"/>
          <w:highlight w:val="yellow"/>
        </w:rPr>
        <w:t xml:space="preserve">pecify </w:t>
      </w:r>
      <w:r w:rsidRPr="007F1FD3">
        <w:rPr>
          <w:szCs w:val="20"/>
          <w:highlight w:val="yellow"/>
        </w:rPr>
        <w:t>below whether the Licence Period is perpetual (i.e. not a fixed period).&gt;&gt;</w:t>
      </w:r>
    </w:p>
    <w:p w:rsidR="00A3399E" w:rsidRPr="000F1C32" w:rsidRDefault="00A3399E" w:rsidP="000F1C32">
      <w:pPr>
        <w:spacing w:before="120"/>
        <w:rPr>
          <w:b/>
        </w:rPr>
      </w:pPr>
      <w:r w:rsidRPr="000F1C32">
        <w:rPr>
          <w:b/>
        </w:rPr>
        <w:t>Is the Licence Period perpetual?</w:t>
      </w:r>
    </w:p>
    <w:p w:rsidR="009E542F" w:rsidRPr="009E542F" w:rsidRDefault="009E542F" w:rsidP="009E542F">
      <w:pPr>
        <w:pStyle w:val="Tabletext"/>
        <w:tabs>
          <w:tab w:val="left" w:pos="1015"/>
        </w:tabs>
        <w:spacing w:before="180" w:after="60"/>
      </w:pPr>
      <w:r w:rsidRPr="009E542F">
        <w:fldChar w:fldCharType="begin">
          <w:ffData>
            <w:name w:val="Check8"/>
            <w:enabled/>
            <w:calcOnExit w:val="0"/>
            <w:checkBox>
              <w:size w:val="24"/>
              <w:default w:val="0"/>
            </w:checkBox>
          </w:ffData>
        </w:fldChar>
      </w:r>
      <w:r w:rsidRPr="009E542F">
        <w:instrText xml:space="preserve"> FORMCHECKBOX </w:instrText>
      </w:r>
      <w:r w:rsidR="00C55826">
        <w:fldChar w:fldCharType="separate"/>
      </w:r>
      <w:r w:rsidRPr="009E542F">
        <w:rPr>
          <w:lang w:val="en-US"/>
        </w:rPr>
        <w:fldChar w:fldCharType="end"/>
      </w:r>
      <w:r w:rsidRPr="009E542F">
        <w:tab/>
        <w:t>Yes</w:t>
      </w:r>
    </w:p>
    <w:p w:rsidR="009E542F" w:rsidRPr="009E542F" w:rsidRDefault="009E542F" w:rsidP="009E542F">
      <w:pPr>
        <w:pStyle w:val="Tabletext"/>
        <w:tabs>
          <w:tab w:val="left" w:pos="1015"/>
        </w:tabs>
        <w:spacing w:before="180" w:after="60"/>
      </w:pPr>
      <w:r w:rsidRPr="009E542F">
        <w:fldChar w:fldCharType="begin">
          <w:ffData>
            <w:name w:val="Check8"/>
            <w:enabled/>
            <w:calcOnExit w:val="0"/>
            <w:checkBox>
              <w:size w:val="24"/>
              <w:default w:val="0"/>
            </w:checkBox>
          </w:ffData>
        </w:fldChar>
      </w:r>
      <w:r w:rsidRPr="009E542F">
        <w:instrText xml:space="preserve"> FORMCHECKBOX </w:instrText>
      </w:r>
      <w:r w:rsidR="00C55826">
        <w:fldChar w:fldCharType="separate"/>
      </w:r>
      <w:r w:rsidRPr="009E542F">
        <w:rPr>
          <w:lang w:val="en-US"/>
        </w:rPr>
        <w:fldChar w:fldCharType="end"/>
      </w:r>
      <w:r w:rsidRPr="009E542F">
        <w:tab/>
        <w:t>No</w:t>
      </w:r>
    </w:p>
    <w:p w:rsidR="00A3399E" w:rsidRPr="007F1FD3" w:rsidRDefault="00A3399E" w:rsidP="000F1C32">
      <w:pPr>
        <w:spacing w:before="120"/>
        <w:rPr>
          <w:szCs w:val="20"/>
        </w:rPr>
      </w:pPr>
      <w:r w:rsidRPr="007F1FD3">
        <w:rPr>
          <w:szCs w:val="20"/>
          <w:highlight w:val="yellow"/>
        </w:rPr>
        <w:t>&lt;&lt;</w:t>
      </w:r>
      <w:r w:rsidR="00642C5B">
        <w:rPr>
          <w:szCs w:val="20"/>
          <w:highlight w:val="yellow"/>
        </w:rPr>
        <w:t>I</w:t>
      </w:r>
      <w:r w:rsidR="003B40EB" w:rsidRPr="007F1FD3">
        <w:rPr>
          <w:szCs w:val="20"/>
          <w:highlight w:val="yellow"/>
        </w:rPr>
        <w:t xml:space="preserve">f </w:t>
      </w:r>
      <w:r w:rsidRPr="007F1FD3">
        <w:rPr>
          <w:szCs w:val="20"/>
          <w:highlight w:val="yellow"/>
        </w:rPr>
        <w:t>the Licence Period is not perpetual, specify below the start and end dates for the Licence Period</w:t>
      </w:r>
      <w:r w:rsidR="00642C5B">
        <w:rPr>
          <w:szCs w:val="20"/>
          <w:highlight w:val="yellow"/>
        </w:rPr>
        <w:t>.</w:t>
      </w:r>
      <w:r w:rsidRPr="007F1FD3">
        <w:rPr>
          <w:szCs w:val="20"/>
          <w:highlight w:val="yellow"/>
        </w:rPr>
        <w:t>&gt;&gt;</w:t>
      </w:r>
    </w:p>
    <w:p w:rsidR="00A3399E" w:rsidRPr="000F1C32" w:rsidRDefault="00A3399E" w:rsidP="000F1C32">
      <w:pPr>
        <w:spacing w:before="120"/>
        <w:rPr>
          <w:b/>
        </w:rPr>
      </w:pPr>
      <w:r w:rsidRPr="000F1C32">
        <w:rPr>
          <w:b/>
        </w:rPr>
        <w:t xml:space="preserve">Start of </w:t>
      </w:r>
      <w:r w:rsidR="00642C5B" w:rsidRPr="000F1C32">
        <w:rPr>
          <w:b/>
        </w:rPr>
        <w:t>L</w:t>
      </w:r>
      <w:r w:rsidRPr="000F1C32">
        <w:rPr>
          <w:b/>
        </w:rPr>
        <w:t xml:space="preserve">icence </w:t>
      </w:r>
      <w:r w:rsidR="00642C5B" w:rsidRPr="000F1C32">
        <w:rPr>
          <w:b/>
        </w:rPr>
        <w:t>P</w:t>
      </w:r>
      <w:r w:rsidRPr="000F1C32">
        <w:rPr>
          <w:b/>
        </w:rPr>
        <w:t>eriod</w:t>
      </w:r>
    </w:p>
    <w:p w:rsidR="00A3399E" w:rsidRPr="007F1FD3" w:rsidRDefault="00A3399E" w:rsidP="000F1C32">
      <w:pPr>
        <w:spacing w:before="120"/>
        <w:rPr>
          <w:szCs w:val="20"/>
          <w:highlight w:val="yellow"/>
        </w:rPr>
      </w:pPr>
      <w:r w:rsidRPr="007F1FD3">
        <w:rPr>
          <w:szCs w:val="20"/>
          <w:highlight w:val="yellow"/>
        </w:rPr>
        <w:t>&lt;&lt;</w:t>
      </w:r>
      <w:r w:rsidR="00642C5B">
        <w:rPr>
          <w:szCs w:val="20"/>
          <w:highlight w:val="yellow"/>
        </w:rPr>
        <w:t>I</w:t>
      </w:r>
      <w:r w:rsidRPr="007F1FD3">
        <w:rPr>
          <w:szCs w:val="20"/>
          <w:highlight w:val="yellow"/>
        </w:rPr>
        <w:t>nsert start date for Licence Period (such as on the AAD of the Licensed Software)</w:t>
      </w:r>
      <w:r w:rsidR="00642C5B">
        <w:rPr>
          <w:szCs w:val="20"/>
          <w:highlight w:val="yellow"/>
        </w:rPr>
        <w:t>.</w:t>
      </w:r>
      <w:r w:rsidRPr="007F1FD3">
        <w:rPr>
          <w:szCs w:val="20"/>
          <w:highlight w:val="yellow"/>
        </w:rPr>
        <w:t>&gt;&gt;</w:t>
      </w:r>
    </w:p>
    <w:p w:rsidR="00A3399E" w:rsidRPr="000F1C32" w:rsidRDefault="00A3399E" w:rsidP="000F1C32">
      <w:pPr>
        <w:spacing w:before="120"/>
        <w:rPr>
          <w:b/>
        </w:rPr>
      </w:pPr>
      <w:r w:rsidRPr="000F1C32">
        <w:rPr>
          <w:b/>
        </w:rPr>
        <w:t xml:space="preserve">End of </w:t>
      </w:r>
      <w:r w:rsidR="00642C5B" w:rsidRPr="000F1C32">
        <w:rPr>
          <w:b/>
        </w:rPr>
        <w:t>L</w:t>
      </w:r>
      <w:r w:rsidRPr="000F1C32">
        <w:rPr>
          <w:b/>
        </w:rPr>
        <w:t xml:space="preserve">icence </w:t>
      </w:r>
      <w:r w:rsidR="00642C5B" w:rsidRPr="000F1C32">
        <w:rPr>
          <w:b/>
        </w:rPr>
        <w:t>P</w:t>
      </w:r>
      <w:r w:rsidRPr="000F1C32">
        <w:rPr>
          <w:b/>
        </w:rPr>
        <w:t>eriod</w:t>
      </w:r>
    </w:p>
    <w:p w:rsidR="00A3399E" w:rsidRPr="007F1FD3" w:rsidRDefault="00A3399E" w:rsidP="000F1C32">
      <w:pPr>
        <w:spacing w:before="120"/>
        <w:rPr>
          <w:szCs w:val="20"/>
        </w:rPr>
      </w:pPr>
      <w:r w:rsidRPr="007F1FD3">
        <w:rPr>
          <w:szCs w:val="20"/>
          <w:highlight w:val="yellow"/>
        </w:rPr>
        <w:t>&lt;&lt;</w:t>
      </w:r>
      <w:r w:rsidR="00642C5B">
        <w:rPr>
          <w:szCs w:val="20"/>
          <w:highlight w:val="yellow"/>
        </w:rPr>
        <w:t>I</w:t>
      </w:r>
      <w:r w:rsidRPr="007F1FD3">
        <w:rPr>
          <w:szCs w:val="20"/>
          <w:highlight w:val="yellow"/>
        </w:rPr>
        <w:t>nsert end date for the Licence Period</w:t>
      </w:r>
      <w:r w:rsidR="00642C5B">
        <w:rPr>
          <w:szCs w:val="20"/>
          <w:highlight w:val="yellow"/>
        </w:rPr>
        <w:t>.</w:t>
      </w:r>
      <w:r w:rsidRPr="007F1FD3">
        <w:rPr>
          <w:szCs w:val="20"/>
          <w:highlight w:val="yellow"/>
        </w:rPr>
        <w:t>&gt;&gt;</w:t>
      </w:r>
    </w:p>
    <w:p w:rsidR="00A3399E" w:rsidRDefault="00A3399E" w:rsidP="00A3399E">
      <w:pPr>
        <w:rPr>
          <w:szCs w:val="20"/>
        </w:rPr>
      </w:pPr>
    </w:p>
    <w:p w:rsidR="000F1C32" w:rsidRPr="00142D0A" w:rsidRDefault="000F1C32" w:rsidP="00A3399E">
      <w:pPr>
        <w:keepNext/>
        <w:numPr>
          <w:ilvl w:val="0"/>
          <w:numId w:val="22"/>
        </w:numPr>
        <w:tabs>
          <w:tab w:val="left" w:pos="601"/>
        </w:tabs>
        <w:ind w:left="601" w:hanging="601"/>
        <w:rPr>
          <w:b/>
          <w:bCs/>
          <w:sz w:val="24"/>
          <w:lang w:val="en-US"/>
        </w:rPr>
      </w:pPr>
      <w:r w:rsidRPr="00142D0A">
        <w:rPr>
          <w:b/>
          <w:bCs/>
          <w:sz w:val="24"/>
          <w:lang w:val="en-US"/>
        </w:rPr>
        <w:t xml:space="preserve">Class of </w:t>
      </w:r>
      <w:proofErr w:type="spellStart"/>
      <w:r w:rsidRPr="00142D0A">
        <w:rPr>
          <w:b/>
          <w:bCs/>
          <w:sz w:val="24"/>
          <w:lang w:val="en-US"/>
        </w:rPr>
        <w:t>Licence</w:t>
      </w:r>
      <w:proofErr w:type="spellEnd"/>
    </w:p>
    <w:p w:rsidR="00A3399E" w:rsidRPr="007F1FD3" w:rsidRDefault="00A3399E" w:rsidP="00A3399E">
      <w:pPr>
        <w:rPr>
          <w:highlight w:val="yellow"/>
        </w:rPr>
      </w:pPr>
      <w:r w:rsidRPr="007F1FD3">
        <w:rPr>
          <w:highlight w:val="yellow"/>
        </w:rPr>
        <w:t>&lt;&lt;</w:t>
      </w:r>
      <w:r w:rsidR="00642C5B">
        <w:rPr>
          <w:highlight w:val="yellow"/>
        </w:rPr>
        <w:t>I</w:t>
      </w:r>
      <w:r w:rsidR="003B40EB" w:rsidRPr="007F1FD3">
        <w:rPr>
          <w:highlight w:val="yellow"/>
        </w:rPr>
        <w:t xml:space="preserve">nsert </w:t>
      </w:r>
      <w:r w:rsidRPr="007F1FD3">
        <w:rPr>
          <w:highlight w:val="yellow"/>
        </w:rPr>
        <w:t>description of licence to be granted to the Customer.  Include as much detail as possible, including whether the licence to the Licensed Software:</w:t>
      </w:r>
    </w:p>
    <w:p w:rsidR="00A3399E" w:rsidRPr="007F1FD3" w:rsidRDefault="009E542F" w:rsidP="00A3399E">
      <w:pPr>
        <w:numPr>
          <w:ilvl w:val="0"/>
          <w:numId w:val="18"/>
        </w:numPr>
        <w:tabs>
          <w:tab w:val="left" w:pos="448"/>
        </w:tabs>
        <w:spacing w:before="0" w:after="120" w:line="270" w:lineRule="atLeast"/>
        <w:ind w:left="448" w:hanging="448"/>
        <w:rPr>
          <w:highlight w:val="yellow"/>
        </w:rPr>
      </w:pPr>
      <w:r>
        <w:rPr>
          <w:highlight w:val="yellow"/>
        </w:rPr>
        <w:t xml:space="preserve">is </w:t>
      </w:r>
      <w:r w:rsidR="00A3399E" w:rsidRPr="007F1FD3">
        <w:rPr>
          <w:highlight w:val="yellow"/>
        </w:rPr>
        <w:t>granted to a specific number of the Customer’s users (and if so, the number of users) or whether the licence is granted on an enterprise-wide basis;</w:t>
      </w:r>
    </w:p>
    <w:p w:rsidR="00A3399E" w:rsidRPr="007F1FD3" w:rsidRDefault="009E542F" w:rsidP="00A3399E">
      <w:pPr>
        <w:numPr>
          <w:ilvl w:val="0"/>
          <w:numId w:val="18"/>
        </w:numPr>
        <w:tabs>
          <w:tab w:val="left" w:pos="448"/>
        </w:tabs>
        <w:spacing w:before="0" w:after="120" w:line="270" w:lineRule="atLeast"/>
        <w:ind w:left="448" w:hanging="448"/>
        <w:rPr>
          <w:highlight w:val="yellow"/>
        </w:rPr>
      </w:pPr>
      <w:proofErr w:type="gramStart"/>
      <w:r>
        <w:rPr>
          <w:highlight w:val="yellow"/>
        </w:rPr>
        <w:t xml:space="preserve">is </w:t>
      </w:r>
      <w:r w:rsidR="00A3399E" w:rsidRPr="007F1FD3">
        <w:rPr>
          <w:highlight w:val="yellow"/>
        </w:rPr>
        <w:t>able to</w:t>
      </w:r>
      <w:proofErr w:type="gramEnd"/>
      <w:r w:rsidR="00A3399E" w:rsidRPr="007F1FD3">
        <w:rPr>
          <w:highlight w:val="yellow"/>
        </w:rPr>
        <w:t xml:space="preserve"> be used by the Customer’s users concurrently;</w:t>
      </w:r>
    </w:p>
    <w:p w:rsidR="00A3399E" w:rsidRPr="00642C5B" w:rsidRDefault="00A3399E" w:rsidP="00A3399E">
      <w:pPr>
        <w:numPr>
          <w:ilvl w:val="0"/>
          <w:numId w:val="18"/>
        </w:numPr>
        <w:tabs>
          <w:tab w:val="left" w:pos="448"/>
        </w:tabs>
        <w:spacing w:before="0" w:after="120" w:line="270" w:lineRule="atLeast"/>
        <w:ind w:left="448" w:hanging="448"/>
        <w:rPr>
          <w:highlight w:val="yellow"/>
        </w:rPr>
      </w:pPr>
      <w:r w:rsidRPr="007F1FD3">
        <w:rPr>
          <w:highlight w:val="yellow"/>
        </w:rPr>
        <w:t>may only be used at a specific Site (and if so, the location of the applicable Site)</w:t>
      </w:r>
      <w:r w:rsidR="00642C5B">
        <w:rPr>
          <w:highlight w:val="yellow"/>
        </w:rPr>
        <w:t>; and</w:t>
      </w:r>
      <w:r w:rsidRPr="007F1FD3">
        <w:rPr>
          <w:highlight w:val="yellow"/>
        </w:rPr>
        <w:t xml:space="preserve"> </w:t>
      </w:r>
    </w:p>
    <w:p w:rsidR="00A3399E" w:rsidRPr="00642C5B" w:rsidRDefault="00A3399E" w:rsidP="00A3399E">
      <w:pPr>
        <w:numPr>
          <w:ilvl w:val="0"/>
          <w:numId w:val="18"/>
        </w:numPr>
        <w:tabs>
          <w:tab w:val="left" w:pos="448"/>
        </w:tabs>
        <w:spacing w:before="0" w:after="120" w:line="270" w:lineRule="atLeast"/>
        <w:ind w:left="448" w:hanging="448"/>
        <w:rPr>
          <w:highlight w:val="yellow"/>
        </w:rPr>
      </w:pPr>
      <w:r w:rsidRPr="007F1FD3">
        <w:rPr>
          <w:highlight w:val="yellow"/>
        </w:rPr>
        <w:lastRenderedPageBreak/>
        <w:t xml:space="preserve">may only be used on </w:t>
      </w:r>
      <w:r w:rsidR="00CF7E54">
        <w:rPr>
          <w:highlight w:val="yellow"/>
        </w:rPr>
        <w:t xml:space="preserve">the </w:t>
      </w:r>
      <w:r w:rsidRPr="007F1FD3">
        <w:rPr>
          <w:highlight w:val="yellow"/>
        </w:rPr>
        <w:t>Designated Environment (and if so, the description of the Designated Environment)</w:t>
      </w:r>
      <w:r w:rsidR="00642C5B">
        <w:rPr>
          <w:highlight w:val="yellow"/>
        </w:rPr>
        <w:t>.</w:t>
      </w:r>
      <w:r w:rsidRPr="007F1FD3">
        <w:rPr>
          <w:highlight w:val="yellow"/>
        </w:rPr>
        <w:t>&gt;&gt;</w:t>
      </w:r>
    </w:p>
    <w:p w:rsidR="000F1C32" w:rsidRPr="00D650A9" w:rsidRDefault="000F1C32" w:rsidP="00A3399E">
      <w:pPr>
        <w:keepNext/>
        <w:numPr>
          <w:ilvl w:val="0"/>
          <w:numId w:val="22"/>
        </w:numPr>
        <w:tabs>
          <w:tab w:val="left" w:pos="601"/>
        </w:tabs>
        <w:ind w:left="601" w:hanging="601"/>
        <w:rPr>
          <w:b/>
          <w:bCs/>
          <w:sz w:val="24"/>
          <w:szCs w:val="20"/>
          <w:lang w:val="en-US"/>
        </w:rPr>
      </w:pPr>
      <w:r w:rsidRPr="00D650A9">
        <w:rPr>
          <w:b/>
          <w:bCs/>
          <w:sz w:val="24"/>
          <w:szCs w:val="20"/>
          <w:lang w:val="en-US"/>
        </w:rPr>
        <w:t xml:space="preserve">Additional </w:t>
      </w:r>
      <w:proofErr w:type="spellStart"/>
      <w:r w:rsidRPr="00D650A9">
        <w:rPr>
          <w:b/>
          <w:bCs/>
          <w:sz w:val="24"/>
          <w:szCs w:val="20"/>
          <w:lang w:val="en-US"/>
        </w:rPr>
        <w:t>licence</w:t>
      </w:r>
      <w:proofErr w:type="spellEnd"/>
      <w:r w:rsidRPr="00D650A9">
        <w:rPr>
          <w:b/>
          <w:bCs/>
          <w:sz w:val="24"/>
          <w:szCs w:val="20"/>
          <w:lang w:val="en-US"/>
        </w:rPr>
        <w:t xml:space="preserve"> conditions and restrictions</w:t>
      </w:r>
    </w:p>
    <w:p w:rsidR="00A3399E" w:rsidRPr="007F1FD3" w:rsidRDefault="00A3399E" w:rsidP="00A3399E">
      <w:pPr>
        <w:rPr>
          <w:szCs w:val="20"/>
          <w:highlight w:val="yellow"/>
        </w:rPr>
      </w:pPr>
      <w:r w:rsidRPr="007F1FD3">
        <w:rPr>
          <w:szCs w:val="20"/>
          <w:highlight w:val="yellow"/>
        </w:rPr>
        <w:t>&lt;&lt;</w:t>
      </w:r>
      <w:r w:rsidR="00642C5B">
        <w:rPr>
          <w:szCs w:val="20"/>
          <w:highlight w:val="yellow"/>
        </w:rPr>
        <w:t>I</w:t>
      </w:r>
      <w:r w:rsidR="003B40EB" w:rsidRPr="007F1FD3">
        <w:rPr>
          <w:szCs w:val="20"/>
          <w:highlight w:val="yellow"/>
        </w:rPr>
        <w:t xml:space="preserve">nsert </w:t>
      </w:r>
      <w:r w:rsidRPr="007F1FD3">
        <w:rPr>
          <w:szCs w:val="20"/>
          <w:highlight w:val="yellow"/>
        </w:rPr>
        <w:t>any additional licence conditions and restrictions in this item.&gt;&gt;</w:t>
      </w:r>
    </w:p>
    <w:p w:rsidR="00A3399E" w:rsidRDefault="00A3399E" w:rsidP="00A3399E">
      <w:pPr>
        <w:pStyle w:val="Tabletext"/>
        <w:spacing w:before="180" w:after="60"/>
      </w:pPr>
    </w:p>
    <w:p w:rsidR="000F1C32" w:rsidRPr="00D650A9" w:rsidRDefault="000F1C32" w:rsidP="00A3399E">
      <w:pPr>
        <w:keepNext/>
        <w:numPr>
          <w:ilvl w:val="0"/>
          <w:numId w:val="22"/>
        </w:numPr>
        <w:tabs>
          <w:tab w:val="left" w:pos="601"/>
        </w:tabs>
        <w:ind w:left="601" w:hanging="601"/>
        <w:rPr>
          <w:b/>
          <w:bCs/>
          <w:sz w:val="24"/>
          <w:szCs w:val="20"/>
          <w:lang w:val="en-US"/>
        </w:rPr>
      </w:pPr>
      <w:r w:rsidRPr="00D650A9">
        <w:rPr>
          <w:b/>
          <w:bCs/>
          <w:sz w:val="24"/>
          <w:szCs w:val="20"/>
          <w:lang w:val="en-US"/>
        </w:rPr>
        <w:t>Copies of Licensed Software to be provided by Supplier</w:t>
      </w:r>
    </w:p>
    <w:p w:rsidR="00A3399E" w:rsidRDefault="00A3399E" w:rsidP="00A3399E">
      <w:r w:rsidRPr="007F1FD3">
        <w:rPr>
          <w:highlight w:val="yellow"/>
        </w:rPr>
        <w:t>&lt;&lt;</w:t>
      </w:r>
      <w:r w:rsidR="00642C5B">
        <w:rPr>
          <w:highlight w:val="yellow"/>
        </w:rPr>
        <w:t>I</w:t>
      </w:r>
      <w:r w:rsidR="003B40EB" w:rsidRPr="007F1FD3">
        <w:rPr>
          <w:highlight w:val="yellow"/>
        </w:rPr>
        <w:t xml:space="preserve">nsert </w:t>
      </w:r>
      <w:r w:rsidRPr="007F1FD3">
        <w:rPr>
          <w:highlight w:val="yellow"/>
        </w:rPr>
        <w:t>number of copies to be supplied.&gt;&gt;</w:t>
      </w:r>
    </w:p>
    <w:p w:rsidR="00A3399E" w:rsidRDefault="00A3399E" w:rsidP="00A3399E"/>
    <w:p w:rsidR="000F1C32" w:rsidRPr="00D650A9" w:rsidRDefault="000F1C32" w:rsidP="00A3399E">
      <w:pPr>
        <w:keepNext/>
        <w:numPr>
          <w:ilvl w:val="0"/>
          <w:numId w:val="22"/>
        </w:numPr>
        <w:tabs>
          <w:tab w:val="left" w:pos="601"/>
        </w:tabs>
        <w:ind w:left="601" w:hanging="601"/>
        <w:rPr>
          <w:b/>
          <w:bCs/>
          <w:sz w:val="24"/>
          <w:szCs w:val="20"/>
          <w:lang w:val="en-US"/>
        </w:rPr>
      </w:pPr>
      <w:r w:rsidRPr="00D650A9">
        <w:rPr>
          <w:b/>
          <w:bCs/>
          <w:sz w:val="24"/>
          <w:szCs w:val="20"/>
          <w:lang w:val="en-US"/>
        </w:rPr>
        <w:t>Delivery and installation requirements</w:t>
      </w:r>
    </w:p>
    <w:p w:rsidR="00A3399E" w:rsidRPr="000F1C32" w:rsidRDefault="00A3399E" w:rsidP="000F1C32">
      <w:pPr>
        <w:rPr>
          <w:b/>
        </w:rPr>
      </w:pPr>
      <w:r w:rsidRPr="000F1C32">
        <w:rPr>
          <w:b/>
        </w:rPr>
        <w:t>Site</w:t>
      </w:r>
    </w:p>
    <w:p w:rsidR="00A3399E" w:rsidRPr="00EF769A" w:rsidRDefault="00A3399E" w:rsidP="000F1C32">
      <w:r w:rsidRPr="00EF769A">
        <w:rPr>
          <w:highlight w:val="yellow"/>
        </w:rPr>
        <w:t>&lt;&lt;</w:t>
      </w:r>
      <w:r w:rsidR="00642C5B">
        <w:rPr>
          <w:highlight w:val="yellow"/>
        </w:rPr>
        <w:t>I</w:t>
      </w:r>
      <w:r w:rsidRPr="00EF769A">
        <w:rPr>
          <w:highlight w:val="yellow"/>
        </w:rPr>
        <w:t>nsert Site where the Supplier is to deliver the Licensed Software (if applicable)</w:t>
      </w:r>
      <w:r w:rsidR="00642C5B">
        <w:rPr>
          <w:highlight w:val="yellow"/>
        </w:rPr>
        <w:t>.</w:t>
      </w:r>
      <w:r w:rsidRPr="00EF769A">
        <w:rPr>
          <w:highlight w:val="yellow"/>
        </w:rPr>
        <w:t>&gt;&gt;</w:t>
      </w:r>
    </w:p>
    <w:p w:rsidR="00A3399E" w:rsidRPr="000F1C32" w:rsidRDefault="00A3399E" w:rsidP="000F1C32">
      <w:pPr>
        <w:rPr>
          <w:b/>
        </w:rPr>
      </w:pPr>
      <w:r w:rsidRPr="000F1C32">
        <w:rPr>
          <w:b/>
        </w:rPr>
        <w:t>Delivery Date</w:t>
      </w:r>
    </w:p>
    <w:p w:rsidR="00A3399E" w:rsidRPr="00EF769A" w:rsidRDefault="00A3399E" w:rsidP="00A3399E">
      <w:pPr>
        <w:rPr>
          <w:b/>
        </w:rPr>
      </w:pPr>
      <w:r w:rsidRPr="00EF769A">
        <w:rPr>
          <w:highlight w:val="yellow"/>
        </w:rPr>
        <w:t>&lt;&lt;</w:t>
      </w:r>
      <w:r w:rsidR="00642C5B">
        <w:rPr>
          <w:highlight w:val="yellow"/>
        </w:rPr>
        <w:t>I</w:t>
      </w:r>
      <w:r w:rsidRPr="00EF769A">
        <w:rPr>
          <w:highlight w:val="yellow"/>
        </w:rPr>
        <w:t>nsert date by which the Licensed Software must be delivered or made available to the Customer</w:t>
      </w:r>
      <w:r w:rsidR="00642C5B">
        <w:rPr>
          <w:highlight w:val="yellow"/>
        </w:rPr>
        <w:t>.</w:t>
      </w:r>
      <w:r w:rsidRPr="00EF769A">
        <w:rPr>
          <w:highlight w:val="yellow"/>
        </w:rPr>
        <w:t>&gt;&gt;</w:t>
      </w:r>
    </w:p>
    <w:p w:rsidR="00A3399E" w:rsidRPr="000F1C32" w:rsidRDefault="00A3399E" w:rsidP="000F1C32">
      <w:pPr>
        <w:rPr>
          <w:b/>
        </w:rPr>
      </w:pPr>
      <w:r w:rsidRPr="000F1C32">
        <w:rPr>
          <w:b/>
        </w:rPr>
        <w:t>Is Supplier required to install the Licensed Software?</w:t>
      </w:r>
    </w:p>
    <w:p w:rsidR="00AF5B00" w:rsidRPr="009E542F" w:rsidRDefault="00AF5B00" w:rsidP="00AF5B00">
      <w:pPr>
        <w:pStyle w:val="Tabletext"/>
        <w:tabs>
          <w:tab w:val="left" w:pos="1015"/>
        </w:tabs>
        <w:spacing w:before="180" w:after="60"/>
      </w:pPr>
      <w:r w:rsidRPr="009E542F">
        <w:fldChar w:fldCharType="begin">
          <w:ffData>
            <w:name w:val="Check8"/>
            <w:enabled/>
            <w:calcOnExit w:val="0"/>
            <w:checkBox>
              <w:size w:val="24"/>
              <w:default w:val="0"/>
            </w:checkBox>
          </w:ffData>
        </w:fldChar>
      </w:r>
      <w:r w:rsidRPr="009E542F">
        <w:instrText xml:space="preserve"> FORMCHECKBOX </w:instrText>
      </w:r>
      <w:r w:rsidR="00C55826">
        <w:fldChar w:fldCharType="separate"/>
      </w:r>
      <w:r w:rsidRPr="009E542F">
        <w:rPr>
          <w:lang w:val="en-US"/>
        </w:rPr>
        <w:fldChar w:fldCharType="end"/>
      </w:r>
      <w:r w:rsidRPr="009E542F">
        <w:tab/>
        <w:t>Yes</w:t>
      </w:r>
    </w:p>
    <w:p w:rsidR="00AF5B00" w:rsidRPr="009E542F" w:rsidRDefault="00AF5B00" w:rsidP="00AF5B00">
      <w:pPr>
        <w:pStyle w:val="Tabletext"/>
        <w:tabs>
          <w:tab w:val="left" w:pos="1015"/>
        </w:tabs>
        <w:spacing w:before="180" w:after="60"/>
      </w:pPr>
      <w:r w:rsidRPr="009E542F">
        <w:fldChar w:fldCharType="begin">
          <w:ffData>
            <w:name w:val="Check8"/>
            <w:enabled/>
            <w:calcOnExit w:val="0"/>
            <w:checkBox>
              <w:size w:val="24"/>
              <w:default w:val="0"/>
            </w:checkBox>
          </w:ffData>
        </w:fldChar>
      </w:r>
      <w:r w:rsidRPr="009E542F">
        <w:instrText xml:space="preserve"> FORMCHECKBOX </w:instrText>
      </w:r>
      <w:r w:rsidR="00C55826">
        <w:fldChar w:fldCharType="separate"/>
      </w:r>
      <w:r w:rsidRPr="009E542F">
        <w:rPr>
          <w:lang w:val="en-US"/>
        </w:rPr>
        <w:fldChar w:fldCharType="end"/>
      </w:r>
      <w:r w:rsidRPr="009E542F">
        <w:tab/>
        <w:t>No</w:t>
      </w:r>
    </w:p>
    <w:p w:rsidR="00A3399E" w:rsidRPr="000F1C32" w:rsidRDefault="00A3399E" w:rsidP="000F1C32">
      <w:pPr>
        <w:rPr>
          <w:b/>
        </w:rPr>
      </w:pPr>
      <w:r w:rsidRPr="000F1C32">
        <w:rPr>
          <w:b/>
        </w:rPr>
        <w:t>If the Supplier is required to install the Licensed Software, specify the requirements for the installation of the Licensed Software:</w:t>
      </w:r>
    </w:p>
    <w:p w:rsidR="00A3399E" w:rsidRDefault="00A3399E" w:rsidP="00A3399E">
      <w:r w:rsidRPr="00EF769A">
        <w:rPr>
          <w:highlight w:val="yellow"/>
        </w:rPr>
        <w:t>&lt;&lt;insert&gt;&gt;</w:t>
      </w:r>
    </w:p>
    <w:p w:rsidR="000F1C32" w:rsidRPr="00D650A9" w:rsidRDefault="000F1C32" w:rsidP="00A3399E">
      <w:pPr>
        <w:keepNext/>
        <w:numPr>
          <w:ilvl w:val="0"/>
          <w:numId w:val="22"/>
        </w:numPr>
        <w:tabs>
          <w:tab w:val="left" w:pos="601"/>
        </w:tabs>
        <w:ind w:left="601" w:hanging="601"/>
        <w:rPr>
          <w:b/>
          <w:bCs/>
          <w:sz w:val="24"/>
          <w:szCs w:val="20"/>
          <w:lang w:val="en-US"/>
        </w:rPr>
      </w:pPr>
      <w:r w:rsidRPr="00D650A9">
        <w:rPr>
          <w:b/>
          <w:bCs/>
          <w:sz w:val="24"/>
          <w:szCs w:val="20"/>
          <w:lang w:val="en-US"/>
        </w:rPr>
        <w:t>Updates and New Releases</w:t>
      </w:r>
    </w:p>
    <w:p w:rsidR="00A3399E" w:rsidRPr="000F1C32" w:rsidRDefault="00A3399E" w:rsidP="000F1C32">
      <w:pPr>
        <w:rPr>
          <w:b/>
        </w:rPr>
      </w:pPr>
      <w:r w:rsidRPr="000F1C32">
        <w:rPr>
          <w:b/>
        </w:rPr>
        <w:t>Specify if the Customer is entitled to Updates and/or New Releases for the Licensed Software (as part of the licence as opposed to part of separate Software Support Services)</w:t>
      </w:r>
    </w:p>
    <w:p w:rsidR="00AF5B00" w:rsidRPr="009E542F" w:rsidRDefault="00AF5B00" w:rsidP="00AF5B00">
      <w:pPr>
        <w:pStyle w:val="Tabletext"/>
        <w:tabs>
          <w:tab w:val="left" w:pos="1015"/>
        </w:tabs>
        <w:spacing w:before="180" w:after="60"/>
      </w:pPr>
      <w:r w:rsidRPr="009E542F">
        <w:fldChar w:fldCharType="begin">
          <w:ffData>
            <w:name w:val="Check8"/>
            <w:enabled/>
            <w:calcOnExit w:val="0"/>
            <w:checkBox>
              <w:size w:val="24"/>
              <w:default w:val="0"/>
            </w:checkBox>
          </w:ffData>
        </w:fldChar>
      </w:r>
      <w:r w:rsidRPr="009E542F">
        <w:instrText xml:space="preserve"> FORMCHECKBOX </w:instrText>
      </w:r>
      <w:r w:rsidR="00C55826">
        <w:fldChar w:fldCharType="separate"/>
      </w:r>
      <w:r w:rsidRPr="009E542F">
        <w:rPr>
          <w:lang w:val="en-US"/>
        </w:rPr>
        <w:fldChar w:fldCharType="end"/>
      </w:r>
      <w:r w:rsidRPr="009E542F">
        <w:tab/>
        <w:t>Yes</w:t>
      </w:r>
    </w:p>
    <w:p w:rsidR="00AF5B00" w:rsidRPr="009E542F" w:rsidRDefault="00AF5B00" w:rsidP="00AF5B00">
      <w:pPr>
        <w:pStyle w:val="Tabletext"/>
        <w:tabs>
          <w:tab w:val="left" w:pos="1015"/>
        </w:tabs>
        <w:spacing w:before="180" w:after="60"/>
      </w:pPr>
      <w:r w:rsidRPr="009E542F">
        <w:fldChar w:fldCharType="begin">
          <w:ffData>
            <w:name w:val="Check8"/>
            <w:enabled/>
            <w:calcOnExit w:val="0"/>
            <w:checkBox>
              <w:size w:val="24"/>
              <w:default w:val="0"/>
            </w:checkBox>
          </w:ffData>
        </w:fldChar>
      </w:r>
      <w:r w:rsidRPr="009E542F">
        <w:instrText xml:space="preserve"> FORMCHECKBOX </w:instrText>
      </w:r>
      <w:r w:rsidR="00C55826">
        <w:fldChar w:fldCharType="separate"/>
      </w:r>
      <w:r w:rsidRPr="009E542F">
        <w:rPr>
          <w:lang w:val="en-US"/>
        </w:rPr>
        <w:fldChar w:fldCharType="end"/>
      </w:r>
      <w:r w:rsidRPr="009E542F">
        <w:tab/>
        <w:t>No</w:t>
      </w:r>
    </w:p>
    <w:p w:rsidR="00A3399E" w:rsidRPr="000F1C32" w:rsidRDefault="00A3399E" w:rsidP="000F1C32">
      <w:pPr>
        <w:rPr>
          <w:b/>
        </w:rPr>
      </w:pPr>
      <w:r w:rsidRPr="000F1C32">
        <w:rPr>
          <w:b/>
        </w:rPr>
        <w:t>If yes, insert any installation obligations of the Supplier</w:t>
      </w:r>
    </w:p>
    <w:p w:rsidR="00A3399E" w:rsidRPr="00A3399E" w:rsidRDefault="00A3399E" w:rsidP="00A3399E">
      <w:r w:rsidRPr="00EF769A">
        <w:rPr>
          <w:highlight w:val="yellow"/>
        </w:rPr>
        <w:t>&lt;&lt;insert&gt;&gt;</w:t>
      </w:r>
    </w:p>
    <w:p w:rsidR="000F1C32" w:rsidRPr="007C6DE0" w:rsidRDefault="000F1C32" w:rsidP="00A3399E">
      <w:pPr>
        <w:keepNext/>
        <w:numPr>
          <w:ilvl w:val="0"/>
          <w:numId w:val="22"/>
        </w:numPr>
        <w:tabs>
          <w:tab w:val="left" w:pos="601"/>
        </w:tabs>
        <w:ind w:left="601" w:hanging="601"/>
        <w:rPr>
          <w:b/>
          <w:bCs/>
          <w:szCs w:val="20"/>
          <w:lang w:val="en-US"/>
        </w:rPr>
      </w:pPr>
      <w:r w:rsidRPr="00D650A9">
        <w:rPr>
          <w:b/>
          <w:bCs/>
          <w:sz w:val="24"/>
          <w:szCs w:val="20"/>
          <w:lang w:val="en-US"/>
        </w:rPr>
        <w:t>Warranty Period</w:t>
      </w:r>
    </w:p>
    <w:p w:rsidR="00A3399E" w:rsidRPr="00EF769A" w:rsidRDefault="00A3399E" w:rsidP="00A3399E">
      <w:r w:rsidRPr="00EF769A">
        <w:rPr>
          <w:highlight w:val="yellow"/>
        </w:rPr>
        <w:t>&lt;&lt;</w:t>
      </w:r>
      <w:r w:rsidR="00642C5B">
        <w:rPr>
          <w:highlight w:val="yellow"/>
        </w:rPr>
        <w:t>S</w:t>
      </w:r>
      <w:r w:rsidRPr="00EF769A">
        <w:rPr>
          <w:highlight w:val="yellow"/>
        </w:rPr>
        <w:t xml:space="preserve">pecify commencement and duration of </w:t>
      </w:r>
      <w:r w:rsidR="00CF7E54">
        <w:rPr>
          <w:highlight w:val="yellow"/>
        </w:rPr>
        <w:t xml:space="preserve">the </w:t>
      </w:r>
      <w:r w:rsidRPr="00EF769A">
        <w:rPr>
          <w:highlight w:val="yellow"/>
        </w:rPr>
        <w:t>Warranty Period for the Licensed Software, noting that each item of Licensed Software (if more than one) may have a different Warranty Period.&gt;&gt;</w:t>
      </w:r>
    </w:p>
    <w:p w:rsidR="003B40EB" w:rsidRDefault="003B40EB" w:rsidP="003B40EB"/>
    <w:p w:rsidR="000F1C32" w:rsidRPr="00D650A9" w:rsidRDefault="000F1C32" w:rsidP="003B40EB">
      <w:pPr>
        <w:keepNext/>
        <w:numPr>
          <w:ilvl w:val="0"/>
          <w:numId w:val="22"/>
        </w:numPr>
        <w:tabs>
          <w:tab w:val="left" w:pos="601"/>
        </w:tabs>
        <w:ind w:left="601" w:hanging="601"/>
        <w:rPr>
          <w:b/>
          <w:bCs/>
          <w:sz w:val="24"/>
          <w:szCs w:val="20"/>
          <w:lang w:val="en-US"/>
        </w:rPr>
      </w:pPr>
      <w:r w:rsidRPr="00D650A9">
        <w:rPr>
          <w:b/>
          <w:bCs/>
          <w:sz w:val="24"/>
          <w:szCs w:val="20"/>
          <w:lang w:val="en-US"/>
        </w:rPr>
        <w:lastRenderedPageBreak/>
        <w:t>Price</w:t>
      </w:r>
    </w:p>
    <w:p w:rsidR="00A3399E" w:rsidRPr="00EF769A" w:rsidRDefault="003B40EB" w:rsidP="000F1C32">
      <w:pPr>
        <w:pStyle w:val="Tabletext"/>
        <w:spacing w:before="180" w:after="60"/>
        <w:rPr>
          <w:sz w:val="18"/>
        </w:rPr>
      </w:pPr>
      <w:r>
        <w:rPr>
          <w:highlight w:val="yellow"/>
        </w:rPr>
        <w:t>&lt;&lt;</w:t>
      </w:r>
      <w:r w:rsidR="00642C5B">
        <w:rPr>
          <w:highlight w:val="yellow"/>
        </w:rPr>
        <w:t>S</w:t>
      </w:r>
      <w:r>
        <w:rPr>
          <w:highlight w:val="yellow"/>
        </w:rPr>
        <w:t xml:space="preserve">pecify the Price payable for the Licensed Software or, where the Price is specified in a </w:t>
      </w:r>
      <w:r w:rsidR="00D476F0">
        <w:rPr>
          <w:highlight w:val="yellow"/>
        </w:rPr>
        <w:t>S</w:t>
      </w:r>
      <w:r>
        <w:rPr>
          <w:highlight w:val="yellow"/>
        </w:rPr>
        <w:t xml:space="preserve">chedule, refer to </w:t>
      </w:r>
      <w:r w:rsidR="002259DF">
        <w:rPr>
          <w:highlight w:val="yellow"/>
        </w:rPr>
        <w:t xml:space="preserve">SOA </w:t>
      </w:r>
      <w:r>
        <w:rPr>
          <w:highlight w:val="yellow"/>
        </w:rPr>
        <w:t xml:space="preserve">Schedule 1 or </w:t>
      </w:r>
      <w:r w:rsidR="002259DF">
        <w:rPr>
          <w:highlight w:val="yellow"/>
        </w:rPr>
        <w:t>SOA</w:t>
      </w:r>
      <w:r w:rsidR="00B46A4B">
        <w:rPr>
          <w:highlight w:val="yellow"/>
        </w:rPr>
        <w:t xml:space="preserve"> </w:t>
      </w:r>
      <w:r>
        <w:rPr>
          <w:highlight w:val="yellow"/>
        </w:rPr>
        <w:t>Schedule 2 (as applicable).&gt;&gt;</w:t>
      </w:r>
    </w:p>
    <w:p w:rsidR="00A3399E" w:rsidRDefault="00A3399E" w:rsidP="00A3399E">
      <w:pPr>
        <w:rPr>
          <w:lang w:eastAsia="en-AU"/>
        </w:rPr>
        <w:sectPr w:rsidR="00A3399E" w:rsidSect="00AE103B">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482" w:footer="482" w:gutter="0"/>
          <w:cols w:space="720"/>
        </w:sectPr>
      </w:pPr>
    </w:p>
    <w:p w:rsidR="00A3399E" w:rsidRDefault="00A3399E" w:rsidP="00A3399E">
      <w:pPr>
        <w:pStyle w:val="Heading1"/>
        <w:keepNext/>
        <w:keepLines/>
      </w:pPr>
      <w:bookmarkStart w:id="34" w:name="_Toc468294865"/>
      <w:r>
        <w:lastRenderedPageBreak/>
        <w:t>Software Support Services</w:t>
      </w:r>
      <w:bookmarkEnd w:id="34"/>
    </w:p>
    <w:p w:rsidR="00524E14" w:rsidRPr="00D650A9" w:rsidRDefault="00524E14" w:rsidP="00524E14">
      <w:pPr>
        <w:pStyle w:val="HPW3"/>
        <w:numPr>
          <w:ilvl w:val="0"/>
          <w:numId w:val="27"/>
        </w:numPr>
        <w:rPr>
          <w:sz w:val="24"/>
          <w:lang w:val="en-US"/>
        </w:rPr>
      </w:pPr>
      <w:r w:rsidRPr="00D650A9">
        <w:rPr>
          <w:sz w:val="24"/>
          <w:lang w:val="en-US"/>
        </w:rPr>
        <w:t>Supported Software</w:t>
      </w:r>
    </w:p>
    <w:p w:rsidR="00A3399E" w:rsidRPr="00D90BF5" w:rsidRDefault="00A3399E" w:rsidP="00524E14">
      <w:r w:rsidRPr="00D90BF5">
        <w:t>Name of Supported Software</w:t>
      </w:r>
      <w:r w:rsidR="00524E14">
        <w:tab/>
      </w:r>
    </w:p>
    <w:p w:rsidR="00A3399E" w:rsidRPr="00D90BF5" w:rsidRDefault="00A3399E" w:rsidP="00A3399E">
      <w:r w:rsidRPr="00D90BF5">
        <w:rPr>
          <w:highlight w:val="yellow"/>
        </w:rPr>
        <w:t>&lt;&lt;</w:t>
      </w:r>
      <w:r w:rsidR="00642C5B">
        <w:rPr>
          <w:highlight w:val="yellow"/>
        </w:rPr>
        <w:t>I</w:t>
      </w:r>
      <w:r w:rsidRPr="00D90BF5">
        <w:rPr>
          <w:highlight w:val="yellow"/>
        </w:rPr>
        <w:t>nsert name of software for which the Software Support Services are to be supplied.  This may include reference to version numbers for the software and names of applicable mo</w:t>
      </w:r>
      <w:r>
        <w:rPr>
          <w:highlight w:val="yellow"/>
        </w:rPr>
        <w:t>dules/components to be supplied</w:t>
      </w:r>
      <w:r w:rsidR="00642C5B">
        <w:rPr>
          <w:highlight w:val="yellow"/>
        </w:rPr>
        <w:t>.</w:t>
      </w:r>
      <w:r w:rsidRPr="00D90BF5">
        <w:rPr>
          <w:highlight w:val="yellow"/>
        </w:rPr>
        <w:t>&gt;&gt;</w:t>
      </w:r>
    </w:p>
    <w:p w:rsidR="00A3399E" w:rsidRDefault="00A3399E" w:rsidP="00A3399E">
      <w:pPr>
        <w:pStyle w:val="Tabletext"/>
        <w:spacing w:before="180" w:after="60"/>
        <w:rPr>
          <w:highlight w:val="yellow"/>
        </w:rPr>
      </w:pPr>
    </w:p>
    <w:p w:rsidR="00524E14" w:rsidRPr="00D650A9" w:rsidRDefault="00524E14" w:rsidP="00C77D25">
      <w:pPr>
        <w:pStyle w:val="HPW3"/>
        <w:numPr>
          <w:ilvl w:val="0"/>
          <w:numId w:val="27"/>
        </w:numPr>
        <w:rPr>
          <w:sz w:val="24"/>
          <w:lang w:val="en-US"/>
        </w:rPr>
      </w:pPr>
      <w:r w:rsidRPr="00D650A9">
        <w:rPr>
          <w:sz w:val="24"/>
          <w:lang w:val="en-US"/>
        </w:rPr>
        <w:t>Support period</w:t>
      </w:r>
    </w:p>
    <w:p w:rsidR="00A3399E" w:rsidRPr="00524E14" w:rsidRDefault="00A3399E" w:rsidP="00524E14">
      <w:pPr>
        <w:rPr>
          <w:szCs w:val="20"/>
        </w:rPr>
      </w:pPr>
      <w:r w:rsidRPr="00524E14">
        <w:rPr>
          <w:szCs w:val="20"/>
        </w:rPr>
        <w:t>Start of support period</w:t>
      </w:r>
    </w:p>
    <w:p w:rsidR="00A3399E" w:rsidRPr="00524E14" w:rsidRDefault="00A3399E" w:rsidP="00524E14">
      <w:pPr>
        <w:rPr>
          <w:szCs w:val="20"/>
        </w:rPr>
      </w:pPr>
      <w:r w:rsidRPr="00524E14">
        <w:rPr>
          <w:szCs w:val="20"/>
          <w:highlight w:val="yellow"/>
        </w:rPr>
        <w:t>&lt;&lt;</w:t>
      </w:r>
      <w:r w:rsidR="00642C5B" w:rsidRPr="00524E14">
        <w:rPr>
          <w:szCs w:val="20"/>
          <w:highlight w:val="yellow"/>
        </w:rPr>
        <w:t>I</w:t>
      </w:r>
      <w:r w:rsidRPr="00524E14">
        <w:rPr>
          <w:szCs w:val="20"/>
          <w:highlight w:val="yellow"/>
        </w:rPr>
        <w:t xml:space="preserve">nsert start date for the supply of the Software Support Services (such as on the AAD of the </w:t>
      </w:r>
      <w:r w:rsidR="00464218" w:rsidRPr="00524E14">
        <w:rPr>
          <w:szCs w:val="20"/>
          <w:highlight w:val="yellow"/>
        </w:rPr>
        <w:t xml:space="preserve">Supported </w:t>
      </w:r>
      <w:r w:rsidRPr="00524E14">
        <w:rPr>
          <w:szCs w:val="20"/>
          <w:highlight w:val="yellow"/>
        </w:rPr>
        <w:t xml:space="preserve">Software (if applicable) or the expiry of the Warranty Period for the </w:t>
      </w:r>
      <w:r w:rsidR="00464218" w:rsidRPr="00524E14">
        <w:rPr>
          <w:szCs w:val="20"/>
          <w:highlight w:val="yellow"/>
        </w:rPr>
        <w:t xml:space="preserve">Supported </w:t>
      </w:r>
      <w:r w:rsidRPr="00524E14">
        <w:rPr>
          <w:szCs w:val="20"/>
          <w:highlight w:val="yellow"/>
        </w:rPr>
        <w:t>Software (if applicable)</w:t>
      </w:r>
      <w:r w:rsidR="00642C5B" w:rsidRPr="00524E14">
        <w:rPr>
          <w:szCs w:val="20"/>
          <w:highlight w:val="yellow"/>
        </w:rPr>
        <w:t>.</w:t>
      </w:r>
      <w:r w:rsidRPr="00524E14">
        <w:rPr>
          <w:szCs w:val="20"/>
          <w:highlight w:val="yellow"/>
        </w:rPr>
        <w:t>&gt;&gt;</w:t>
      </w:r>
    </w:p>
    <w:p w:rsidR="00A3399E" w:rsidRPr="00524E14" w:rsidRDefault="00A3399E" w:rsidP="00524E14">
      <w:pPr>
        <w:rPr>
          <w:szCs w:val="20"/>
        </w:rPr>
      </w:pPr>
      <w:r w:rsidRPr="00524E14">
        <w:rPr>
          <w:szCs w:val="20"/>
        </w:rPr>
        <w:t>End of support period</w:t>
      </w:r>
      <w:r w:rsidR="00524E14" w:rsidRPr="00524E14">
        <w:rPr>
          <w:szCs w:val="20"/>
        </w:rPr>
        <w:tab/>
      </w:r>
    </w:p>
    <w:p w:rsidR="00A3399E" w:rsidRPr="00524E14" w:rsidRDefault="00A3399E" w:rsidP="00A3399E">
      <w:pPr>
        <w:rPr>
          <w:b/>
          <w:szCs w:val="20"/>
        </w:rPr>
      </w:pPr>
      <w:r w:rsidRPr="00524E14">
        <w:rPr>
          <w:szCs w:val="20"/>
          <w:highlight w:val="yellow"/>
        </w:rPr>
        <w:t>&lt;&lt;</w:t>
      </w:r>
      <w:r w:rsidR="00642C5B" w:rsidRPr="00524E14">
        <w:rPr>
          <w:szCs w:val="20"/>
          <w:highlight w:val="yellow"/>
        </w:rPr>
        <w:t>I</w:t>
      </w:r>
      <w:r w:rsidRPr="00524E14">
        <w:rPr>
          <w:szCs w:val="20"/>
          <w:highlight w:val="yellow"/>
        </w:rPr>
        <w:t>nsert end date for the supply o</w:t>
      </w:r>
      <w:r w:rsidR="00337690" w:rsidRPr="00524E14">
        <w:rPr>
          <w:szCs w:val="20"/>
          <w:highlight w:val="yellow"/>
        </w:rPr>
        <w:t>f the Software Support Services</w:t>
      </w:r>
      <w:r w:rsidR="00642C5B" w:rsidRPr="00524E14">
        <w:rPr>
          <w:szCs w:val="20"/>
          <w:highlight w:val="yellow"/>
        </w:rPr>
        <w:t>.</w:t>
      </w:r>
      <w:r w:rsidRPr="00524E14">
        <w:rPr>
          <w:szCs w:val="20"/>
          <w:highlight w:val="yellow"/>
        </w:rPr>
        <w:t>&gt;&gt;</w:t>
      </w:r>
    </w:p>
    <w:p w:rsidR="00A3399E" w:rsidRDefault="00A3399E" w:rsidP="00A3399E">
      <w:pPr>
        <w:pStyle w:val="Tabletext"/>
        <w:spacing w:before="180" w:after="60"/>
        <w:rPr>
          <w:highlight w:val="yellow"/>
        </w:rPr>
      </w:pPr>
    </w:p>
    <w:p w:rsidR="00524E14" w:rsidRPr="00524E14" w:rsidRDefault="00524E14" w:rsidP="00524E14">
      <w:pPr>
        <w:pStyle w:val="HPW3"/>
        <w:numPr>
          <w:ilvl w:val="0"/>
          <w:numId w:val="27"/>
        </w:numPr>
        <w:rPr>
          <w:lang w:val="en-US"/>
        </w:rPr>
      </w:pPr>
      <w:r w:rsidRPr="00D650A9">
        <w:rPr>
          <w:sz w:val="24"/>
          <w:lang w:val="en-US"/>
        </w:rPr>
        <w:t>General Support</w:t>
      </w:r>
    </w:p>
    <w:p w:rsidR="00A3399E" w:rsidRDefault="00A3399E" w:rsidP="00A3399E">
      <w:pPr>
        <w:pStyle w:val="Tabletext"/>
        <w:spacing w:before="180" w:after="60"/>
        <w:rPr>
          <w:highlight w:val="yellow"/>
        </w:rPr>
      </w:pPr>
      <w:r>
        <w:rPr>
          <w:highlight w:val="yellow"/>
        </w:rPr>
        <w:t>&lt;&lt;</w:t>
      </w:r>
      <w:r w:rsidR="00642C5B">
        <w:rPr>
          <w:highlight w:val="yellow"/>
        </w:rPr>
        <w:t>I</w:t>
      </w:r>
      <w:r>
        <w:rPr>
          <w:highlight w:val="yellow"/>
        </w:rPr>
        <w:t>nsert description of general support services to be provided by the Supplier in relation to the Supported Software.  Include as much detail as possible to clearly describe the support services that may be provided, including:</w:t>
      </w:r>
    </w:p>
    <w:p w:rsidR="00A3399E" w:rsidRPr="00AF5B00" w:rsidRDefault="00A3399E" w:rsidP="00AF5B00">
      <w:pPr>
        <w:numPr>
          <w:ilvl w:val="0"/>
          <w:numId w:val="18"/>
        </w:numPr>
        <w:tabs>
          <w:tab w:val="left" w:pos="512"/>
        </w:tabs>
        <w:spacing w:before="0" w:after="120" w:line="270" w:lineRule="atLeast"/>
        <w:ind w:left="512" w:hanging="512"/>
        <w:rPr>
          <w:szCs w:val="20"/>
          <w:highlight w:val="yellow"/>
          <w:lang w:val="en-US" w:eastAsia="en-AU"/>
        </w:rPr>
      </w:pPr>
      <w:r w:rsidRPr="00AF5B00">
        <w:rPr>
          <w:szCs w:val="20"/>
          <w:highlight w:val="yellow"/>
          <w:lang w:val="en-US" w:eastAsia="en-AU"/>
        </w:rPr>
        <w:t>hours of support;</w:t>
      </w:r>
    </w:p>
    <w:p w:rsidR="00A3399E" w:rsidRPr="00AF5B00" w:rsidRDefault="00A3399E" w:rsidP="00AF5B00">
      <w:pPr>
        <w:numPr>
          <w:ilvl w:val="0"/>
          <w:numId w:val="18"/>
        </w:numPr>
        <w:tabs>
          <w:tab w:val="left" w:pos="512"/>
        </w:tabs>
        <w:spacing w:before="0" w:after="120" w:line="270" w:lineRule="atLeast"/>
        <w:ind w:left="512" w:hanging="512"/>
        <w:rPr>
          <w:szCs w:val="20"/>
          <w:highlight w:val="yellow"/>
          <w:lang w:val="en-US" w:eastAsia="en-AU"/>
        </w:rPr>
      </w:pPr>
      <w:r w:rsidRPr="00AF5B00">
        <w:rPr>
          <w:szCs w:val="20"/>
          <w:highlight w:val="yellow"/>
          <w:lang w:val="en-US" w:eastAsia="en-AU"/>
        </w:rPr>
        <w:t>Supplier’s support contact details (such as help desk phone number and email address);</w:t>
      </w:r>
      <w:r w:rsidR="00642C5B">
        <w:rPr>
          <w:szCs w:val="20"/>
          <w:highlight w:val="yellow"/>
          <w:lang w:val="en-US" w:eastAsia="en-AU"/>
        </w:rPr>
        <w:t xml:space="preserve"> and</w:t>
      </w:r>
    </w:p>
    <w:p w:rsidR="00A3399E" w:rsidRPr="00AF5B00" w:rsidRDefault="00A3399E" w:rsidP="00AF5B00">
      <w:pPr>
        <w:numPr>
          <w:ilvl w:val="0"/>
          <w:numId w:val="18"/>
        </w:numPr>
        <w:tabs>
          <w:tab w:val="left" w:pos="512"/>
        </w:tabs>
        <w:spacing w:before="0" w:after="120" w:line="270" w:lineRule="atLeast"/>
        <w:ind w:left="512" w:hanging="512"/>
        <w:rPr>
          <w:szCs w:val="20"/>
          <w:highlight w:val="yellow"/>
          <w:lang w:val="en-US" w:eastAsia="en-AU"/>
        </w:rPr>
      </w:pPr>
      <w:r w:rsidRPr="00AF5B00">
        <w:rPr>
          <w:szCs w:val="20"/>
          <w:highlight w:val="yellow"/>
          <w:lang w:val="en-US" w:eastAsia="en-AU"/>
        </w:rPr>
        <w:t>any other requirements for the support services.&gt;&gt;</w:t>
      </w:r>
    </w:p>
    <w:p w:rsidR="00A3399E" w:rsidRPr="007C6DE0" w:rsidRDefault="00A3399E" w:rsidP="00A3399E"/>
    <w:p w:rsidR="00524E14" w:rsidRPr="00D650A9" w:rsidRDefault="00524E14" w:rsidP="00524E14">
      <w:pPr>
        <w:pStyle w:val="HPW3"/>
        <w:numPr>
          <w:ilvl w:val="0"/>
          <w:numId w:val="27"/>
        </w:numPr>
        <w:rPr>
          <w:sz w:val="24"/>
          <w:lang w:val="en-US"/>
        </w:rPr>
      </w:pPr>
      <w:r w:rsidRPr="00D650A9">
        <w:rPr>
          <w:sz w:val="24"/>
          <w:lang w:val="en-US"/>
        </w:rPr>
        <w:t>Updates and New Releases</w:t>
      </w:r>
    </w:p>
    <w:p w:rsidR="00A3399E" w:rsidRPr="00524E14" w:rsidRDefault="00A3399E" w:rsidP="00524E14">
      <w:pPr>
        <w:rPr>
          <w:b/>
        </w:rPr>
      </w:pPr>
      <w:r w:rsidRPr="00524E14">
        <w:rPr>
          <w:b/>
        </w:rPr>
        <w:t>Updates and New Releases to be provided?</w:t>
      </w:r>
      <w:r w:rsidR="00524E14" w:rsidRPr="00524E14">
        <w:rPr>
          <w:b/>
        </w:rPr>
        <w:tab/>
      </w:r>
    </w:p>
    <w:p w:rsidR="00A3399E" w:rsidRPr="00D90BF5" w:rsidRDefault="00A3399E" w:rsidP="00A3399E">
      <w:pPr>
        <w:spacing w:before="120"/>
        <w:ind w:left="1020" w:hanging="1020"/>
        <w:rPr>
          <w:szCs w:val="20"/>
        </w:rPr>
      </w:pPr>
      <w:r w:rsidRPr="00D90BF5">
        <w:rPr>
          <w:szCs w:val="20"/>
        </w:rPr>
        <w:fldChar w:fldCharType="begin">
          <w:ffData>
            <w:name w:val="Check8"/>
            <w:enabled/>
            <w:calcOnExit w:val="0"/>
            <w:checkBox>
              <w:size w:val="24"/>
              <w:default w:val="0"/>
            </w:checkBox>
          </w:ffData>
        </w:fldChar>
      </w:r>
      <w:r w:rsidRPr="00D90BF5">
        <w:rPr>
          <w:szCs w:val="20"/>
        </w:rPr>
        <w:instrText xml:space="preserve"> FORMCHECKBOX </w:instrText>
      </w:r>
      <w:r w:rsidR="00C55826">
        <w:rPr>
          <w:szCs w:val="20"/>
        </w:rPr>
      </w:r>
      <w:r w:rsidR="00C55826">
        <w:rPr>
          <w:szCs w:val="20"/>
        </w:rPr>
        <w:fldChar w:fldCharType="separate"/>
      </w:r>
      <w:r w:rsidRPr="00D90BF5">
        <w:rPr>
          <w:szCs w:val="20"/>
        </w:rPr>
        <w:fldChar w:fldCharType="end"/>
      </w:r>
      <w:r w:rsidRPr="00D90BF5">
        <w:rPr>
          <w:szCs w:val="20"/>
        </w:rPr>
        <w:tab/>
        <w:t>Yes</w:t>
      </w:r>
    </w:p>
    <w:p w:rsidR="00A3399E" w:rsidRPr="00D90BF5" w:rsidRDefault="00A3399E" w:rsidP="00A3399E">
      <w:pPr>
        <w:ind w:left="1020" w:hanging="1020"/>
        <w:rPr>
          <w:szCs w:val="20"/>
        </w:rPr>
      </w:pPr>
      <w:r w:rsidRPr="00D90BF5">
        <w:rPr>
          <w:szCs w:val="20"/>
        </w:rPr>
        <w:fldChar w:fldCharType="begin">
          <w:ffData>
            <w:name w:val="Check8"/>
            <w:enabled/>
            <w:calcOnExit w:val="0"/>
            <w:checkBox>
              <w:size w:val="24"/>
              <w:default w:val="0"/>
            </w:checkBox>
          </w:ffData>
        </w:fldChar>
      </w:r>
      <w:r w:rsidRPr="00D90BF5">
        <w:rPr>
          <w:szCs w:val="20"/>
        </w:rPr>
        <w:instrText xml:space="preserve"> FORMCHECKBOX </w:instrText>
      </w:r>
      <w:r w:rsidR="00C55826">
        <w:rPr>
          <w:szCs w:val="20"/>
        </w:rPr>
      </w:r>
      <w:r w:rsidR="00C55826">
        <w:rPr>
          <w:szCs w:val="20"/>
        </w:rPr>
        <w:fldChar w:fldCharType="separate"/>
      </w:r>
      <w:r w:rsidRPr="00D90BF5">
        <w:rPr>
          <w:szCs w:val="20"/>
        </w:rPr>
        <w:fldChar w:fldCharType="end"/>
      </w:r>
      <w:r w:rsidRPr="00D90BF5">
        <w:rPr>
          <w:szCs w:val="20"/>
        </w:rPr>
        <w:tab/>
        <w:t>No</w:t>
      </w:r>
    </w:p>
    <w:p w:rsidR="00A3399E" w:rsidRPr="00524E14" w:rsidRDefault="00A3399E" w:rsidP="00524E14">
      <w:pPr>
        <w:rPr>
          <w:b/>
        </w:rPr>
      </w:pPr>
      <w:r w:rsidRPr="00524E14">
        <w:rPr>
          <w:b/>
        </w:rPr>
        <w:t>If yes, is training to be provided by the Supplier in respect of the Updates and New Releases?</w:t>
      </w:r>
    </w:p>
    <w:p w:rsidR="00A3399E" w:rsidRPr="00D90BF5" w:rsidRDefault="00A3399E" w:rsidP="00A3399E">
      <w:pPr>
        <w:keepNext/>
        <w:spacing w:before="120"/>
        <w:ind w:left="1020" w:hanging="1020"/>
        <w:rPr>
          <w:szCs w:val="20"/>
        </w:rPr>
      </w:pPr>
      <w:r w:rsidRPr="00D90BF5">
        <w:rPr>
          <w:szCs w:val="20"/>
        </w:rPr>
        <w:fldChar w:fldCharType="begin">
          <w:ffData>
            <w:name w:val="Check8"/>
            <w:enabled/>
            <w:calcOnExit w:val="0"/>
            <w:checkBox>
              <w:size w:val="24"/>
              <w:default w:val="0"/>
            </w:checkBox>
          </w:ffData>
        </w:fldChar>
      </w:r>
      <w:r w:rsidRPr="00D90BF5">
        <w:rPr>
          <w:szCs w:val="20"/>
        </w:rPr>
        <w:instrText xml:space="preserve"> FORMCHECKBOX </w:instrText>
      </w:r>
      <w:r w:rsidR="00C55826">
        <w:rPr>
          <w:szCs w:val="20"/>
        </w:rPr>
      </w:r>
      <w:r w:rsidR="00C55826">
        <w:rPr>
          <w:szCs w:val="20"/>
        </w:rPr>
        <w:fldChar w:fldCharType="separate"/>
      </w:r>
      <w:r w:rsidRPr="00D90BF5">
        <w:rPr>
          <w:szCs w:val="20"/>
        </w:rPr>
        <w:fldChar w:fldCharType="end"/>
      </w:r>
      <w:r w:rsidRPr="00D90BF5">
        <w:rPr>
          <w:szCs w:val="20"/>
        </w:rPr>
        <w:tab/>
        <w:t>Yes</w:t>
      </w:r>
    </w:p>
    <w:p w:rsidR="00A3399E" w:rsidRPr="00D90BF5" w:rsidRDefault="00A3399E" w:rsidP="00A3399E">
      <w:pPr>
        <w:ind w:left="1020" w:hanging="1020"/>
        <w:rPr>
          <w:szCs w:val="20"/>
        </w:rPr>
      </w:pPr>
      <w:r w:rsidRPr="00D90BF5">
        <w:rPr>
          <w:szCs w:val="20"/>
        </w:rPr>
        <w:fldChar w:fldCharType="begin">
          <w:ffData>
            <w:name w:val="Check8"/>
            <w:enabled/>
            <w:calcOnExit w:val="0"/>
            <w:checkBox>
              <w:size w:val="24"/>
              <w:default w:val="0"/>
            </w:checkBox>
          </w:ffData>
        </w:fldChar>
      </w:r>
      <w:r w:rsidRPr="00D90BF5">
        <w:rPr>
          <w:szCs w:val="20"/>
        </w:rPr>
        <w:instrText xml:space="preserve"> FORMCHECKBOX </w:instrText>
      </w:r>
      <w:r w:rsidR="00C55826">
        <w:rPr>
          <w:szCs w:val="20"/>
        </w:rPr>
      </w:r>
      <w:r w:rsidR="00C55826">
        <w:rPr>
          <w:szCs w:val="20"/>
        </w:rPr>
        <w:fldChar w:fldCharType="separate"/>
      </w:r>
      <w:r w:rsidRPr="00D90BF5">
        <w:rPr>
          <w:szCs w:val="20"/>
        </w:rPr>
        <w:fldChar w:fldCharType="end"/>
      </w:r>
      <w:r w:rsidRPr="00D90BF5">
        <w:rPr>
          <w:szCs w:val="20"/>
        </w:rPr>
        <w:tab/>
        <w:t>No</w:t>
      </w:r>
    </w:p>
    <w:p w:rsidR="00A3399E" w:rsidRDefault="00A3399E" w:rsidP="00A3399E">
      <w:pPr>
        <w:pStyle w:val="Tabletext"/>
        <w:spacing w:before="180" w:after="60"/>
        <w:rPr>
          <w:highlight w:val="yellow"/>
        </w:rPr>
      </w:pPr>
    </w:p>
    <w:p w:rsidR="00524E14" w:rsidRDefault="00524E14" w:rsidP="00A3399E">
      <w:pPr>
        <w:pStyle w:val="Tabletext"/>
        <w:spacing w:before="180" w:after="60"/>
        <w:rPr>
          <w:highlight w:val="yellow"/>
        </w:rPr>
      </w:pPr>
    </w:p>
    <w:p w:rsidR="00524E14" w:rsidRPr="00D650A9" w:rsidRDefault="00524E14" w:rsidP="00524E14">
      <w:pPr>
        <w:pStyle w:val="HPW3"/>
        <w:numPr>
          <w:ilvl w:val="0"/>
          <w:numId w:val="27"/>
        </w:numPr>
        <w:rPr>
          <w:sz w:val="24"/>
          <w:lang w:val="en-US"/>
        </w:rPr>
      </w:pPr>
      <w:r w:rsidRPr="00D650A9">
        <w:rPr>
          <w:sz w:val="24"/>
          <w:lang w:val="en-US"/>
        </w:rPr>
        <w:t>Service Levels</w:t>
      </w:r>
    </w:p>
    <w:p w:rsidR="00A3399E" w:rsidRDefault="00A3399E" w:rsidP="00A3399E">
      <w:pPr>
        <w:pStyle w:val="Tabletext"/>
        <w:spacing w:before="180" w:after="60"/>
        <w:rPr>
          <w:highlight w:val="yellow"/>
        </w:rPr>
      </w:pPr>
      <w:r>
        <w:rPr>
          <w:highlight w:val="yellow"/>
        </w:rPr>
        <w:t>&lt;&lt;</w:t>
      </w:r>
      <w:r w:rsidR="00642C5B">
        <w:rPr>
          <w:highlight w:val="yellow"/>
        </w:rPr>
        <w:t>I</w:t>
      </w:r>
      <w:r>
        <w:rPr>
          <w:highlight w:val="yellow"/>
        </w:rPr>
        <w:t>nsert Service Levels including severity levels and descriptions, response times and resolution times</w:t>
      </w:r>
      <w:r w:rsidR="00642C5B">
        <w:rPr>
          <w:highlight w:val="yellow"/>
        </w:rPr>
        <w:t>.</w:t>
      </w:r>
      <w:r>
        <w:rPr>
          <w:highlight w:val="yellow"/>
        </w:rPr>
        <w:t>&gt;&gt;</w:t>
      </w:r>
    </w:p>
    <w:p w:rsidR="00A3399E" w:rsidRDefault="00A3399E" w:rsidP="00A3399E">
      <w:pPr>
        <w:pStyle w:val="Tabletext"/>
        <w:spacing w:before="180" w:after="60"/>
        <w:rPr>
          <w:highlight w:val="yellow"/>
        </w:rPr>
      </w:pPr>
      <w:r w:rsidRPr="00B9715C">
        <w:rPr>
          <w:highlight w:val="yellow"/>
        </w:rPr>
        <w:t>&lt;&lt;</w:t>
      </w:r>
      <w:r w:rsidR="00642C5B">
        <w:rPr>
          <w:highlight w:val="yellow"/>
        </w:rPr>
        <w:t>I</w:t>
      </w:r>
      <w:r w:rsidRPr="00B9715C">
        <w:rPr>
          <w:highlight w:val="yellow"/>
        </w:rPr>
        <w:t>nsert frequency the Supplier is required to provide a report to the Customer of its performance against the Service Levels (i.e. monthly, quarterly or such other time)</w:t>
      </w:r>
      <w:r w:rsidR="00642C5B">
        <w:rPr>
          <w:highlight w:val="yellow"/>
        </w:rPr>
        <w:t>.</w:t>
      </w:r>
      <w:r w:rsidRPr="00B9715C">
        <w:rPr>
          <w:highlight w:val="yellow"/>
        </w:rPr>
        <w:t>&gt;&gt;</w:t>
      </w:r>
    </w:p>
    <w:p w:rsidR="00A3399E" w:rsidRDefault="00A3399E" w:rsidP="00A3399E">
      <w:pPr>
        <w:pStyle w:val="Tabletext"/>
        <w:spacing w:before="180" w:after="60"/>
        <w:rPr>
          <w:highlight w:val="yellow"/>
        </w:rPr>
      </w:pPr>
    </w:p>
    <w:p w:rsidR="00524E14" w:rsidRPr="00D650A9" w:rsidRDefault="00524E14" w:rsidP="00524E14">
      <w:pPr>
        <w:pStyle w:val="HPW3"/>
        <w:numPr>
          <w:ilvl w:val="0"/>
          <w:numId w:val="27"/>
        </w:numPr>
        <w:rPr>
          <w:sz w:val="24"/>
          <w:lang w:val="en-US"/>
        </w:rPr>
      </w:pPr>
      <w:r w:rsidRPr="00D650A9">
        <w:rPr>
          <w:sz w:val="24"/>
          <w:lang w:val="en-US"/>
        </w:rPr>
        <w:t>Service Credits</w:t>
      </w:r>
    </w:p>
    <w:p w:rsidR="00A3399E" w:rsidRDefault="00A3399E" w:rsidP="00A3399E">
      <w:r w:rsidRPr="00D90BF5">
        <w:rPr>
          <w:highlight w:val="yellow"/>
        </w:rPr>
        <w:t>&lt;&lt;insert&gt;&gt;</w:t>
      </w:r>
    </w:p>
    <w:p w:rsidR="00524E14" w:rsidRPr="00D90BF5" w:rsidRDefault="00524E14" w:rsidP="00A3399E"/>
    <w:p w:rsidR="00524E14" w:rsidRPr="00D650A9" w:rsidRDefault="00524E14" w:rsidP="00524E14">
      <w:pPr>
        <w:pStyle w:val="HPW3"/>
        <w:numPr>
          <w:ilvl w:val="0"/>
          <w:numId w:val="27"/>
        </w:numPr>
        <w:rPr>
          <w:sz w:val="24"/>
          <w:lang w:val="en-US"/>
        </w:rPr>
      </w:pPr>
      <w:r w:rsidRPr="00D650A9">
        <w:rPr>
          <w:sz w:val="24"/>
          <w:lang w:val="en-US"/>
        </w:rPr>
        <w:t>Price</w:t>
      </w:r>
    </w:p>
    <w:p w:rsidR="003B40EB" w:rsidRDefault="003B40EB" w:rsidP="003B40EB">
      <w:pPr>
        <w:pStyle w:val="Tabletext"/>
        <w:spacing w:before="180" w:after="60"/>
      </w:pPr>
      <w:r>
        <w:rPr>
          <w:highlight w:val="yellow"/>
        </w:rPr>
        <w:t>&lt;&lt;</w:t>
      </w:r>
      <w:r w:rsidR="00642C5B">
        <w:rPr>
          <w:highlight w:val="yellow"/>
        </w:rPr>
        <w:t>S</w:t>
      </w:r>
      <w:r>
        <w:rPr>
          <w:highlight w:val="yellow"/>
        </w:rPr>
        <w:t xml:space="preserve">pecify the Price payable for the Software Support Services or, where the Price is specified in a </w:t>
      </w:r>
      <w:r w:rsidR="00D476F0">
        <w:rPr>
          <w:highlight w:val="yellow"/>
        </w:rPr>
        <w:t>S</w:t>
      </w:r>
      <w:r>
        <w:rPr>
          <w:highlight w:val="yellow"/>
        </w:rPr>
        <w:t xml:space="preserve">chedule, refer to </w:t>
      </w:r>
      <w:r w:rsidR="002259DF">
        <w:rPr>
          <w:highlight w:val="yellow"/>
        </w:rPr>
        <w:t xml:space="preserve">SOA </w:t>
      </w:r>
      <w:r>
        <w:rPr>
          <w:highlight w:val="yellow"/>
        </w:rPr>
        <w:t xml:space="preserve">Schedule 1 or </w:t>
      </w:r>
      <w:r w:rsidR="002259DF">
        <w:rPr>
          <w:highlight w:val="yellow"/>
        </w:rPr>
        <w:t>SOA</w:t>
      </w:r>
      <w:r w:rsidR="00B46A4B">
        <w:rPr>
          <w:highlight w:val="yellow"/>
        </w:rPr>
        <w:t xml:space="preserve"> </w:t>
      </w:r>
      <w:r>
        <w:rPr>
          <w:highlight w:val="yellow"/>
        </w:rPr>
        <w:t>Schedule 2 (as applicable).&gt;&gt;</w:t>
      </w:r>
    </w:p>
    <w:p w:rsidR="00A3399E" w:rsidRDefault="00A3399E" w:rsidP="00A3399E">
      <w:pPr>
        <w:pStyle w:val="Tabletext"/>
        <w:spacing w:before="180" w:after="60"/>
        <w:rPr>
          <w:highlight w:val="yellow"/>
        </w:rPr>
      </w:pPr>
    </w:p>
    <w:p w:rsidR="00A3399E" w:rsidRDefault="00A3399E" w:rsidP="00A3399E">
      <w:pPr>
        <w:rPr>
          <w:lang w:eastAsia="en-AU"/>
        </w:rPr>
      </w:pPr>
    </w:p>
    <w:p w:rsidR="00A3399E" w:rsidRDefault="00A3399E" w:rsidP="00A3399E">
      <w:pPr>
        <w:pStyle w:val="Heading1"/>
        <w:keepNext/>
        <w:keepLines/>
      </w:pPr>
      <w:r>
        <w:br w:type="page"/>
      </w:r>
      <w:bookmarkStart w:id="35" w:name="_Toc468294866"/>
      <w:r>
        <w:lastRenderedPageBreak/>
        <w:t>Developed Software</w:t>
      </w:r>
      <w:bookmarkEnd w:id="35"/>
    </w:p>
    <w:p w:rsidR="00A3399E" w:rsidRDefault="00A3399E" w:rsidP="00A3399E">
      <w:pPr>
        <w:rPr>
          <w:lang w:val="en-US" w:eastAsia="en-AU"/>
        </w:rPr>
      </w:pPr>
    </w:p>
    <w:p w:rsidR="00524E14" w:rsidRPr="00D650A9" w:rsidRDefault="00524E14" w:rsidP="00524E14">
      <w:pPr>
        <w:pStyle w:val="HPW3"/>
        <w:numPr>
          <w:ilvl w:val="0"/>
          <w:numId w:val="28"/>
        </w:numPr>
        <w:rPr>
          <w:sz w:val="24"/>
          <w:lang w:val="en-US"/>
        </w:rPr>
      </w:pPr>
      <w:r w:rsidRPr="00D650A9">
        <w:rPr>
          <w:sz w:val="24"/>
          <w:lang w:val="en-US"/>
        </w:rPr>
        <w:t>Developed Software</w:t>
      </w:r>
    </w:p>
    <w:p w:rsidR="00A3399E" w:rsidRPr="00B33B3F" w:rsidRDefault="00A3399E" w:rsidP="00A3399E">
      <w:r w:rsidRPr="00B33B3F">
        <w:rPr>
          <w:highlight w:val="yellow"/>
        </w:rPr>
        <w:t xml:space="preserve">&lt;&lt;Insert description of the Developed Software.  If any Licensed Software or </w:t>
      </w:r>
      <w:proofErr w:type="gramStart"/>
      <w:r w:rsidRPr="00B33B3F">
        <w:rPr>
          <w:highlight w:val="yellow"/>
        </w:rPr>
        <w:t>Third Party</w:t>
      </w:r>
      <w:proofErr w:type="gramEnd"/>
      <w:r w:rsidRPr="00B33B3F">
        <w:rPr>
          <w:highlight w:val="yellow"/>
        </w:rPr>
        <w:t xml:space="preserve"> Software is to be used or incorporated in the Developed Soft</w:t>
      </w:r>
      <w:r>
        <w:rPr>
          <w:highlight w:val="yellow"/>
        </w:rPr>
        <w:t xml:space="preserve">ware, this can be </w:t>
      </w:r>
      <w:r w:rsidR="00642C5B">
        <w:rPr>
          <w:highlight w:val="yellow"/>
        </w:rPr>
        <w:t xml:space="preserve">specified </w:t>
      </w:r>
      <w:r>
        <w:rPr>
          <w:highlight w:val="yellow"/>
        </w:rPr>
        <w:t>here.</w:t>
      </w:r>
      <w:r w:rsidRPr="00B33B3F">
        <w:rPr>
          <w:highlight w:val="yellow"/>
        </w:rPr>
        <w:t>&gt;&gt;</w:t>
      </w:r>
    </w:p>
    <w:p w:rsidR="00A3399E" w:rsidRDefault="00A3399E" w:rsidP="00A3399E">
      <w:pPr>
        <w:rPr>
          <w:lang w:eastAsia="en-AU"/>
        </w:rPr>
      </w:pPr>
    </w:p>
    <w:p w:rsidR="00524E14" w:rsidRPr="00D650A9" w:rsidRDefault="00524E14" w:rsidP="00524E14">
      <w:pPr>
        <w:pStyle w:val="HPW3"/>
        <w:numPr>
          <w:ilvl w:val="0"/>
          <w:numId w:val="28"/>
        </w:numPr>
        <w:rPr>
          <w:sz w:val="24"/>
          <w:lang w:val="en-US"/>
        </w:rPr>
      </w:pPr>
      <w:r w:rsidRPr="00D650A9">
        <w:rPr>
          <w:sz w:val="24"/>
          <w:lang w:val="en-US"/>
        </w:rPr>
        <w:t>Requirements</w:t>
      </w:r>
    </w:p>
    <w:p w:rsidR="003B40EB" w:rsidRDefault="003B40EB" w:rsidP="003B40EB">
      <w:pPr>
        <w:pStyle w:val="Tabletext"/>
        <w:spacing w:before="180" w:after="60"/>
      </w:pPr>
      <w:r>
        <w:rPr>
          <w:highlight w:val="yellow"/>
        </w:rPr>
        <w:t>&lt;&lt;</w:t>
      </w:r>
      <w:r w:rsidR="00642C5B">
        <w:rPr>
          <w:highlight w:val="yellow"/>
        </w:rPr>
        <w:t>I</w:t>
      </w:r>
      <w:r w:rsidRPr="00681A87">
        <w:rPr>
          <w:highlight w:val="yellow"/>
        </w:rPr>
        <w:t xml:space="preserve">nsert or annex a detailed description of the functional, operational and technical specifications for the </w:t>
      </w:r>
      <w:r>
        <w:rPr>
          <w:highlight w:val="yellow"/>
        </w:rPr>
        <w:t>Developed Software</w:t>
      </w:r>
      <w:r w:rsidR="00642C5B">
        <w:rPr>
          <w:highlight w:val="yellow"/>
        </w:rPr>
        <w:t>.</w:t>
      </w:r>
      <w:r w:rsidRPr="00681A87">
        <w:rPr>
          <w:highlight w:val="yellow"/>
        </w:rPr>
        <w:t>&gt;&gt;</w:t>
      </w:r>
    </w:p>
    <w:p w:rsidR="003B40EB" w:rsidRDefault="003B40EB" w:rsidP="00A3399E">
      <w:pPr>
        <w:rPr>
          <w:lang w:eastAsia="en-AU"/>
        </w:rPr>
      </w:pPr>
    </w:p>
    <w:p w:rsidR="00524E14" w:rsidRPr="00D650A9" w:rsidRDefault="00524E14" w:rsidP="00524E14">
      <w:pPr>
        <w:pStyle w:val="HPW3"/>
        <w:numPr>
          <w:ilvl w:val="0"/>
          <w:numId w:val="28"/>
        </w:numPr>
        <w:rPr>
          <w:sz w:val="24"/>
          <w:lang w:val="en-US"/>
        </w:rPr>
      </w:pPr>
      <w:r w:rsidRPr="00D650A9">
        <w:rPr>
          <w:sz w:val="24"/>
          <w:lang w:val="en-US"/>
        </w:rPr>
        <w:t>Delivery Dates</w:t>
      </w:r>
    </w:p>
    <w:p w:rsidR="00A3399E" w:rsidRPr="000F1C32" w:rsidRDefault="00A3399E" w:rsidP="000F1C32">
      <w:pPr>
        <w:rPr>
          <w:b/>
        </w:rPr>
      </w:pPr>
      <w:r w:rsidRPr="000F1C32">
        <w:rPr>
          <w:b/>
        </w:rPr>
        <w:t>Design Specification</w:t>
      </w:r>
    </w:p>
    <w:p w:rsidR="00A3399E" w:rsidRPr="00CB76C3" w:rsidRDefault="00A3399E" w:rsidP="00A3399E">
      <w:pPr>
        <w:rPr>
          <w:b/>
        </w:rPr>
      </w:pPr>
      <w:r w:rsidRPr="00CB76C3">
        <w:rPr>
          <w:highlight w:val="yellow"/>
        </w:rPr>
        <w:t>&lt;&lt;</w:t>
      </w:r>
      <w:r w:rsidR="00642C5B">
        <w:rPr>
          <w:highlight w:val="yellow"/>
        </w:rPr>
        <w:t>I</w:t>
      </w:r>
      <w:r w:rsidRPr="00CB76C3">
        <w:rPr>
          <w:highlight w:val="yellow"/>
        </w:rPr>
        <w:t>nsert date that the Supplier is required to supply the Design Specification for the Developed Software to the Customer</w:t>
      </w:r>
      <w:r w:rsidR="00642C5B">
        <w:rPr>
          <w:highlight w:val="yellow"/>
        </w:rPr>
        <w:t>.</w:t>
      </w:r>
      <w:r w:rsidRPr="00CB76C3">
        <w:rPr>
          <w:highlight w:val="yellow"/>
        </w:rPr>
        <w:t>&gt;&gt;</w:t>
      </w:r>
    </w:p>
    <w:p w:rsidR="00A3399E" w:rsidRPr="000F1C32" w:rsidRDefault="00A3399E" w:rsidP="000F1C32">
      <w:pPr>
        <w:rPr>
          <w:b/>
        </w:rPr>
      </w:pPr>
      <w:r w:rsidRPr="000F1C32">
        <w:rPr>
          <w:b/>
        </w:rPr>
        <w:t>Developed Software</w:t>
      </w:r>
    </w:p>
    <w:p w:rsidR="00A3399E" w:rsidRPr="00CB76C3" w:rsidRDefault="00A3399E" w:rsidP="00A3399E">
      <w:pPr>
        <w:rPr>
          <w:b/>
        </w:rPr>
      </w:pPr>
      <w:r w:rsidRPr="00CB76C3">
        <w:rPr>
          <w:highlight w:val="yellow"/>
        </w:rPr>
        <w:t>&lt;&lt;</w:t>
      </w:r>
      <w:r w:rsidR="00642C5B">
        <w:rPr>
          <w:highlight w:val="yellow"/>
        </w:rPr>
        <w:t>I</w:t>
      </w:r>
      <w:r w:rsidRPr="00CB76C3">
        <w:rPr>
          <w:highlight w:val="yellow"/>
        </w:rPr>
        <w:t>nsert date that the Supplier is required to deliver the Developed Software to the Site</w:t>
      </w:r>
      <w:r w:rsidR="00642C5B">
        <w:rPr>
          <w:highlight w:val="yellow"/>
        </w:rPr>
        <w:t>.</w:t>
      </w:r>
      <w:r w:rsidRPr="00CB76C3">
        <w:rPr>
          <w:highlight w:val="yellow"/>
        </w:rPr>
        <w:t>&gt;&gt;</w:t>
      </w:r>
    </w:p>
    <w:p w:rsidR="00A3399E" w:rsidRDefault="00A3399E" w:rsidP="00A3399E">
      <w:pPr>
        <w:rPr>
          <w:lang w:eastAsia="en-AU"/>
        </w:rPr>
      </w:pPr>
    </w:p>
    <w:p w:rsidR="00524E14" w:rsidRPr="00D650A9" w:rsidRDefault="00524E14" w:rsidP="00524E14">
      <w:pPr>
        <w:pStyle w:val="HPW3"/>
        <w:numPr>
          <w:ilvl w:val="0"/>
          <w:numId w:val="28"/>
        </w:numPr>
        <w:rPr>
          <w:sz w:val="24"/>
          <w:lang w:val="en-US"/>
        </w:rPr>
      </w:pPr>
      <w:r w:rsidRPr="00D650A9">
        <w:rPr>
          <w:sz w:val="24"/>
          <w:lang w:val="en-US"/>
        </w:rPr>
        <w:t>Delivery and installation requirements</w:t>
      </w:r>
    </w:p>
    <w:p w:rsidR="00A3399E" w:rsidRPr="000F1C32" w:rsidRDefault="00A3399E" w:rsidP="000F1C32">
      <w:pPr>
        <w:rPr>
          <w:b/>
        </w:rPr>
      </w:pPr>
      <w:r w:rsidRPr="000F1C32">
        <w:rPr>
          <w:b/>
        </w:rPr>
        <w:t>Site</w:t>
      </w:r>
    </w:p>
    <w:p w:rsidR="00A3399E" w:rsidRPr="00ED33AA" w:rsidRDefault="00A3399E" w:rsidP="00A3399E">
      <w:pPr>
        <w:rPr>
          <w:b/>
          <w:szCs w:val="20"/>
        </w:rPr>
      </w:pPr>
      <w:r w:rsidRPr="00ED33AA">
        <w:rPr>
          <w:szCs w:val="20"/>
          <w:highlight w:val="yellow"/>
        </w:rPr>
        <w:t>&lt;&lt;</w:t>
      </w:r>
      <w:r w:rsidR="00642C5B">
        <w:rPr>
          <w:szCs w:val="20"/>
          <w:highlight w:val="yellow"/>
        </w:rPr>
        <w:t>I</w:t>
      </w:r>
      <w:r w:rsidRPr="00ED33AA">
        <w:rPr>
          <w:szCs w:val="20"/>
          <w:highlight w:val="yellow"/>
        </w:rPr>
        <w:t xml:space="preserve">nsert </w:t>
      </w:r>
      <w:r w:rsidR="006C2B04" w:rsidRPr="006C2B04">
        <w:rPr>
          <w:szCs w:val="20"/>
          <w:highlight w:val="yellow"/>
        </w:rPr>
        <w:t xml:space="preserve">Site where the </w:t>
      </w:r>
      <w:r w:rsidRPr="00ED33AA">
        <w:rPr>
          <w:szCs w:val="20"/>
          <w:highlight w:val="yellow"/>
        </w:rPr>
        <w:t>Developed Software must be delivered or made available to the Customer.&gt;&gt;</w:t>
      </w:r>
    </w:p>
    <w:p w:rsidR="00A3399E" w:rsidRPr="000F1C32" w:rsidRDefault="00A3399E" w:rsidP="000F1C32">
      <w:pPr>
        <w:rPr>
          <w:b/>
        </w:rPr>
      </w:pPr>
      <w:r w:rsidRPr="000F1C32">
        <w:rPr>
          <w:b/>
        </w:rPr>
        <w:t>Is</w:t>
      </w:r>
      <w:r w:rsidR="00A34275">
        <w:rPr>
          <w:b/>
        </w:rPr>
        <w:t xml:space="preserve"> the</w:t>
      </w:r>
      <w:r w:rsidRPr="000F1C32">
        <w:rPr>
          <w:b/>
        </w:rPr>
        <w:t xml:space="preserve"> Supplier required to install the Developed Software?</w:t>
      </w:r>
    </w:p>
    <w:p w:rsidR="00A3399E" w:rsidRPr="00CB76C3" w:rsidRDefault="00A3399E" w:rsidP="00A3399E">
      <w:pPr>
        <w:spacing w:before="120"/>
        <w:ind w:left="1020" w:hanging="1020"/>
      </w:pPr>
      <w:r w:rsidRPr="00CB76C3">
        <w:fldChar w:fldCharType="begin">
          <w:ffData>
            <w:name w:val="Check8"/>
            <w:enabled/>
            <w:calcOnExit w:val="0"/>
            <w:checkBox>
              <w:size w:val="24"/>
              <w:default w:val="0"/>
            </w:checkBox>
          </w:ffData>
        </w:fldChar>
      </w:r>
      <w:r w:rsidRPr="00CB76C3">
        <w:instrText xml:space="preserve"> FORMCHECKBOX </w:instrText>
      </w:r>
      <w:r w:rsidR="00C55826">
        <w:fldChar w:fldCharType="separate"/>
      </w:r>
      <w:r w:rsidRPr="00CB76C3">
        <w:fldChar w:fldCharType="end"/>
      </w:r>
      <w:r w:rsidRPr="00CB76C3">
        <w:tab/>
        <w:t>Yes</w:t>
      </w:r>
    </w:p>
    <w:p w:rsidR="00A3399E" w:rsidRPr="00CB76C3" w:rsidRDefault="00A3399E" w:rsidP="00A3399E">
      <w:pPr>
        <w:ind w:left="1020" w:hanging="1020"/>
      </w:pPr>
      <w:r w:rsidRPr="00CB76C3">
        <w:fldChar w:fldCharType="begin">
          <w:ffData>
            <w:name w:val="Check8"/>
            <w:enabled/>
            <w:calcOnExit w:val="0"/>
            <w:checkBox>
              <w:size w:val="24"/>
              <w:default w:val="0"/>
            </w:checkBox>
          </w:ffData>
        </w:fldChar>
      </w:r>
      <w:r w:rsidRPr="00CB76C3">
        <w:instrText xml:space="preserve"> FORMCHECKBOX </w:instrText>
      </w:r>
      <w:r w:rsidR="00C55826">
        <w:fldChar w:fldCharType="separate"/>
      </w:r>
      <w:r w:rsidRPr="00CB76C3">
        <w:fldChar w:fldCharType="end"/>
      </w:r>
      <w:r w:rsidRPr="00CB76C3">
        <w:tab/>
        <w:t>No</w:t>
      </w:r>
    </w:p>
    <w:p w:rsidR="00A3399E" w:rsidRPr="000F1C32" w:rsidRDefault="00A3399E" w:rsidP="000F1C32">
      <w:pPr>
        <w:rPr>
          <w:b/>
        </w:rPr>
      </w:pPr>
      <w:r w:rsidRPr="000F1C32">
        <w:rPr>
          <w:b/>
        </w:rPr>
        <w:t>If the Supplier is required to install the Developed Software, specify the requirements for the installation of the Developed Software</w:t>
      </w:r>
    </w:p>
    <w:p w:rsidR="00A3399E" w:rsidRDefault="00A3399E" w:rsidP="00A3399E">
      <w:r w:rsidRPr="00CB76C3">
        <w:rPr>
          <w:highlight w:val="yellow"/>
        </w:rPr>
        <w:t>&lt;&lt;insert&gt;&gt;</w:t>
      </w:r>
    </w:p>
    <w:p w:rsidR="00524E14" w:rsidRPr="00D650A9" w:rsidRDefault="00524E14" w:rsidP="00524E14">
      <w:pPr>
        <w:pStyle w:val="HPW3"/>
        <w:numPr>
          <w:ilvl w:val="0"/>
          <w:numId w:val="28"/>
        </w:numPr>
        <w:rPr>
          <w:sz w:val="24"/>
          <w:lang w:val="en-US"/>
        </w:rPr>
      </w:pPr>
      <w:r w:rsidRPr="00D650A9">
        <w:rPr>
          <w:sz w:val="24"/>
          <w:lang w:val="en-US"/>
        </w:rPr>
        <w:t>Warranty Period</w:t>
      </w:r>
    </w:p>
    <w:p w:rsidR="00A3399E" w:rsidRDefault="00A3399E" w:rsidP="00A3399E">
      <w:r w:rsidRPr="00CB76C3">
        <w:rPr>
          <w:highlight w:val="yellow"/>
        </w:rPr>
        <w:t>&lt;&lt;</w:t>
      </w:r>
      <w:r w:rsidR="00642C5B">
        <w:rPr>
          <w:highlight w:val="yellow"/>
        </w:rPr>
        <w:t>S</w:t>
      </w:r>
      <w:r w:rsidRPr="00CB76C3">
        <w:rPr>
          <w:highlight w:val="yellow"/>
        </w:rPr>
        <w:t xml:space="preserve">pecify commencement and duration of </w:t>
      </w:r>
      <w:r w:rsidR="006C2B04">
        <w:rPr>
          <w:highlight w:val="yellow"/>
        </w:rPr>
        <w:t xml:space="preserve">the </w:t>
      </w:r>
      <w:r w:rsidRPr="00CB76C3">
        <w:rPr>
          <w:highlight w:val="yellow"/>
        </w:rPr>
        <w:t>Warranty Period for the Developed Software.&gt;&gt;</w:t>
      </w:r>
    </w:p>
    <w:p w:rsidR="00D650A9" w:rsidRDefault="00D650A9" w:rsidP="00D650A9">
      <w:pPr>
        <w:pStyle w:val="HPW3"/>
        <w:ind w:left="360"/>
        <w:rPr>
          <w:sz w:val="24"/>
          <w:lang w:val="en-US"/>
        </w:rPr>
      </w:pPr>
    </w:p>
    <w:p w:rsidR="00D650A9" w:rsidRDefault="00D650A9" w:rsidP="00D650A9">
      <w:pPr>
        <w:pStyle w:val="HPW3"/>
        <w:ind w:left="360"/>
        <w:rPr>
          <w:sz w:val="24"/>
          <w:lang w:val="en-US"/>
        </w:rPr>
      </w:pPr>
    </w:p>
    <w:p w:rsidR="00524E14" w:rsidRPr="00D650A9" w:rsidRDefault="00524E14" w:rsidP="00524E14">
      <w:pPr>
        <w:pStyle w:val="HPW3"/>
        <w:numPr>
          <w:ilvl w:val="0"/>
          <w:numId w:val="28"/>
        </w:numPr>
        <w:rPr>
          <w:sz w:val="24"/>
          <w:lang w:val="en-US"/>
        </w:rPr>
      </w:pPr>
      <w:r w:rsidRPr="00D650A9">
        <w:rPr>
          <w:sz w:val="24"/>
          <w:lang w:val="en-US"/>
        </w:rPr>
        <w:t>Price</w:t>
      </w:r>
    </w:p>
    <w:p w:rsidR="003B40EB" w:rsidRDefault="003B40EB" w:rsidP="003B40EB">
      <w:pPr>
        <w:pStyle w:val="Tabletext"/>
        <w:spacing w:before="180" w:after="60"/>
      </w:pPr>
      <w:r>
        <w:rPr>
          <w:highlight w:val="yellow"/>
        </w:rPr>
        <w:t>&lt;&lt;</w:t>
      </w:r>
      <w:r w:rsidR="00642C5B">
        <w:rPr>
          <w:highlight w:val="yellow"/>
        </w:rPr>
        <w:t>S</w:t>
      </w:r>
      <w:r>
        <w:rPr>
          <w:highlight w:val="yellow"/>
        </w:rPr>
        <w:t xml:space="preserve">pecify the Price payable for the Developed Software or, where the Price is specified in a </w:t>
      </w:r>
      <w:r w:rsidR="00D476F0">
        <w:rPr>
          <w:highlight w:val="yellow"/>
        </w:rPr>
        <w:t>S</w:t>
      </w:r>
      <w:r>
        <w:rPr>
          <w:highlight w:val="yellow"/>
        </w:rPr>
        <w:t xml:space="preserve">chedule, refer to </w:t>
      </w:r>
      <w:r w:rsidR="002259DF">
        <w:rPr>
          <w:highlight w:val="yellow"/>
        </w:rPr>
        <w:t xml:space="preserve">SOA </w:t>
      </w:r>
      <w:r>
        <w:rPr>
          <w:highlight w:val="yellow"/>
        </w:rPr>
        <w:t xml:space="preserve">Schedule 1 or </w:t>
      </w:r>
      <w:r w:rsidR="002259DF">
        <w:rPr>
          <w:highlight w:val="yellow"/>
        </w:rPr>
        <w:t xml:space="preserve">SOA </w:t>
      </w:r>
      <w:r>
        <w:rPr>
          <w:highlight w:val="yellow"/>
        </w:rPr>
        <w:t>Schedule 2 (as applicable).&gt;&gt;</w:t>
      </w:r>
    </w:p>
    <w:p w:rsidR="00A3399E" w:rsidRDefault="00A3399E" w:rsidP="00A3399E">
      <w:pPr>
        <w:pStyle w:val="Heading1"/>
        <w:keepNext/>
        <w:keepLines/>
      </w:pPr>
      <w:r>
        <w:rPr>
          <w:rFonts w:cs="Arial"/>
          <w:szCs w:val="22"/>
        </w:rPr>
        <w:br w:type="page"/>
      </w:r>
      <w:bookmarkStart w:id="36" w:name="_Toc468294868"/>
      <w:r>
        <w:lastRenderedPageBreak/>
        <w:t>ICT Professional Services</w:t>
      </w:r>
      <w:bookmarkEnd w:id="36"/>
      <w:r>
        <w:t xml:space="preserve"> </w:t>
      </w:r>
    </w:p>
    <w:p w:rsidR="00524E14" w:rsidRPr="00D650A9" w:rsidRDefault="00524E14" w:rsidP="00524E14">
      <w:pPr>
        <w:pStyle w:val="HPW3"/>
        <w:numPr>
          <w:ilvl w:val="0"/>
          <w:numId w:val="29"/>
        </w:numPr>
        <w:rPr>
          <w:sz w:val="24"/>
          <w:lang w:val="en-US"/>
        </w:rPr>
      </w:pPr>
      <w:r w:rsidRPr="00D650A9">
        <w:rPr>
          <w:sz w:val="24"/>
          <w:lang w:val="en-US"/>
        </w:rPr>
        <w:t>ICT Professional Services</w:t>
      </w:r>
    </w:p>
    <w:p w:rsidR="00A3399E" w:rsidRPr="00524E14" w:rsidRDefault="00A3399E" w:rsidP="00524E14">
      <w:pPr>
        <w:rPr>
          <w:b/>
        </w:rPr>
      </w:pPr>
      <w:r w:rsidRPr="00524E14">
        <w:rPr>
          <w:b/>
        </w:rPr>
        <w:t>Description of ICT Professional Services</w:t>
      </w:r>
    </w:p>
    <w:p w:rsidR="00A3399E" w:rsidRDefault="00A3399E" w:rsidP="00A3399E">
      <w:pPr>
        <w:pStyle w:val="Tabletext"/>
        <w:tabs>
          <w:tab w:val="left" w:pos="1015"/>
        </w:tabs>
        <w:spacing w:before="180" w:after="60"/>
        <w:rPr>
          <w:highlight w:val="yellow"/>
        </w:rPr>
      </w:pPr>
      <w:r>
        <w:rPr>
          <w:highlight w:val="yellow"/>
        </w:rPr>
        <w:t>&lt;&lt;</w:t>
      </w:r>
      <w:r w:rsidR="00642C5B">
        <w:rPr>
          <w:highlight w:val="yellow"/>
        </w:rPr>
        <w:t>I</w:t>
      </w:r>
      <w:r>
        <w:rPr>
          <w:highlight w:val="yellow"/>
        </w:rPr>
        <w:t>nsert description of</w:t>
      </w:r>
      <w:r w:rsidR="00CF7E54">
        <w:rPr>
          <w:highlight w:val="yellow"/>
        </w:rPr>
        <w:t xml:space="preserve"> the</w:t>
      </w:r>
      <w:r>
        <w:rPr>
          <w:highlight w:val="yellow"/>
        </w:rPr>
        <w:t xml:space="preserve"> ICT Professional Services to be provided by the Supplier, including any Requirements/Specifications.  Include as much detail as possible to clearly describe the ICT Professional Services.  The ICT Professional Services may include:</w:t>
      </w:r>
    </w:p>
    <w:p w:rsidR="00A3399E" w:rsidRDefault="00A3399E" w:rsidP="00A3399E">
      <w:pPr>
        <w:pStyle w:val="Tabletext"/>
        <w:numPr>
          <w:ilvl w:val="0"/>
          <w:numId w:val="26"/>
        </w:numPr>
        <w:tabs>
          <w:tab w:val="left" w:pos="482"/>
        </w:tabs>
        <w:spacing w:before="180" w:after="60"/>
        <w:ind w:left="482" w:hanging="482"/>
        <w:rPr>
          <w:highlight w:val="yellow"/>
        </w:rPr>
      </w:pPr>
      <w:r>
        <w:rPr>
          <w:highlight w:val="yellow"/>
        </w:rPr>
        <w:t>strategy advice;</w:t>
      </w:r>
    </w:p>
    <w:p w:rsidR="00A3399E" w:rsidRDefault="00A3399E" w:rsidP="00A3399E">
      <w:pPr>
        <w:pStyle w:val="Tabletext"/>
        <w:numPr>
          <w:ilvl w:val="0"/>
          <w:numId w:val="26"/>
        </w:numPr>
        <w:tabs>
          <w:tab w:val="left" w:pos="482"/>
        </w:tabs>
        <w:spacing w:before="180" w:after="60"/>
        <w:ind w:left="482" w:hanging="482"/>
        <w:rPr>
          <w:highlight w:val="yellow"/>
        </w:rPr>
      </w:pPr>
      <w:r>
        <w:rPr>
          <w:highlight w:val="yellow"/>
        </w:rPr>
        <w:t>writing reports;</w:t>
      </w:r>
    </w:p>
    <w:p w:rsidR="00A3399E" w:rsidRPr="0092306C" w:rsidRDefault="00A3399E" w:rsidP="00A3399E">
      <w:pPr>
        <w:pStyle w:val="Tabletext"/>
        <w:numPr>
          <w:ilvl w:val="0"/>
          <w:numId w:val="26"/>
        </w:numPr>
        <w:tabs>
          <w:tab w:val="left" w:pos="482"/>
        </w:tabs>
        <w:spacing w:before="180" w:after="60"/>
        <w:ind w:left="482" w:hanging="482"/>
        <w:rPr>
          <w:highlight w:val="yellow"/>
        </w:rPr>
      </w:pPr>
      <w:r w:rsidRPr="0092306C">
        <w:rPr>
          <w:highlight w:val="yellow"/>
        </w:rPr>
        <w:t>reviews or quality assurance activities;</w:t>
      </w:r>
    </w:p>
    <w:p w:rsidR="00A3399E" w:rsidRDefault="00A3399E" w:rsidP="00A3399E">
      <w:pPr>
        <w:pStyle w:val="Tabletext"/>
        <w:numPr>
          <w:ilvl w:val="0"/>
          <w:numId w:val="26"/>
        </w:numPr>
        <w:tabs>
          <w:tab w:val="left" w:pos="482"/>
        </w:tabs>
        <w:spacing w:before="180" w:after="60"/>
        <w:ind w:left="482" w:hanging="482"/>
        <w:rPr>
          <w:highlight w:val="yellow"/>
        </w:rPr>
      </w:pPr>
      <w:r>
        <w:rPr>
          <w:highlight w:val="yellow"/>
        </w:rPr>
        <w:t>change management services;</w:t>
      </w:r>
    </w:p>
    <w:p w:rsidR="00A3399E" w:rsidRDefault="00A3399E" w:rsidP="00A3399E">
      <w:pPr>
        <w:pStyle w:val="Tabletext"/>
        <w:numPr>
          <w:ilvl w:val="0"/>
          <w:numId w:val="26"/>
        </w:numPr>
        <w:tabs>
          <w:tab w:val="left" w:pos="482"/>
        </w:tabs>
        <w:spacing w:before="180" w:after="60"/>
        <w:ind w:left="482" w:hanging="482"/>
        <w:rPr>
          <w:highlight w:val="yellow"/>
        </w:rPr>
      </w:pPr>
      <w:r>
        <w:rPr>
          <w:highlight w:val="yellow"/>
        </w:rPr>
        <w:t>project management services;</w:t>
      </w:r>
      <w:r w:rsidR="00642C5B">
        <w:rPr>
          <w:highlight w:val="yellow"/>
        </w:rPr>
        <w:t xml:space="preserve"> and</w:t>
      </w:r>
    </w:p>
    <w:p w:rsidR="00A3399E" w:rsidRPr="00CB6F27" w:rsidRDefault="00A3399E" w:rsidP="00A3399E">
      <w:pPr>
        <w:pStyle w:val="Tabletext"/>
        <w:numPr>
          <w:ilvl w:val="0"/>
          <w:numId w:val="26"/>
        </w:numPr>
        <w:tabs>
          <w:tab w:val="left" w:pos="482"/>
        </w:tabs>
        <w:spacing w:before="180" w:after="60"/>
        <w:ind w:left="482" w:hanging="482"/>
        <w:rPr>
          <w:highlight w:val="yellow"/>
        </w:rPr>
      </w:pPr>
      <w:r w:rsidRPr="00CB6F27">
        <w:rPr>
          <w:highlight w:val="yellow"/>
        </w:rPr>
        <w:t>knowledge transfer services.&gt;&gt;</w:t>
      </w:r>
    </w:p>
    <w:p w:rsidR="00A3399E" w:rsidRPr="00524E14" w:rsidRDefault="00A3399E" w:rsidP="00524E14">
      <w:pPr>
        <w:rPr>
          <w:b/>
        </w:rPr>
      </w:pPr>
      <w:r w:rsidRPr="00524E14">
        <w:rPr>
          <w:b/>
        </w:rPr>
        <w:t>Deliverables</w:t>
      </w:r>
      <w:r w:rsidR="00524E14" w:rsidRPr="00524E14">
        <w:rPr>
          <w:b/>
        </w:rPr>
        <w:tab/>
      </w:r>
    </w:p>
    <w:p w:rsidR="00A3399E" w:rsidRDefault="00A3399E" w:rsidP="00A3399E">
      <w:pPr>
        <w:pStyle w:val="Tabletext"/>
        <w:tabs>
          <w:tab w:val="left" w:pos="1015"/>
        </w:tabs>
        <w:spacing w:before="180" w:after="60"/>
        <w:rPr>
          <w:highlight w:val="yellow"/>
        </w:rPr>
      </w:pPr>
      <w:r>
        <w:rPr>
          <w:highlight w:val="yellow"/>
        </w:rPr>
        <w:t>&lt;&lt;</w:t>
      </w:r>
      <w:r w:rsidR="00642C5B">
        <w:rPr>
          <w:highlight w:val="yellow"/>
        </w:rPr>
        <w:t>I</w:t>
      </w:r>
      <w:r w:rsidRPr="00F16554">
        <w:rPr>
          <w:highlight w:val="yellow"/>
        </w:rPr>
        <w:t>nc</w:t>
      </w:r>
      <w:r>
        <w:rPr>
          <w:highlight w:val="yellow"/>
        </w:rPr>
        <w:t>lude any specific Deliverables to be supplied by the Supplier</w:t>
      </w:r>
      <w:r w:rsidR="00642C5B">
        <w:rPr>
          <w:highlight w:val="yellow"/>
        </w:rPr>
        <w:t>.</w:t>
      </w:r>
      <w:r w:rsidRPr="00A8525C">
        <w:rPr>
          <w:highlight w:val="yellow"/>
        </w:rPr>
        <w:t>&gt;&gt;</w:t>
      </w:r>
    </w:p>
    <w:p w:rsidR="00A3399E" w:rsidRDefault="00A3399E" w:rsidP="00A3399E">
      <w:pPr>
        <w:rPr>
          <w:highlight w:val="yellow"/>
        </w:rPr>
      </w:pPr>
    </w:p>
    <w:p w:rsidR="00524E14" w:rsidRPr="00D650A9" w:rsidRDefault="00524E14" w:rsidP="00524E14">
      <w:pPr>
        <w:pStyle w:val="HPW3"/>
        <w:numPr>
          <w:ilvl w:val="0"/>
          <w:numId w:val="29"/>
        </w:numPr>
        <w:rPr>
          <w:sz w:val="24"/>
          <w:lang w:val="en-US"/>
        </w:rPr>
      </w:pPr>
      <w:r w:rsidRPr="00D650A9">
        <w:rPr>
          <w:sz w:val="24"/>
          <w:lang w:val="en-US"/>
        </w:rPr>
        <w:t>Service Period</w:t>
      </w:r>
    </w:p>
    <w:p w:rsidR="00A3399E" w:rsidRPr="00524E14" w:rsidRDefault="00A3399E" w:rsidP="00524E14">
      <w:pPr>
        <w:rPr>
          <w:b/>
        </w:rPr>
      </w:pPr>
      <w:r w:rsidRPr="00524E14">
        <w:rPr>
          <w:b/>
        </w:rPr>
        <w:t>Start of Service Period</w:t>
      </w:r>
    </w:p>
    <w:p w:rsidR="00A3399E" w:rsidRPr="00EC0D84" w:rsidRDefault="00A3399E" w:rsidP="00A3399E">
      <w:pPr>
        <w:pStyle w:val="Tabletext"/>
        <w:spacing w:before="180" w:after="60"/>
        <w:rPr>
          <w:b/>
          <w:lang w:val="en-US"/>
        </w:rPr>
      </w:pPr>
      <w:r>
        <w:rPr>
          <w:highlight w:val="yellow"/>
        </w:rPr>
        <w:t>&lt;&lt;</w:t>
      </w:r>
      <w:r w:rsidR="00642C5B">
        <w:rPr>
          <w:highlight w:val="yellow"/>
        </w:rPr>
        <w:t>I</w:t>
      </w:r>
      <w:r>
        <w:rPr>
          <w:highlight w:val="yellow"/>
        </w:rPr>
        <w:t>nsert start date for the supply o</w:t>
      </w:r>
      <w:r w:rsidR="00337690">
        <w:rPr>
          <w:highlight w:val="yellow"/>
        </w:rPr>
        <w:t>f the ICT Professional Services</w:t>
      </w:r>
      <w:r w:rsidR="00642C5B">
        <w:rPr>
          <w:highlight w:val="yellow"/>
        </w:rPr>
        <w:t>.</w:t>
      </w:r>
      <w:r>
        <w:rPr>
          <w:highlight w:val="yellow"/>
        </w:rPr>
        <w:t>&gt;&gt;</w:t>
      </w:r>
    </w:p>
    <w:p w:rsidR="00A3399E" w:rsidRPr="00524E14" w:rsidRDefault="00A3399E" w:rsidP="00524E14">
      <w:pPr>
        <w:rPr>
          <w:b/>
        </w:rPr>
      </w:pPr>
      <w:r w:rsidRPr="00524E14">
        <w:rPr>
          <w:b/>
        </w:rPr>
        <w:t>End of Service Period</w:t>
      </w:r>
    </w:p>
    <w:p w:rsidR="00A3399E" w:rsidRDefault="00A3399E" w:rsidP="00A3399E">
      <w:pPr>
        <w:pStyle w:val="Tabletext"/>
        <w:spacing w:before="180" w:after="60"/>
        <w:rPr>
          <w:b/>
          <w:lang w:val="en-US"/>
        </w:rPr>
      </w:pPr>
      <w:r w:rsidRPr="00AB78A9">
        <w:rPr>
          <w:highlight w:val="yellow"/>
        </w:rPr>
        <w:t>&lt;&lt;</w:t>
      </w:r>
      <w:r w:rsidR="00642C5B">
        <w:rPr>
          <w:highlight w:val="yellow"/>
        </w:rPr>
        <w:t>I</w:t>
      </w:r>
      <w:r w:rsidRPr="00AB78A9">
        <w:rPr>
          <w:highlight w:val="yellow"/>
        </w:rPr>
        <w:t>nsert end date</w:t>
      </w:r>
      <w:r w:rsidR="00642C5B">
        <w:rPr>
          <w:highlight w:val="yellow"/>
        </w:rPr>
        <w:t>.  If there is</w:t>
      </w:r>
      <w:r>
        <w:rPr>
          <w:highlight w:val="yellow"/>
        </w:rPr>
        <w:t xml:space="preserve"> no specific end date</w:t>
      </w:r>
      <w:r w:rsidR="00642C5B">
        <w:rPr>
          <w:highlight w:val="yellow"/>
        </w:rPr>
        <w:t>,</w:t>
      </w:r>
      <w:r>
        <w:rPr>
          <w:highlight w:val="yellow"/>
        </w:rPr>
        <w:t xml:space="preserve"> insert “</w:t>
      </w:r>
      <w:r w:rsidRPr="00AB78A9">
        <w:rPr>
          <w:highlight w:val="yellow"/>
        </w:rPr>
        <w:t>until the ICT Professional Services have been fully performed by the Supplier in accordance with the Contract</w:t>
      </w:r>
      <w:r>
        <w:rPr>
          <w:highlight w:val="yellow"/>
        </w:rPr>
        <w:t>”</w:t>
      </w:r>
      <w:r w:rsidR="00642C5B">
        <w:rPr>
          <w:highlight w:val="yellow"/>
        </w:rPr>
        <w:t>.</w:t>
      </w:r>
      <w:r w:rsidRPr="00AB78A9">
        <w:rPr>
          <w:highlight w:val="yellow"/>
        </w:rPr>
        <w:t>&gt;&gt;</w:t>
      </w:r>
    </w:p>
    <w:p w:rsidR="00A3399E" w:rsidRDefault="00A3399E" w:rsidP="00A3399E">
      <w:pPr>
        <w:rPr>
          <w:highlight w:val="yellow"/>
        </w:rPr>
      </w:pPr>
    </w:p>
    <w:p w:rsidR="00524E14" w:rsidRPr="00D650A9" w:rsidRDefault="00524E14" w:rsidP="00524E14">
      <w:pPr>
        <w:pStyle w:val="HPW3"/>
        <w:numPr>
          <w:ilvl w:val="0"/>
          <w:numId w:val="29"/>
        </w:numPr>
        <w:rPr>
          <w:sz w:val="24"/>
          <w:lang w:val="en-US"/>
        </w:rPr>
      </w:pPr>
      <w:r w:rsidRPr="00D650A9">
        <w:rPr>
          <w:sz w:val="24"/>
          <w:lang w:val="en-US"/>
        </w:rPr>
        <w:t>Delivery Date</w:t>
      </w:r>
    </w:p>
    <w:p w:rsidR="00A3399E" w:rsidRPr="00524E14" w:rsidRDefault="00A3399E" w:rsidP="00524E14">
      <w:pPr>
        <w:rPr>
          <w:b/>
        </w:rPr>
      </w:pPr>
      <w:r w:rsidRPr="00524E14">
        <w:rPr>
          <w:b/>
        </w:rPr>
        <w:t>Specify any Delivery Date(s) applicable to the ICT Professional Services</w:t>
      </w:r>
    </w:p>
    <w:p w:rsidR="00A3399E" w:rsidRDefault="00A3399E" w:rsidP="00A3399E">
      <w:pPr>
        <w:pStyle w:val="Tabletext"/>
        <w:tabs>
          <w:tab w:val="left" w:pos="1015"/>
        </w:tabs>
        <w:spacing w:before="180" w:after="60"/>
      </w:pPr>
      <w:r>
        <w:rPr>
          <w:highlight w:val="yellow"/>
        </w:rPr>
        <w:t>&lt;&lt;</w:t>
      </w:r>
      <w:r w:rsidR="00642C5B">
        <w:rPr>
          <w:highlight w:val="yellow"/>
        </w:rPr>
        <w:t>I</w:t>
      </w:r>
      <w:r>
        <w:rPr>
          <w:highlight w:val="yellow"/>
        </w:rPr>
        <w:t>nsert Delivery Date for the supply of the ICT Professional Services (if applicable)</w:t>
      </w:r>
      <w:r w:rsidR="00642C5B">
        <w:rPr>
          <w:highlight w:val="yellow"/>
        </w:rPr>
        <w:t>.</w:t>
      </w:r>
      <w:r>
        <w:rPr>
          <w:highlight w:val="yellow"/>
        </w:rPr>
        <w:t>&gt;&gt;</w:t>
      </w:r>
    </w:p>
    <w:p w:rsidR="00A3399E" w:rsidRPr="00524E14" w:rsidRDefault="00A3399E" w:rsidP="00524E14">
      <w:pPr>
        <w:rPr>
          <w:b/>
        </w:rPr>
      </w:pPr>
      <w:r w:rsidRPr="00524E14">
        <w:rPr>
          <w:b/>
        </w:rPr>
        <w:t>Specify the hours and days during which the Supplier must provide the ICT Professional Services</w:t>
      </w:r>
    </w:p>
    <w:p w:rsidR="00524E14" w:rsidRDefault="00A3399E" w:rsidP="00544831">
      <w:pPr>
        <w:pStyle w:val="Tabletext"/>
        <w:tabs>
          <w:tab w:val="left" w:pos="1015"/>
        </w:tabs>
        <w:spacing w:before="180" w:after="60"/>
        <w:rPr>
          <w:highlight w:val="yellow"/>
        </w:rPr>
      </w:pPr>
      <w:r w:rsidRPr="00F814DD">
        <w:rPr>
          <w:highlight w:val="yellow"/>
        </w:rPr>
        <w:t>&lt;&lt;</w:t>
      </w:r>
      <w:r w:rsidR="00642C5B">
        <w:rPr>
          <w:highlight w:val="yellow"/>
        </w:rPr>
        <w:t>I</w:t>
      </w:r>
      <w:r w:rsidRPr="00F814DD">
        <w:rPr>
          <w:highlight w:val="yellow"/>
        </w:rPr>
        <w:t>nsert the hours and days during which the Supplier must provid</w:t>
      </w:r>
      <w:r w:rsidR="00337690">
        <w:rPr>
          <w:highlight w:val="yellow"/>
        </w:rPr>
        <w:t>e the ICT Professional Services</w:t>
      </w:r>
      <w:r w:rsidR="00642C5B">
        <w:rPr>
          <w:highlight w:val="yellow"/>
        </w:rPr>
        <w:t>.</w:t>
      </w:r>
      <w:r>
        <w:rPr>
          <w:highlight w:val="yellow"/>
        </w:rPr>
        <w:t>&gt;&gt;</w:t>
      </w:r>
    </w:p>
    <w:p w:rsidR="00544831" w:rsidRDefault="00544831">
      <w:pPr>
        <w:spacing w:before="0" w:after="0" w:line="240" w:lineRule="auto"/>
        <w:rPr>
          <w:szCs w:val="20"/>
          <w:highlight w:val="yellow"/>
        </w:rPr>
      </w:pPr>
      <w:r>
        <w:rPr>
          <w:highlight w:val="yellow"/>
        </w:rPr>
        <w:br w:type="page"/>
      </w:r>
    </w:p>
    <w:p w:rsidR="00524E14" w:rsidRPr="00D650A9" w:rsidRDefault="00524E14" w:rsidP="00524E14">
      <w:pPr>
        <w:pStyle w:val="HPW3"/>
        <w:numPr>
          <w:ilvl w:val="0"/>
          <w:numId w:val="29"/>
        </w:numPr>
        <w:rPr>
          <w:sz w:val="24"/>
          <w:lang w:val="en-US"/>
        </w:rPr>
      </w:pPr>
      <w:r w:rsidRPr="00D650A9">
        <w:rPr>
          <w:sz w:val="24"/>
          <w:lang w:val="en-US"/>
        </w:rPr>
        <w:lastRenderedPageBreak/>
        <w:t>Professional standards</w:t>
      </w:r>
    </w:p>
    <w:p w:rsidR="00A3399E" w:rsidRPr="00524E14" w:rsidRDefault="00A3399E" w:rsidP="00524E14">
      <w:pPr>
        <w:rPr>
          <w:b/>
        </w:rPr>
      </w:pPr>
      <w:r w:rsidRPr="00524E14">
        <w:rPr>
          <w:b/>
        </w:rPr>
        <w:t>Specify any professional standards which apply to the performance of the ICT Professional Services</w:t>
      </w:r>
    </w:p>
    <w:p w:rsidR="00A3399E" w:rsidRDefault="00A3399E" w:rsidP="006C2B04">
      <w:pPr>
        <w:pStyle w:val="Tabletext"/>
        <w:keepNext/>
        <w:tabs>
          <w:tab w:val="left" w:pos="1015"/>
        </w:tabs>
        <w:spacing w:before="180" w:after="60"/>
      </w:pPr>
      <w:r>
        <w:rPr>
          <w:highlight w:val="yellow"/>
        </w:rPr>
        <w:t>&lt;&lt;</w:t>
      </w:r>
      <w:r w:rsidR="00642C5B">
        <w:rPr>
          <w:highlight w:val="yellow"/>
        </w:rPr>
        <w:t>I</w:t>
      </w:r>
      <w:r>
        <w:rPr>
          <w:highlight w:val="yellow"/>
        </w:rPr>
        <w:t>nsert if applicable, otherwise leave blank or write “Nil”</w:t>
      </w:r>
      <w:r w:rsidR="00642C5B">
        <w:rPr>
          <w:highlight w:val="yellow"/>
        </w:rPr>
        <w:t>.</w:t>
      </w:r>
      <w:r>
        <w:rPr>
          <w:highlight w:val="yellow"/>
        </w:rPr>
        <w:t>&gt;&gt;</w:t>
      </w:r>
    </w:p>
    <w:p w:rsidR="00A3399E" w:rsidRDefault="00A3399E" w:rsidP="00A3399E">
      <w:pPr>
        <w:rPr>
          <w:highlight w:val="yellow"/>
        </w:rPr>
      </w:pPr>
    </w:p>
    <w:p w:rsidR="00524E14" w:rsidRPr="00D650A9" w:rsidRDefault="00524E14" w:rsidP="00524E14">
      <w:pPr>
        <w:pStyle w:val="HPW3"/>
        <w:numPr>
          <w:ilvl w:val="0"/>
          <w:numId w:val="29"/>
        </w:numPr>
        <w:rPr>
          <w:sz w:val="24"/>
          <w:lang w:val="en-US"/>
        </w:rPr>
      </w:pPr>
      <w:r w:rsidRPr="00D650A9">
        <w:rPr>
          <w:sz w:val="24"/>
          <w:lang w:val="en-US"/>
        </w:rPr>
        <w:t>Warranty Period</w:t>
      </w:r>
    </w:p>
    <w:p w:rsidR="00A3399E" w:rsidRDefault="00A3399E" w:rsidP="00A3399E">
      <w:pPr>
        <w:pStyle w:val="Tabletext"/>
        <w:tabs>
          <w:tab w:val="left" w:pos="1015"/>
        </w:tabs>
        <w:spacing w:before="180" w:after="60"/>
        <w:rPr>
          <w:highlight w:val="yellow"/>
        </w:rPr>
      </w:pPr>
      <w:r w:rsidRPr="00D53CE3">
        <w:rPr>
          <w:highlight w:val="yellow"/>
        </w:rPr>
        <w:t>&lt;&lt;</w:t>
      </w:r>
      <w:r w:rsidR="00642C5B">
        <w:rPr>
          <w:highlight w:val="yellow"/>
        </w:rPr>
        <w:t>S</w:t>
      </w:r>
      <w:r w:rsidRPr="00D53CE3">
        <w:rPr>
          <w:highlight w:val="yellow"/>
        </w:rPr>
        <w:t xml:space="preserve">pecify commencement and duration of </w:t>
      </w:r>
      <w:r w:rsidR="00CF7E54">
        <w:rPr>
          <w:highlight w:val="yellow"/>
        </w:rPr>
        <w:t xml:space="preserve">the </w:t>
      </w:r>
      <w:r w:rsidRPr="00D53CE3">
        <w:rPr>
          <w:highlight w:val="yellow"/>
        </w:rPr>
        <w:t>Warranty Period</w:t>
      </w:r>
      <w:r w:rsidR="006C2B04">
        <w:rPr>
          <w:highlight w:val="yellow"/>
        </w:rPr>
        <w:t xml:space="preserve"> for the ICT Professional Services</w:t>
      </w:r>
      <w:r w:rsidR="00642C5B">
        <w:rPr>
          <w:highlight w:val="yellow"/>
        </w:rPr>
        <w:t>.</w:t>
      </w:r>
      <w:r>
        <w:rPr>
          <w:highlight w:val="yellow"/>
        </w:rPr>
        <w:t>&gt;&gt;</w:t>
      </w:r>
    </w:p>
    <w:p w:rsidR="003B40EB" w:rsidRDefault="003B40EB" w:rsidP="00A3399E">
      <w:pPr>
        <w:pStyle w:val="Tabletext"/>
        <w:tabs>
          <w:tab w:val="left" w:pos="1015"/>
        </w:tabs>
        <w:spacing w:before="180" w:after="60"/>
        <w:rPr>
          <w:highlight w:val="yellow"/>
        </w:rPr>
      </w:pPr>
    </w:p>
    <w:p w:rsidR="00524E14" w:rsidRPr="00D650A9" w:rsidRDefault="00524E14" w:rsidP="00524E14">
      <w:pPr>
        <w:pStyle w:val="HPW3"/>
        <w:numPr>
          <w:ilvl w:val="0"/>
          <w:numId w:val="29"/>
        </w:numPr>
        <w:rPr>
          <w:sz w:val="24"/>
          <w:lang w:val="en-US"/>
        </w:rPr>
      </w:pPr>
      <w:r w:rsidRPr="00D650A9">
        <w:rPr>
          <w:sz w:val="24"/>
          <w:lang w:val="en-US"/>
        </w:rPr>
        <w:t>Price</w:t>
      </w:r>
    </w:p>
    <w:p w:rsidR="003B40EB" w:rsidRDefault="003B40EB" w:rsidP="003B40EB">
      <w:pPr>
        <w:pStyle w:val="Tabletext"/>
        <w:spacing w:before="180" w:after="60"/>
      </w:pPr>
      <w:r>
        <w:rPr>
          <w:highlight w:val="yellow"/>
        </w:rPr>
        <w:t>&lt;&lt;</w:t>
      </w:r>
      <w:r w:rsidR="00642C5B">
        <w:rPr>
          <w:highlight w:val="yellow"/>
        </w:rPr>
        <w:t>S</w:t>
      </w:r>
      <w:r>
        <w:rPr>
          <w:highlight w:val="yellow"/>
        </w:rPr>
        <w:t xml:space="preserve">pecify the Price payable for the ICT Professional Services or, where the Price is specified in a </w:t>
      </w:r>
      <w:r w:rsidR="00D476F0">
        <w:rPr>
          <w:highlight w:val="yellow"/>
        </w:rPr>
        <w:t>S</w:t>
      </w:r>
      <w:r>
        <w:rPr>
          <w:highlight w:val="yellow"/>
        </w:rPr>
        <w:t xml:space="preserve">chedule, refer to </w:t>
      </w:r>
      <w:r w:rsidR="002259DF">
        <w:rPr>
          <w:highlight w:val="yellow"/>
        </w:rPr>
        <w:t>SOA</w:t>
      </w:r>
      <w:r w:rsidR="00B46A4B">
        <w:rPr>
          <w:highlight w:val="yellow"/>
        </w:rPr>
        <w:t xml:space="preserve"> </w:t>
      </w:r>
      <w:r>
        <w:rPr>
          <w:highlight w:val="yellow"/>
        </w:rPr>
        <w:t xml:space="preserve">Schedule 1 or </w:t>
      </w:r>
      <w:r w:rsidR="002259DF">
        <w:rPr>
          <w:highlight w:val="yellow"/>
        </w:rPr>
        <w:t xml:space="preserve">SOA </w:t>
      </w:r>
      <w:r>
        <w:rPr>
          <w:highlight w:val="yellow"/>
        </w:rPr>
        <w:t>Schedule 2 (as applicable).&gt;&gt;</w:t>
      </w:r>
    </w:p>
    <w:p w:rsidR="003B40EB" w:rsidRDefault="003B40EB" w:rsidP="00A3399E">
      <w:pPr>
        <w:pStyle w:val="Tabletext"/>
        <w:tabs>
          <w:tab w:val="left" w:pos="1015"/>
        </w:tabs>
        <w:spacing w:before="180" w:after="60"/>
        <w:rPr>
          <w:highlight w:val="yellow"/>
        </w:rPr>
      </w:pPr>
    </w:p>
    <w:p w:rsidR="00A3399E" w:rsidRPr="00ED33AA" w:rsidRDefault="00A3399E" w:rsidP="00A3399E">
      <w:pPr>
        <w:rPr>
          <w:highlight w:val="green"/>
        </w:rPr>
      </w:pPr>
      <w:r>
        <w:rPr>
          <w:highlight w:val="green"/>
        </w:rPr>
        <w:br w:type="page"/>
      </w:r>
    </w:p>
    <w:p w:rsidR="00642C5B" w:rsidRDefault="00642C5B" w:rsidP="00945CC6">
      <w:pPr>
        <w:pStyle w:val="Heading1"/>
        <w:keepNext/>
        <w:keepLines/>
        <w:numPr>
          <w:ilvl w:val="0"/>
          <w:numId w:val="10"/>
        </w:numPr>
        <w:ind w:left="567" w:hanging="567"/>
        <w:rPr>
          <w:lang w:val="en-AU"/>
        </w:rPr>
      </w:pPr>
      <w:r w:rsidRPr="00642C5B">
        <w:rPr>
          <w:lang w:val="en-AU"/>
        </w:rPr>
        <w:lastRenderedPageBreak/>
        <w:t>Ancillary services</w:t>
      </w:r>
      <w:r>
        <w:rPr>
          <w:lang w:val="en-AU"/>
        </w:rPr>
        <w:t xml:space="preserve"> </w:t>
      </w:r>
    </w:p>
    <w:p w:rsidR="00642C5B" w:rsidRPr="00751378" w:rsidRDefault="00642C5B" w:rsidP="00642C5B">
      <w:pPr>
        <w:pStyle w:val="Tabletext"/>
        <w:spacing w:before="180" w:after="60"/>
        <w:rPr>
          <w:highlight w:val="yellow"/>
        </w:rPr>
      </w:pPr>
      <w:r w:rsidRPr="00751378">
        <w:rPr>
          <w:highlight w:val="yellow"/>
        </w:rPr>
        <w:t>&lt;&lt;Insert details of any ancillary services to be provided by the Supplier (if any) in relation to the additional Products and/or Services which are additional to the requirements specified above.&gt;&gt;</w:t>
      </w:r>
    </w:p>
    <w:p w:rsidR="00945CC6" w:rsidRPr="00153D6B" w:rsidRDefault="00945CC6" w:rsidP="00945CC6">
      <w:pPr>
        <w:pStyle w:val="Heading1"/>
        <w:keepNext/>
        <w:keepLines/>
        <w:numPr>
          <w:ilvl w:val="0"/>
          <w:numId w:val="10"/>
        </w:numPr>
        <w:ind w:left="567" w:hanging="567"/>
        <w:rPr>
          <w:lang w:val="en-AU"/>
        </w:rPr>
      </w:pPr>
      <w:r>
        <w:rPr>
          <w:lang w:val="en-AU"/>
        </w:rPr>
        <w:t>Amendments to other Order Documents</w:t>
      </w:r>
    </w:p>
    <w:p w:rsidR="00945CC6" w:rsidRPr="00751378" w:rsidRDefault="00945CC6" w:rsidP="00945CC6">
      <w:pPr>
        <w:rPr>
          <w:szCs w:val="20"/>
          <w:highlight w:val="yellow"/>
        </w:rPr>
      </w:pPr>
      <w:r w:rsidRPr="00751378">
        <w:rPr>
          <w:szCs w:val="20"/>
          <w:highlight w:val="yellow"/>
        </w:rPr>
        <w:t>&lt;&lt;</w:t>
      </w:r>
      <w:r w:rsidR="00642C5B" w:rsidRPr="00751378">
        <w:rPr>
          <w:szCs w:val="20"/>
          <w:highlight w:val="yellow"/>
        </w:rPr>
        <w:t>I</w:t>
      </w:r>
      <w:r w:rsidRPr="00751378">
        <w:rPr>
          <w:szCs w:val="20"/>
          <w:highlight w:val="yellow"/>
        </w:rPr>
        <w:t>nsert any amendments to other Order Documents</w:t>
      </w:r>
      <w:r w:rsidR="00642C5B" w:rsidRPr="00751378">
        <w:rPr>
          <w:szCs w:val="20"/>
          <w:highlight w:val="yellow"/>
        </w:rPr>
        <w:t>.</w:t>
      </w:r>
      <w:r w:rsidRPr="00751378">
        <w:rPr>
          <w:szCs w:val="20"/>
          <w:highlight w:val="yellow"/>
        </w:rPr>
        <w:t>&gt;&gt;</w:t>
      </w:r>
    </w:p>
    <w:p w:rsidR="002246C1" w:rsidRPr="00153D6B" w:rsidRDefault="002246C1" w:rsidP="00CF208E">
      <w:pPr>
        <w:pStyle w:val="Heading1"/>
        <w:keepNext/>
        <w:keepLines/>
        <w:numPr>
          <w:ilvl w:val="0"/>
          <w:numId w:val="10"/>
        </w:numPr>
        <w:ind w:left="567" w:hanging="567"/>
        <w:rPr>
          <w:lang w:val="en-AU"/>
        </w:rPr>
      </w:pPr>
      <w:r>
        <w:rPr>
          <w:lang w:val="en-AU"/>
        </w:rPr>
        <w:t>Other</w:t>
      </w:r>
      <w:r w:rsidRPr="00153D6B">
        <w:rPr>
          <w:lang w:val="en-AU"/>
        </w:rPr>
        <w:t xml:space="preserve"> responsibilities of the parties</w:t>
      </w:r>
    </w:p>
    <w:p w:rsidR="002246C1" w:rsidRPr="00751378" w:rsidRDefault="002246C1" w:rsidP="002246C1">
      <w:pPr>
        <w:rPr>
          <w:b/>
          <w:szCs w:val="20"/>
        </w:rPr>
      </w:pPr>
      <w:r w:rsidRPr="00751378">
        <w:rPr>
          <w:b/>
          <w:szCs w:val="20"/>
        </w:rPr>
        <w:t>Responsibilities of the Supplier</w:t>
      </w:r>
    </w:p>
    <w:p w:rsidR="002246C1" w:rsidRPr="00751378" w:rsidRDefault="002246C1" w:rsidP="002246C1">
      <w:pPr>
        <w:rPr>
          <w:szCs w:val="20"/>
          <w:highlight w:val="yellow"/>
        </w:rPr>
      </w:pPr>
      <w:r w:rsidRPr="00751378">
        <w:rPr>
          <w:szCs w:val="20"/>
          <w:highlight w:val="yellow"/>
        </w:rPr>
        <w:t>&lt;&lt;</w:t>
      </w:r>
      <w:r w:rsidR="00642C5B" w:rsidRPr="00751378">
        <w:rPr>
          <w:szCs w:val="20"/>
          <w:highlight w:val="yellow"/>
        </w:rPr>
        <w:t>I</w:t>
      </w:r>
      <w:r w:rsidRPr="00751378">
        <w:rPr>
          <w:szCs w:val="20"/>
          <w:highlight w:val="yellow"/>
        </w:rPr>
        <w:t>nsert the responsibilities of the Supplier</w:t>
      </w:r>
      <w:r w:rsidR="00642C5B" w:rsidRPr="00751378">
        <w:rPr>
          <w:szCs w:val="20"/>
          <w:highlight w:val="yellow"/>
        </w:rPr>
        <w:t>.</w:t>
      </w:r>
      <w:r w:rsidRPr="00751378">
        <w:rPr>
          <w:szCs w:val="20"/>
          <w:highlight w:val="yellow"/>
        </w:rPr>
        <w:t>&gt;&gt;</w:t>
      </w:r>
    </w:p>
    <w:p w:rsidR="002246C1" w:rsidRPr="00751378" w:rsidRDefault="002246C1" w:rsidP="002246C1">
      <w:pPr>
        <w:rPr>
          <w:b/>
          <w:szCs w:val="20"/>
        </w:rPr>
      </w:pPr>
      <w:r w:rsidRPr="00751378">
        <w:rPr>
          <w:b/>
          <w:szCs w:val="20"/>
        </w:rPr>
        <w:t>Responsibilities of the Customer</w:t>
      </w:r>
    </w:p>
    <w:p w:rsidR="002246C1" w:rsidRPr="00751378" w:rsidRDefault="002246C1" w:rsidP="002246C1">
      <w:pPr>
        <w:rPr>
          <w:szCs w:val="20"/>
          <w:highlight w:val="yellow"/>
        </w:rPr>
      </w:pPr>
      <w:r w:rsidRPr="00751378">
        <w:rPr>
          <w:szCs w:val="20"/>
          <w:highlight w:val="yellow"/>
        </w:rPr>
        <w:t>&lt;&lt;</w:t>
      </w:r>
      <w:r w:rsidR="00642C5B" w:rsidRPr="00751378">
        <w:rPr>
          <w:szCs w:val="20"/>
          <w:highlight w:val="yellow"/>
        </w:rPr>
        <w:t>I</w:t>
      </w:r>
      <w:r w:rsidRPr="00751378">
        <w:rPr>
          <w:szCs w:val="20"/>
          <w:highlight w:val="yellow"/>
        </w:rPr>
        <w:t>nsert the responsibilities of the Customer, if any</w:t>
      </w:r>
      <w:r w:rsidR="00642C5B" w:rsidRPr="00751378">
        <w:rPr>
          <w:szCs w:val="20"/>
          <w:highlight w:val="yellow"/>
        </w:rPr>
        <w:t>.</w:t>
      </w:r>
      <w:r w:rsidRPr="00751378">
        <w:rPr>
          <w:szCs w:val="20"/>
          <w:highlight w:val="yellow"/>
        </w:rPr>
        <w:t>&gt;&gt;</w:t>
      </w:r>
    </w:p>
    <w:p w:rsidR="00CF208E" w:rsidRPr="00F14B52" w:rsidRDefault="00A3399E" w:rsidP="005906FD">
      <w:pPr>
        <w:rPr>
          <w:szCs w:val="22"/>
        </w:rPr>
      </w:pPr>
      <w:r>
        <w:rPr>
          <w:szCs w:val="22"/>
        </w:rPr>
        <w:br w:type="page"/>
      </w:r>
    </w:p>
    <w:p w:rsidR="00CF208E" w:rsidRPr="00AD0F71" w:rsidRDefault="00CF208E" w:rsidP="00A3399E">
      <w:pPr>
        <w:pStyle w:val="Heading1"/>
        <w:keepNext/>
        <w:keepLines/>
        <w:rPr>
          <w:lang w:val="en-AU"/>
        </w:rPr>
      </w:pPr>
      <w:r>
        <w:rPr>
          <w:lang w:val="en-AU"/>
        </w:rPr>
        <w:lastRenderedPageBreak/>
        <w:t>Execution</w:t>
      </w:r>
      <w:r w:rsidR="00001151">
        <w:rPr>
          <w:lang w:val="en-AU"/>
        </w:rPr>
        <w:t xml:space="preserve"> of Statement of Work</w:t>
      </w:r>
    </w:p>
    <w:p w:rsidR="00CF208E" w:rsidRPr="000F1C32" w:rsidRDefault="004F3FE3" w:rsidP="00CF208E">
      <w:pPr>
        <w:keepNext/>
        <w:rPr>
          <w:sz w:val="24"/>
          <w:lang w:eastAsia="en-AU"/>
        </w:rPr>
      </w:pPr>
      <w:bookmarkStart w:id="37" w:name="_Toc389408029"/>
      <w:bookmarkStart w:id="38" w:name="_Toc389662803"/>
      <w:bookmarkStart w:id="39" w:name="_Toc392067044"/>
      <w:bookmarkStart w:id="40" w:name="_Toc396733297"/>
      <w:bookmarkStart w:id="41" w:name="_Toc398718334"/>
      <w:bookmarkStart w:id="42" w:name="_Toc399401038"/>
      <w:bookmarkStart w:id="43" w:name="_Toc399849004"/>
      <w:bookmarkStart w:id="44" w:name="_Toc466896100"/>
      <w:r w:rsidRPr="000F1C32">
        <w:rPr>
          <w:b/>
          <w:sz w:val="24"/>
          <w:lang w:eastAsia="en-AU"/>
        </w:rPr>
        <w:t>Execution by Supplier</w:t>
      </w:r>
      <w:bookmarkEnd w:id="37"/>
      <w:bookmarkEnd w:id="38"/>
      <w:bookmarkEnd w:id="39"/>
      <w:bookmarkEnd w:id="40"/>
      <w:bookmarkEnd w:id="41"/>
      <w:bookmarkEnd w:id="42"/>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854"/>
      </w:tblGrid>
      <w:tr w:rsidR="00CF208E" w:rsidRPr="00C25326" w:rsidTr="00743DB1">
        <w:tc>
          <w:tcPr>
            <w:tcW w:w="9854" w:type="dxa"/>
            <w:shd w:val="clear" w:color="auto" w:fill="DBE5F1"/>
          </w:tcPr>
          <w:tbl>
            <w:tblPr>
              <w:tblW w:w="5000" w:type="pct"/>
              <w:tblCellMar>
                <w:left w:w="107" w:type="dxa"/>
                <w:right w:w="107" w:type="dxa"/>
              </w:tblCellMar>
              <w:tblLook w:val="04A0" w:firstRow="1" w:lastRow="0" w:firstColumn="1" w:lastColumn="0" w:noHBand="0" w:noVBand="1"/>
            </w:tblPr>
            <w:tblGrid>
              <w:gridCol w:w="3916"/>
              <w:gridCol w:w="288"/>
              <w:gridCol w:w="5434"/>
            </w:tblGrid>
            <w:tr w:rsidR="00CF208E" w:rsidRPr="009F7D87" w:rsidTr="00743DB1">
              <w:trPr>
                <w:cantSplit/>
              </w:trPr>
              <w:tc>
                <w:tcPr>
                  <w:tcW w:w="2032" w:type="pct"/>
                </w:tcPr>
                <w:p w:rsidR="00CF208E" w:rsidRPr="009F7D87" w:rsidRDefault="00CF208E" w:rsidP="00CF208E">
                  <w:pPr>
                    <w:keepNext/>
                    <w:keepLines/>
                    <w:tabs>
                      <w:tab w:val="left" w:pos="0"/>
                      <w:tab w:val="right" w:leader="dot" w:pos="3528"/>
                    </w:tabs>
                    <w:spacing w:before="0" w:after="0" w:line="240" w:lineRule="auto"/>
                    <w:rPr>
                      <w:szCs w:val="20"/>
                    </w:rPr>
                  </w:pPr>
                </w:p>
                <w:p w:rsidR="00CF208E" w:rsidRPr="009F7D87" w:rsidRDefault="00CF208E" w:rsidP="00CF208E">
                  <w:pPr>
                    <w:keepNext/>
                    <w:keepLines/>
                    <w:tabs>
                      <w:tab w:val="left" w:pos="0"/>
                      <w:tab w:val="right" w:leader="dot" w:pos="6521"/>
                    </w:tabs>
                    <w:spacing w:before="0" w:after="0" w:line="240" w:lineRule="auto"/>
                    <w:rPr>
                      <w:szCs w:val="20"/>
                    </w:rPr>
                  </w:pPr>
                  <w:r w:rsidRPr="009F7D87">
                    <w:rPr>
                      <w:szCs w:val="20"/>
                    </w:rPr>
                    <w:t>Date</w:t>
                  </w:r>
                  <w:r>
                    <w:rPr>
                      <w:szCs w:val="20"/>
                    </w:rPr>
                    <w:t xml:space="preserve"> …………………………………</w:t>
                  </w:r>
                  <w:proofErr w:type="gramStart"/>
                  <w:r>
                    <w:rPr>
                      <w:szCs w:val="20"/>
                    </w:rPr>
                    <w:t>…..</w:t>
                  </w:r>
                  <w:proofErr w:type="gramEnd"/>
                </w:p>
                <w:p w:rsidR="00CF208E" w:rsidRPr="009F7D87" w:rsidRDefault="00CF208E" w:rsidP="00CF208E">
                  <w:pPr>
                    <w:keepNext/>
                    <w:keepLines/>
                    <w:tabs>
                      <w:tab w:val="left" w:pos="0"/>
                      <w:tab w:val="right" w:leader="dot" w:pos="6521"/>
                    </w:tabs>
                    <w:spacing w:before="0" w:after="0" w:line="240" w:lineRule="auto"/>
                    <w:rPr>
                      <w:szCs w:val="20"/>
                    </w:rPr>
                  </w:pPr>
                </w:p>
                <w:p w:rsidR="00CF208E" w:rsidRPr="009F7D87" w:rsidRDefault="00CF208E" w:rsidP="00CF208E">
                  <w:pPr>
                    <w:keepNext/>
                    <w:keepLines/>
                    <w:tabs>
                      <w:tab w:val="left" w:pos="0"/>
                    </w:tabs>
                    <w:spacing w:before="0" w:after="0" w:line="240" w:lineRule="auto"/>
                    <w:rPr>
                      <w:szCs w:val="20"/>
                    </w:rPr>
                  </w:pPr>
                  <w:r w:rsidRPr="009F7D87">
                    <w:rPr>
                      <w:b/>
                      <w:szCs w:val="20"/>
                    </w:rPr>
                    <w:t xml:space="preserve">EXECUTED </w:t>
                  </w:r>
                  <w:r w:rsidRPr="009F7D87">
                    <w:rPr>
                      <w:szCs w:val="20"/>
                    </w:rPr>
                    <w:t>for and on behalf of:</w:t>
                  </w:r>
                </w:p>
                <w:p w:rsidR="00CF208E" w:rsidRPr="009F7D87" w:rsidRDefault="00CF208E" w:rsidP="00CF208E">
                  <w:pPr>
                    <w:keepNext/>
                    <w:keepLines/>
                    <w:tabs>
                      <w:tab w:val="left" w:pos="0"/>
                    </w:tabs>
                    <w:spacing w:before="0" w:after="0" w:line="240" w:lineRule="auto"/>
                    <w:rPr>
                      <w:szCs w:val="20"/>
                    </w:rPr>
                  </w:pPr>
                </w:p>
                <w:p w:rsidR="00CF208E" w:rsidRPr="009F7D87" w:rsidRDefault="00CF208E" w:rsidP="00CF208E">
                  <w:pPr>
                    <w:keepNext/>
                    <w:keepLines/>
                    <w:tabs>
                      <w:tab w:val="left" w:pos="0"/>
                      <w:tab w:val="right" w:leader="dot" w:pos="3528"/>
                    </w:tabs>
                    <w:spacing w:before="0" w:after="0" w:line="240" w:lineRule="auto"/>
                    <w:rPr>
                      <w:szCs w:val="20"/>
                    </w:rPr>
                  </w:pPr>
                  <w:r w:rsidRPr="009F7D87">
                    <w:rPr>
                      <w:szCs w:val="20"/>
                    </w:rPr>
                    <w:tab/>
                  </w:r>
                </w:p>
                <w:p w:rsidR="00CF208E" w:rsidRPr="009F7D87" w:rsidRDefault="00CF208E" w:rsidP="00CF208E">
                  <w:pPr>
                    <w:keepNext/>
                    <w:keepLines/>
                    <w:tabs>
                      <w:tab w:val="left" w:pos="0"/>
                    </w:tabs>
                    <w:spacing w:before="0" w:after="0" w:line="240" w:lineRule="auto"/>
                    <w:rPr>
                      <w:szCs w:val="20"/>
                    </w:rPr>
                  </w:pPr>
                  <w:r w:rsidRPr="009F7D87">
                    <w:rPr>
                      <w:szCs w:val="20"/>
                    </w:rPr>
                    <w:t xml:space="preserve">Name of </w:t>
                  </w:r>
                  <w:r>
                    <w:rPr>
                      <w:szCs w:val="20"/>
                    </w:rPr>
                    <w:t>Supplier</w:t>
                  </w:r>
                </w:p>
                <w:p w:rsidR="00CF208E" w:rsidRPr="009F7D87" w:rsidRDefault="00CF208E" w:rsidP="00CF208E">
                  <w:pPr>
                    <w:keepNext/>
                    <w:keepLines/>
                    <w:tabs>
                      <w:tab w:val="left" w:pos="0"/>
                    </w:tabs>
                    <w:spacing w:before="0" w:after="0" w:line="240" w:lineRule="auto"/>
                    <w:rPr>
                      <w:szCs w:val="20"/>
                    </w:rPr>
                  </w:pPr>
                  <w:r w:rsidRPr="009F7D87">
                    <w:rPr>
                      <w:szCs w:val="20"/>
                    </w:rPr>
                    <w:t xml:space="preserve">by its </w:t>
                  </w:r>
                  <w:r w:rsidR="00642C5B">
                    <w:rPr>
                      <w:szCs w:val="20"/>
                    </w:rPr>
                    <w:t>A</w:t>
                  </w:r>
                  <w:r w:rsidRPr="009F7D87">
                    <w:rPr>
                      <w:szCs w:val="20"/>
                    </w:rPr>
                    <w:t xml:space="preserve">uthorised </w:t>
                  </w:r>
                  <w:r w:rsidR="00642C5B">
                    <w:rPr>
                      <w:szCs w:val="20"/>
                    </w:rPr>
                    <w:t>R</w:t>
                  </w:r>
                  <w:r w:rsidRPr="009F7D87">
                    <w:rPr>
                      <w:szCs w:val="20"/>
                    </w:rPr>
                    <w:t>epresentative, in the presence of:</w:t>
                  </w:r>
                </w:p>
                <w:p w:rsidR="00CF208E" w:rsidRPr="009F7D87" w:rsidRDefault="00CF208E" w:rsidP="00CF208E">
                  <w:pPr>
                    <w:keepNext/>
                    <w:keepLines/>
                    <w:tabs>
                      <w:tab w:val="left" w:pos="0"/>
                    </w:tabs>
                    <w:spacing w:before="0" w:after="0" w:line="240" w:lineRule="auto"/>
                    <w:rPr>
                      <w:szCs w:val="20"/>
                    </w:rPr>
                  </w:pPr>
                </w:p>
                <w:p w:rsidR="00001151" w:rsidRDefault="00001151" w:rsidP="00CF208E">
                  <w:pPr>
                    <w:keepNext/>
                    <w:keepLines/>
                    <w:tabs>
                      <w:tab w:val="left" w:pos="0"/>
                      <w:tab w:val="right" w:leader="dot" w:pos="3528"/>
                    </w:tabs>
                    <w:spacing w:before="0" w:after="0" w:line="240" w:lineRule="auto"/>
                    <w:rPr>
                      <w:szCs w:val="20"/>
                    </w:rPr>
                  </w:pPr>
                </w:p>
                <w:p w:rsidR="00CF208E" w:rsidRPr="009F7D87" w:rsidRDefault="00CF208E" w:rsidP="00CF208E">
                  <w:pPr>
                    <w:keepNext/>
                    <w:keepLines/>
                    <w:tabs>
                      <w:tab w:val="left" w:pos="0"/>
                      <w:tab w:val="right" w:leader="dot" w:pos="3528"/>
                    </w:tabs>
                    <w:spacing w:before="0" w:after="0" w:line="240" w:lineRule="auto"/>
                    <w:rPr>
                      <w:szCs w:val="20"/>
                    </w:rPr>
                  </w:pPr>
                  <w:r w:rsidRPr="009F7D87">
                    <w:rPr>
                      <w:szCs w:val="20"/>
                    </w:rPr>
                    <w:tab/>
                  </w:r>
                </w:p>
                <w:p w:rsidR="00CF208E" w:rsidRPr="009F7D87" w:rsidRDefault="00CF208E" w:rsidP="00CF208E">
                  <w:pPr>
                    <w:keepNext/>
                    <w:keepLines/>
                    <w:tabs>
                      <w:tab w:val="left" w:pos="0"/>
                    </w:tabs>
                    <w:spacing w:before="0" w:after="0" w:line="240" w:lineRule="auto"/>
                    <w:rPr>
                      <w:szCs w:val="20"/>
                    </w:rPr>
                  </w:pPr>
                  <w:r w:rsidRPr="009F7D87">
                    <w:rPr>
                      <w:szCs w:val="20"/>
                    </w:rPr>
                    <w:t>Signature of witness</w:t>
                  </w:r>
                </w:p>
                <w:p w:rsidR="00CF208E" w:rsidRPr="009F7D87" w:rsidRDefault="00CF208E" w:rsidP="00CF208E">
                  <w:pPr>
                    <w:keepNext/>
                    <w:keepLines/>
                    <w:tabs>
                      <w:tab w:val="left" w:pos="0"/>
                    </w:tabs>
                    <w:spacing w:before="0" w:after="0" w:line="240" w:lineRule="auto"/>
                    <w:rPr>
                      <w:szCs w:val="20"/>
                    </w:rPr>
                  </w:pPr>
                </w:p>
                <w:p w:rsidR="00CF208E" w:rsidRPr="009F7D87" w:rsidRDefault="00CF208E" w:rsidP="00CF208E">
                  <w:pPr>
                    <w:keepNext/>
                    <w:keepLines/>
                    <w:tabs>
                      <w:tab w:val="left" w:pos="0"/>
                      <w:tab w:val="right" w:leader="dot" w:pos="3528"/>
                    </w:tabs>
                    <w:spacing w:before="0" w:after="0" w:line="240" w:lineRule="auto"/>
                    <w:rPr>
                      <w:szCs w:val="20"/>
                    </w:rPr>
                  </w:pPr>
                  <w:r w:rsidRPr="009F7D87">
                    <w:rPr>
                      <w:szCs w:val="20"/>
                    </w:rPr>
                    <w:tab/>
                  </w:r>
                </w:p>
                <w:p w:rsidR="00CF208E" w:rsidRPr="009F7D87" w:rsidRDefault="00CF208E" w:rsidP="00CF208E">
                  <w:pPr>
                    <w:keepNext/>
                    <w:keepLines/>
                    <w:tabs>
                      <w:tab w:val="left" w:pos="0"/>
                    </w:tabs>
                    <w:spacing w:before="0" w:after="0" w:line="240" w:lineRule="auto"/>
                    <w:rPr>
                      <w:szCs w:val="20"/>
                    </w:rPr>
                  </w:pPr>
                  <w:r w:rsidRPr="009F7D87">
                    <w:rPr>
                      <w:szCs w:val="20"/>
                    </w:rPr>
                    <w:t>Name of witness (block letters)</w:t>
                  </w:r>
                </w:p>
                <w:p w:rsidR="00CF208E" w:rsidRPr="009F7D87" w:rsidRDefault="00CF208E" w:rsidP="00CF208E">
                  <w:pPr>
                    <w:keepNext/>
                    <w:keepLines/>
                    <w:tabs>
                      <w:tab w:val="left" w:pos="0"/>
                      <w:tab w:val="right" w:leader="dot" w:pos="3528"/>
                    </w:tabs>
                    <w:spacing w:before="0" w:after="0" w:line="240" w:lineRule="auto"/>
                    <w:rPr>
                      <w:szCs w:val="20"/>
                    </w:rPr>
                  </w:pPr>
                </w:p>
              </w:tc>
              <w:tc>
                <w:tcPr>
                  <w:tcW w:w="149" w:type="pct"/>
                  <w:hideMark/>
                </w:tcPr>
                <w:p w:rsidR="00CF208E" w:rsidRPr="009F7D87" w:rsidRDefault="00CF208E" w:rsidP="00CF208E">
                  <w:pPr>
                    <w:keepNext/>
                    <w:keepLines/>
                    <w:tabs>
                      <w:tab w:val="left" w:pos="0"/>
                    </w:tabs>
                    <w:spacing w:before="0" w:after="0" w:line="240" w:lineRule="auto"/>
                    <w:rPr>
                      <w:szCs w:val="20"/>
                    </w:rPr>
                  </w:pPr>
                </w:p>
                <w:p w:rsidR="00CF208E" w:rsidRDefault="00CF208E" w:rsidP="00CF208E">
                  <w:pPr>
                    <w:keepNext/>
                    <w:keepLines/>
                    <w:tabs>
                      <w:tab w:val="left" w:pos="0"/>
                    </w:tabs>
                    <w:spacing w:before="0" w:after="0" w:line="240" w:lineRule="auto"/>
                    <w:rPr>
                      <w:szCs w:val="20"/>
                    </w:rPr>
                  </w:pPr>
                </w:p>
                <w:p w:rsidR="00CF208E" w:rsidRPr="009F7D87" w:rsidRDefault="00CF208E" w:rsidP="00CF208E">
                  <w:pPr>
                    <w:keepNext/>
                    <w:keepLines/>
                    <w:tabs>
                      <w:tab w:val="left" w:pos="0"/>
                    </w:tabs>
                    <w:spacing w:before="0" w:after="0" w:line="240" w:lineRule="auto"/>
                    <w:rPr>
                      <w:szCs w:val="20"/>
                    </w:rPr>
                  </w:pP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p w:rsidR="00CF208E" w:rsidRPr="009F7D87" w:rsidRDefault="00CF208E" w:rsidP="00CF208E">
                  <w:pPr>
                    <w:keepNext/>
                    <w:keepLines/>
                    <w:tabs>
                      <w:tab w:val="left" w:pos="0"/>
                    </w:tabs>
                    <w:spacing w:before="0" w:after="0" w:line="240" w:lineRule="auto"/>
                    <w:rPr>
                      <w:szCs w:val="20"/>
                    </w:rPr>
                  </w:pPr>
                  <w:r w:rsidRPr="009F7D87">
                    <w:rPr>
                      <w:szCs w:val="20"/>
                    </w:rPr>
                    <w:t>)</w:t>
                  </w:r>
                </w:p>
              </w:tc>
              <w:tc>
                <w:tcPr>
                  <w:tcW w:w="2819" w:type="pct"/>
                </w:tcPr>
                <w:p w:rsidR="00CF208E" w:rsidRPr="009F7D87" w:rsidRDefault="00CF208E" w:rsidP="00CF208E">
                  <w:pPr>
                    <w:keepNext/>
                    <w:keepLines/>
                    <w:tabs>
                      <w:tab w:val="left" w:pos="0"/>
                    </w:tabs>
                    <w:spacing w:before="0" w:after="0" w:line="240" w:lineRule="auto"/>
                    <w:rPr>
                      <w:szCs w:val="20"/>
                    </w:rPr>
                  </w:pPr>
                </w:p>
                <w:p w:rsidR="00CF208E" w:rsidRPr="009F7D87" w:rsidRDefault="00CF208E" w:rsidP="00CF208E">
                  <w:pPr>
                    <w:keepNext/>
                    <w:keepLines/>
                    <w:tabs>
                      <w:tab w:val="left" w:pos="0"/>
                    </w:tabs>
                    <w:spacing w:before="0" w:after="0" w:line="240" w:lineRule="auto"/>
                    <w:rPr>
                      <w:szCs w:val="20"/>
                    </w:rPr>
                  </w:pPr>
                </w:p>
                <w:p w:rsidR="00CF208E" w:rsidRPr="009F7D87" w:rsidRDefault="00CF208E" w:rsidP="00CF208E">
                  <w:pPr>
                    <w:keepNext/>
                    <w:keepLines/>
                    <w:tabs>
                      <w:tab w:val="left" w:pos="0"/>
                    </w:tabs>
                    <w:spacing w:before="0" w:after="0" w:line="240" w:lineRule="auto"/>
                    <w:rPr>
                      <w:szCs w:val="20"/>
                    </w:rPr>
                  </w:pPr>
                </w:p>
                <w:p w:rsidR="00CF208E" w:rsidRPr="009F7D87" w:rsidRDefault="00CF208E" w:rsidP="00CF208E">
                  <w:pPr>
                    <w:keepNext/>
                    <w:keepLines/>
                    <w:tabs>
                      <w:tab w:val="left" w:pos="0"/>
                    </w:tabs>
                    <w:spacing w:before="0" w:after="0" w:line="240" w:lineRule="auto"/>
                    <w:rPr>
                      <w:szCs w:val="20"/>
                    </w:rPr>
                  </w:pPr>
                </w:p>
                <w:p w:rsidR="00CF208E" w:rsidRPr="009F7D87" w:rsidRDefault="00CF208E" w:rsidP="00CF208E">
                  <w:pPr>
                    <w:keepNext/>
                    <w:keepLines/>
                    <w:tabs>
                      <w:tab w:val="left" w:pos="0"/>
                    </w:tabs>
                    <w:spacing w:before="0" w:after="0" w:line="240" w:lineRule="auto"/>
                    <w:rPr>
                      <w:szCs w:val="20"/>
                    </w:rPr>
                  </w:pPr>
                </w:p>
                <w:p w:rsidR="00CF208E" w:rsidRPr="009F7D87" w:rsidRDefault="00CF208E" w:rsidP="00CF208E">
                  <w:pPr>
                    <w:keepNext/>
                    <w:keepLines/>
                    <w:tabs>
                      <w:tab w:val="left" w:pos="0"/>
                      <w:tab w:val="right" w:leader="dot" w:pos="3528"/>
                    </w:tabs>
                    <w:spacing w:before="0" w:after="0" w:line="240" w:lineRule="auto"/>
                    <w:rPr>
                      <w:szCs w:val="20"/>
                    </w:rPr>
                  </w:pPr>
                  <w:r w:rsidRPr="009F7D87">
                    <w:rPr>
                      <w:szCs w:val="20"/>
                    </w:rPr>
                    <w:tab/>
                  </w:r>
                </w:p>
                <w:p w:rsidR="00CF208E" w:rsidRPr="009F7D87" w:rsidRDefault="00CF208E" w:rsidP="00CF208E">
                  <w:pPr>
                    <w:keepNext/>
                    <w:keepLines/>
                    <w:tabs>
                      <w:tab w:val="left" w:pos="0"/>
                    </w:tabs>
                    <w:spacing w:before="0" w:after="0" w:line="240" w:lineRule="auto"/>
                    <w:rPr>
                      <w:szCs w:val="20"/>
                    </w:rPr>
                  </w:pPr>
                  <w:r w:rsidRPr="009F7D87">
                    <w:rPr>
                      <w:szCs w:val="20"/>
                    </w:rPr>
                    <w:t xml:space="preserve">Signature of </w:t>
                  </w:r>
                  <w:r w:rsidR="00642C5B">
                    <w:rPr>
                      <w:szCs w:val="20"/>
                    </w:rPr>
                    <w:t>A</w:t>
                  </w:r>
                  <w:r w:rsidRPr="009F7D87">
                    <w:rPr>
                      <w:szCs w:val="20"/>
                    </w:rPr>
                    <w:t xml:space="preserve">uthorised </w:t>
                  </w:r>
                  <w:r w:rsidR="00642C5B">
                    <w:rPr>
                      <w:szCs w:val="20"/>
                    </w:rPr>
                    <w:t>R</w:t>
                  </w:r>
                  <w:r w:rsidRPr="009F7D87">
                    <w:rPr>
                      <w:szCs w:val="20"/>
                    </w:rPr>
                    <w:t>epresentative</w:t>
                  </w:r>
                </w:p>
                <w:p w:rsidR="00CF208E" w:rsidRPr="009F7D87" w:rsidRDefault="00CF208E" w:rsidP="00CF208E">
                  <w:pPr>
                    <w:keepNext/>
                    <w:keepLines/>
                    <w:tabs>
                      <w:tab w:val="left" w:pos="0"/>
                    </w:tabs>
                    <w:spacing w:before="0" w:after="0" w:line="240" w:lineRule="auto"/>
                    <w:rPr>
                      <w:caps/>
                      <w:szCs w:val="20"/>
                    </w:rPr>
                  </w:pPr>
                  <w:r w:rsidRPr="009F7D87">
                    <w:rPr>
                      <w:szCs w:val="20"/>
                    </w:rPr>
                    <w:t xml:space="preserve">By executing this </w:t>
                  </w:r>
                  <w:r w:rsidR="0073204D">
                    <w:rPr>
                      <w:szCs w:val="20"/>
                    </w:rPr>
                    <w:t>Statement of Work</w:t>
                  </w:r>
                  <w:r w:rsidR="0073204D" w:rsidRPr="009F7D87">
                    <w:rPr>
                      <w:szCs w:val="20"/>
                    </w:rPr>
                    <w:t xml:space="preserve"> </w:t>
                  </w:r>
                  <w:r w:rsidRPr="009F7D87">
                    <w:rPr>
                      <w:szCs w:val="20"/>
                    </w:rPr>
                    <w:t xml:space="preserve">the signatory warrants that the signatory is duly authorised to execute this </w:t>
                  </w:r>
                  <w:r w:rsidR="004F3FE3">
                    <w:rPr>
                      <w:szCs w:val="20"/>
                    </w:rPr>
                    <w:t>Statement of Work</w:t>
                  </w:r>
                  <w:r w:rsidR="004F3FE3" w:rsidRPr="009F7D87">
                    <w:rPr>
                      <w:szCs w:val="20"/>
                    </w:rPr>
                    <w:t xml:space="preserve"> </w:t>
                  </w:r>
                  <w:r w:rsidRPr="009F7D87">
                    <w:rPr>
                      <w:szCs w:val="20"/>
                    </w:rPr>
                    <w:t xml:space="preserve">on behalf of the </w:t>
                  </w:r>
                  <w:r>
                    <w:rPr>
                      <w:szCs w:val="20"/>
                    </w:rPr>
                    <w:t>Supplier</w:t>
                  </w:r>
                  <w:r w:rsidRPr="009F7D87">
                    <w:rPr>
                      <w:szCs w:val="20"/>
                    </w:rPr>
                    <w:t xml:space="preserve"> </w:t>
                  </w:r>
                </w:p>
                <w:p w:rsidR="00CF208E" w:rsidRPr="009F7D87" w:rsidRDefault="00CF208E" w:rsidP="00CF208E">
                  <w:pPr>
                    <w:keepNext/>
                    <w:keepLines/>
                    <w:tabs>
                      <w:tab w:val="left" w:pos="0"/>
                    </w:tabs>
                    <w:spacing w:before="0" w:after="0" w:line="240" w:lineRule="auto"/>
                    <w:rPr>
                      <w:szCs w:val="20"/>
                    </w:rPr>
                  </w:pPr>
                </w:p>
                <w:p w:rsidR="00CF208E" w:rsidRPr="009F7D87" w:rsidRDefault="00CF208E" w:rsidP="00CF208E">
                  <w:pPr>
                    <w:keepNext/>
                    <w:keepLines/>
                    <w:tabs>
                      <w:tab w:val="left" w:pos="0"/>
                      <w:tab w:val="right" w:leader="dot" w:pos="3528"/>
                    </w:tabs>
                    <w:spacing w:before="0" w:after="0" w:line="240" w:lineRule="auto"/>
                    <w:rPr>
                      <w:szCs w:val="20"/>
                    </w:rPr>
                  </w:pPr>
                  <w:r w:rsidRPr="009F7D87">
                    <w:rPr>
                      <w:szCs w:val="20"/>
                    </w:rPr>
                    <w:tab/>
                  </w:r>
                </w:p>
                <w:p w:rsidR="00CF208E" w:rsidRPr="009F7D87" w:rsidRDefault="00CF208E" w:rsidP="00CF208E">
                  <w:pPr>
                    <w:keepNext/>
                    <w:keepLines/>
                    <w:tabs>
                      <w:tab w:val="left" w:pos="0"/>
                      <w:tab w:val="right" w:leader="dot" w:pos="6521"/>
                    </w:tabs>
                    <w:spacing w:before="0" w:after="0" w:line="240" w:lineRule="auto"/>
                    <w:rPr>
                      <w:szCs w:val="20"/>
                    </w:rPr>
                  </w:pPr>
                  <w:r w:rsidRPr="009F7D87">
                    <w:rPr>
                      <w:szCs w:val="20"/>
                    </w:rPr>
                    <w:t xml:space="preserve">Name of </w:t>
                  </w:r>
                  <w:r w:rsidR="00642C5B">
                    <w:rPr>
                      <w:szCs w:val="20"/>
                    </w:rPr>
                    <w:t>A</w:t>
                  </w:r>
                  <w:r w:rsidRPr="009F7D87">
                    <w:rPr>
                      <w:szCs w:val="20"/>
                    </w:rPr>
                    <w:t xml:space="preserve">uthorised </w:t>
                  </w:r>
                  <w:r w:rsidR="00642C5B">
                    <w:rPr>
                      <w:szCs w:val="20"/>
                    </w:rPr>
                    <w:t>R</w:t>
                  </w:r>
                  <w:r w:rsidRPr="009F7D87">
                    <w:rPr>
                      <w:szCs w:val="20"/>
                    </w:rPr>
                    <w:t>epresentative (block letters)</w:t>
                  </w:r>
                </w:p>
                <w:p w:rsidR="00CF208E" w:rsidRPr="009F7D87" w:rsidRDefault="00CF208E" w:rsidP="00CF208E">
                  <w:pPr>
                    <w:keepNext/>
                    <w:keepLines/>
                    <w:tabs>
                      <w:tab w:val="left" w:pos="0"/>
                      <w:tab w:val="right" w:leader="dot" w:pos="6521"/>
                    </w:tabs>
                    <w:spacing w:before="0" w:after="0" w:line="240" w:lineRule="auto"/>
                    <w:rPr>
                      <w:szCs w:val="20"/>
                    </w:rPr>
                  </w:pPr>
                </w:p>
                <w:p w:rsidR="00CF208E" w:rsidRPr="009F7D87" w:rsidRDefault="00CF208E" w:rsidP="00CF208E">
                  <w:pPr>
                    <w:keepNext/>
                    <w:keepLines/>
                    <w:tabs>
                      <w:tab w:val="left" w:pos="0"/>
                      <w:tab w:val="right" w:leader="dot" w:pos="3528"/>
                    </w:tabs>
                    <w:spacing w:before="0" w:after="0" w:line="240" w:lineRule="auto"/>
                    <w:rPr>
                      <w:szCs w:val="20"/>
                    </w:rPr>
                  </w:pPr>
                  <w:r w:rsidRPr="009F7D87">
                    <w:rPr>
                      <w:szCs w:val="20"/>
                    </w:rPr>
                    <w:tab/>
                  </w:r>
                </w:p>
                <w:p w:rsidR="00CF208E" w:rsidRPr="009F7D87" w:rsidRDefault="00CF208E" w:rsidP="00CF208E">
                  <w:pPr>
                    <w:keepNext/>
                    <w:keepLines/>
                    <w:tabs>
                      <w:tab w:val="left" w:pos="0"/>
                      <w:tab w:val="right" w:leader="dot" w:pos="6521"/>
                    </w:tabs>
                    <w:spacing w:before="0" w:after="0" w:line="240" w:lineRule="auto"/>
                    <w:rPr>
                      <w:szCs w:val="20"/>
                    </w:rPr>
                  </w:pPr>
                  <w:r w:rsidRPr="009F7D87">
                    <w:rPr>
                      <w:szCs w:val="20"/>
                    </w:rPr>
                    <w:t xml:space="preserve">Position of </w:t>
                  </w:r>
                  <w:r w:rsidR="00642C5B">
                    <w:rPr>
                      <w:szCs w:val="20"/>
                    </w:rPr>
                    <w:t>A</w:t>
                  </w:r>
                  <w:r w:rsidRPr="009F7D87">
                    <w:rPr>
                      <w:szCs w:val="20"/>
                    </w:rPr>
                    <w:t xml:space="preserve">uthorised </w:t>
                  </w:r>
                  <w:r w:rsidR="00642C5B">
                    <w:rPr>
                      <w:szCs w:val="20"/>
                    </w:rPr>
                    <w:t>R</w:t>
                  </w:r>
                  <w:r w:rsidRPr="009F7D87">
                    <w:rPr>
                      <w:szCs w:val="20"/>
                    </w:rPr>
                    <w:t>epresentative</w:t>
                  </w:r>
                </w:p>
                <w:p w:rsidR="00CF208E" w:rsidRPr="009F7D87" w:rsidRDefault="00CF208E" w:rsidP="00CF208E">
                  <w:pPr>
                    <w:keepNext/>
                    <w:keepLines/>
                    <w:tabs>
                      <w:tab w:val="left" w:pos="0"/>
                      <w:tab w:val="right" w:leader="dot" w:pos="6521"/>
                    </w:tabs>
                    <w:spacing w:before="0" w:after="0" w:line="240" w:lineRule="auto"/>
                    <w:rPr>
                      <w:szCs w:val="20"/>
                    </w:rPr>
                  </w:pPr>
                </w:p>
              </w:tc>
            </w:tr>
          </w:tbl>
          <w:p w:rsidR="00CF208E" w:rsidRPr="00C25326" w:rsidRDefault="00CF208E" w:rsidP="00CF208E">
            <w:pPr>
              <w:keepNext/>
              <w:keepLines/>
              <w:tabs>
                <w:tab w:val="left" w:pos="0"/>
              </w:tabs>
              <w:rPr>
                <w:szCs w:val="20"/>
                <w:lang w:eastAsia="en-AU"/>
              </w:rPr>
            </w:pPr>
          </w:p>
        </w:tc>
      </w:tr>
    </w:tbl>
    <w:p w:rsidR="00CF208E" w:rsidRDefault="00CF208E" w:rsidP="00CF208E">
      <w:bookmarkStart w:id="45" w:name="_Toc389408030"/>
      <w:bookmarkStart w:id="46" w:name="_Toc389662804"/>
      <w:bookmarkStart w:id="47" w:name="_Toc392067045"/>
      <w:bookmarkStart w:id="48" w:name="_Toc396733298"/>
      <w:bookmarkStart w:id="49" w:name="_Toc398718335"/>
      <w:bookmarkStart w:id="50" w:name="_Toc399401039"/>
      <w:bookmarkStart w:id="51" w:name="_Toc399849005"/>
      <w:bookmarkStart w:id="52" w:name="_Toc466896101"/>
    </w:p>
    <w:p w:rsidR="004F3FE3" w:rsidRPr="000F1C32" w:rsidRDefault="004F3FE3" w:rsidP="004F3FE3">
      <w:pPr>
        <w:keepNext/>
        <w:rPr>
          <w:sz w:val="24"/>
          <w:lang w:eastAsia="en-AU"/>
        </w:rPr>
      </w:pPr>
      <w:r w:rsidRPr="000F1C32">
        <w:rPr>
          <w:b/>
          <w:sz w:val="24"/>
          <w:lang w:eastAsia="en-AU"/>
        </w:rPr>
        <w:t>Execution by Customer</w:t>
      </w:r>
    </w:p>
    <w:tbl>
      <w:tblPr>
        <w:tblW w:w="5000" w:type="pct"/>
        <w:tblBorders>
          <w:top w:val="single" w:sz="2" w:space="0" w:color="auto"/>
          <w:left w:val="single" w:sz="2" w:space="0" w:color="auto"/>
          <w:bottom w:val="single" w:sz="2" w:space="0" w:color="auto"/>
          <w:right w:val="single" w:sz="2" w:space="0" w:color="auto"/>
        </w:tblBorders>
        <w:shd w:val="clear" w:color="auto" w:fill="DBE5F1"/>
        <w:tblCellMar>
          <w:left w:w="107" w:type="dxa"/>
          <w:right w:w="107" w:type="dxa"/>
        </w:tblCellMar>
        <w:tblLook w:val="04A0" w:firstRow="1" w:lastRow="0" w:firstColumn="1" w:lastColumn="0" w:noHBand="0" w:noVBand="1"/>
      </w:tblPr>
      <w:tblGrid>
        <w:gridCol w:w="4007"/>
        <w:gridCol w:w="288"/>
        <w:gridCol w:w="5557"/>
      </w:tblGrid>
      <w:tr w:rsidR="00CF208E" w:rsidRPr="009F7D87" w:rsidTr="00743DB1">
        <w:trPr>
          <w:cantSplit/>
        </w:trPr>
        <w:tc>
          <w:tcPr>
            <w:tcW w:w="2034" w:type="pct"/>
            <w:shd w:val="clear" w:color="auto" w:fill="DBE5F1"/>
          </w:tcPr>
          <w:bookmarkEnd w:id="45"/>
          <w:bookmarkEnd w:id="46"/>
          <w:bookmarkEnd w:id="47"/>
          <w:bookmarkEnd w:id="48"/>
          <w:bookmarkEnd w:id="49"/>
          <w:bookmarkEnd w:id="50"/>
          <w:bookmarkEnd w:id="51"/>
          <w:bookmarkEnd w:id="52"/>
          <w:p w:rsidR="00CF208E" w:rsidRPr="009F7D87" w:rsidRDefault="00CF208E" w:rsidP="00743DB1">
            <w:pPr>
              <w:keepNext/>
              <w:tabs>
                <w:tab w:val="left" w:pos="0"/>
                <w:tab w:val="right" w:leader="dot" w:pos="3528"/>
              </w:tabs>
              <w:spacing w:before="0" w:after="0" w:line="240" w:lineRule="auto"/>
              <w:rPr>
                <w:szCs w:val="20"/>
              </w:rPr>
            </w:pPr>
            <w:r w:rsidRPr="009F7D87">
              <w:rPr>
                <w:szCs w:val="20"/>
              </w:rPr>
              <w:br/>
            </w:r>
            <w:r>
              <w:rPr>
                <w:szCs w:val="20"/>
              </w:rPr>
              <w:t xml:space="preserve">Date </w:t>
            </w:r>
            <w:r>
              <w:rPr>
                <w:szCs w:val="20"/>
              </w:rPr>
              <w:tab/>
            </w:r>
          </w:p>
          <w:p w:rsidR="00CF208E" w:rsidRPr="009F7D87" w:rsidRDefault="00CF208E" w:rsidP="00743DB1">
            <w:pPr>
              <w:keepNext/>
              <w:tabs>
                <w:tab w:val="left" w:pos="0"/>
                <w:tab w:val="right" w:leader="dot" w:pos="3528"/>
              </w:tabs>
              <w:spacing w:before="0" w:after="0" w:line="240" w:lineRule="auto"/>
              <w:rPr>
                <w:szCs w:val="20"/>
              </w:rPr>
            </w:pPr>
          </w:p>
          <w:p w:rsidR="00CF208E" w:rsidRPr="009F7D87" w:rsidRDefault="00CF208E" w:rsidP="00743DB1">
            <w:pPr>
              <w:keepNext/>
              <w:tabs>
                <w:tab w:val="left" w:pos="0"/>
                <w:tab w:val="right" w:leader="dot" w:pos="3528"/>
              </w:tabs>
              <w:spacing w:before="0" w:after="0" w:line="240" w:lineRule="auto"/>
              <w:rPr>
                <w:szCs w:val="20"/>
              </w:rPr>
            </w:pPr>
            <w:r w:rsidRPr="00945CC6">
              <w:rPr>
                <w:b/>
                <w:szCs w:val="20"/>
              </w:rPr>
              <w:t>EXECUTED</w:t>
            </w:r>
            <w:r w:rsidRPr="009F7D87">
              <w:rPr>
                <w:szCs w:val="20"/>
              </w:rPr>
              <w:t xml:space="preserve"> for and on behalf of:</w:t>
            </w:r>
          </w:p>
          <w:p w:rsidR="00CF208E" w:rsidRPr="009F7D87" w:rsidRDefault="00CF208E" w:rsidP="00743DB1">
            <w:pPr>
              <w:keepNext/>
              <w:tabs>
                <w:tab w:val="left" w:pos="0"/>
                <w:tab w:val="right" w:leader="dot" w:pos="3528"/>
              </w:tabs>
              <w:spacing w:before="0" w:after="0" w:line="240" w:lineRule="auto"/>
              <w:rPr>
                <w:szCs w:val="20"/>
              </w:rPr>
            </w:pPr>
          </w:p>
          <w:p w:rsidR="00CF208E" w:rsidRPr="009F7D87" w:rsidRDefault="00CF208E" w:rsidP="00743DB1">
            <w:pPr>
              <w:keepNext/>
              <w:tabs>
                <w:tab w:val="left" w:pos="0"/>
                <w:tab w:val="right" w:leader="dot" w:pos="3528"/>
              </w:tabs>
              <w:spacing w:before="0" w:after="0" w:line="240" w:lineRule="auto"/>
              <w:rPr>
                <w:szCs w:val="20"/>
              </w:rPr>
            </w:pPr>
            <w:r w:rsidRPr="009F7D87">
              <w:rPr>
                <w:szCs w:val="20"/>
              </w:rPr>
              <w:tab/>
            </w:r>
          </w:p>
          <w:p w:rsidR="00CF208E" w:rsidRPr="009F7D87" w:rsidRDefault="00CF208E" w:rsidP="00743DB1">
            <w:pPr>
              <w:keepNext/>
              <w:tabs>
                <w:tab w:val="left" w:pos="0"/>
                <w:tab w:val="right" w:leader="dot" w:pos="3528"/>
              </w:tabs>
              <w:spacing w:before="0" w:after="0" w:line="240" w:lineRule="auto"/>
              <w:rPr>
                <w:szCs w:val="20"/>
              </w:rPr>
            </w:pPr>
            <w:r w:rsidRPr="009F7D87">
              <w:rPr>
                <w:szCs w:val="20"/>
              </w:rPr>
              <w:t xml:space="preserve">Name of </w:t>
            </w:r>
            <w:r>
              <w:rPr>
                <w:szCs w:val="20"/>
              </w:rPr>
              <w:t>Customer</w:t>
            </w:r>
          </w:p>
          <w:p w:rsidR="00CF208E" w:rsidRPr="009F7D87" w:rsidRDefault="00CF208E" w:rsidP="00743DB1">
            <w:pPr>
              <w:keepNext/>
              <w:tabs>
                <w:tab w:val="left" w:pos="0"/>
                <w:tab w:val="right" w:leader="dot" w:pos="3528"/>
              </w:tabs>
              <w:spacing w:before="0" w:after="0" w:line="240" w:lineRule="auto"/>
              <w:rPr>
                <w:szCs w:val="20"/>
              </w:rPr>
            </w:pPr>
            <w:r w:rsidRPr="009F7D87">
              <w:rPr>
                <w:szCs w:val="20"/>
              </w:rPr>
              <w:t xml:space="preserve">by its </w:t>
            </w:r>
            <w:r w:rsidR="00642C5B">
              <w:rPr>
                <w:szCs w:val="20"/>
              </w:rPr>
              <w:t>A</w:t>
            </w:r>
            <w:r w:rsidRPr="009F7D87">
              <w:rPr>
                <w:szCs w:val="20"/>
              </w:rPr>
              <w:t xml:space="preserve">uthorised </w:t>
            </w:r>
            <w:r w:rsidR="00642C5B">
              <w:rPr>
                <w:szCs w:val="20"/>
              </w:rPr>
              <w:t>R</w:t>
            </w:r>
            <w:r w:rsidRPr="009F7D87">
              <w:rPr>
                <w:szCs w:val="20"/>
              </w:rPr>
              <w:t>epresentative, in the presence of:</w:t>
            </w:r>
          </w:p>
          <w:p w:rsidR="00CF208E" w:rsidRPr="009F7D87" w:rsidRDefault="00CF208E" w:rsidP="00743DB1">
            <w:pPr>
              <w:keepNext/>
              <w:tabs>
                <w:tab w:val="left" w:pos="0"/>
                <w:tab w:val="right" w:leader="dot" w:pos="3528"/>
              </w:tabs>
              <w:spacing w:before="0" w:after="0" w:line="240" w:lineRule="auto"/>
              <w:rPr>
                <w:szCs w:val="20"/>
              </w:rPr>
            </w:pPr>
          </w:p>
          <w:p w:rsidR="00001151" w:rsidRDefault="00001151" w:rsidP="00743DB1">
            <w:pPr>
              <w:keepNext/>
              <w:tabs>
                <w:tab w:val="left" w:pos="0"/>
                <w:tab w:val="right" w:leader="dot" w:pos="3528"/>
              </w:tabs>
              <w:spacing w:before="0" w:after="0" w:line="240" w:lineRule="auto"/>
              <w:rPr>
                <w:szCs w:val="20"/>
              </w:rPr>
            </w:pPr>
          </w:p>
          <w:p w:rsidR="00CF208E" w:rsidRPr="009F7D87" w:rsidRDefault="00CF208E" w:rsidP="00743DB1">
            <w:pPr>
              <w:keepNext/>
              <w:tabs>
                <w:tab w:val="left" w:pos="0"/>
                <w:tab w:val="right" w:leader="dot" w:pos="3528"/>
              </w:tabs>
              <w:spacing w:before="0" w:after="0" w:line="240" w:lineRule="auto"/>
              <w:rPr>
                <w:szCs w:val="20"/>
              </w:rPr>
            </w:pPr>
            <w:r w:rsidRPr="009F7D87">
              <w:rPr>
                <w:szCs w:val="20"/>
              </w:rPr>
              <w:tab/>
            </w:r>
          </w:p>
          <w:p w:rsidR="00CF208E" w:rsidRPr="009F7D87" w:rsidRDefault="00CF208E" w:rsidP="00743DB1">
            <w:pPr>
              <w:keepNext/>
              <w:tabs>
                <w:tab w:val="left" w:pos="0"/>
                <w:tab w:val="right" w:leader="dot" w:pos="3528"/>
              </w:tabs>
              <w:spacing w:before="0" w:after="0" w:line="240" w:lineRule="auto"/>
              <w:rPr>
                <w:szCs w:val="20"/>
              </w:rPr>
            </w:pPr>
            <w:r w:rsidRPr="009F7D87">
              <w:rPr>
                <w:szCs w:val="20"/>
              </w:rPr>
              <w:t>Signature of witness</w:t>
            </w:r>
          </w:p>
          <w:p w:rsidR="00CF208E" w:rsidRPr="009F7D87" w:rsidRDefault="00CF208E" w:rsidP="00743DB1">
            <w:pPr>
              <w:keepNext/>
              <w:tabs>
                <w:tab w:val="left" w:pos="0"/>
                <w:tab w:val="right" w:leader="dot" w:pos="3528"/>
              </w:tabs>
              <w:spacing w:before="0" w:after="0" w:line="240" w:lineRule="auto"/>
              <w:rPr>
                <w:szCs w:val="20"/>
              </w:rPr>
            </w:pPr>
          </w:p>
          <w:p w:rsidR="00CF208E" w:rsidRPr="009F7D87" w:rsidRDefault="00CF208E" w:rsidP="00743DB1">
            <w:pPr>
              <w:keepNext/>
              <w:tabs>
                <w:tab w:val="left" w:pos="0"/>
                <w:tab w:val="right" w:leader="dot" w:pos="3528"/>
              </w:tabs>
              <w:spacing w:before="0" w:after="0" w:line="240" w:lineRule="auto"/>
              <w:rPr>
                <w:szCs w:val="20"/>
              </w:rPr>
            </w:pPr>
            <w:r w:rsidRPr="009F7D87">
              <w:rPr>
                <w:szCs w:val="20"/>
              </w:rPr>
              <w:tab/>
            </w:r>
          </w:p>
          <w:p w:rsidR="00CF208E" w:rsidRPr="009F7D87" w:rsidRDefault="00CF208E" w:rsidP="00743DB1">
            <w:pPr>
              <w:keepNext/>
              <w:tabs>
                <w:tab w:val="left" w:pos="0"/>
                <w:tab w:val="right" w:leader="dot" w:pos="3528"/>
              </w:tabs>
              <w:spacing w:before="0" w:after="0" w:line="240" w:lineRule="auto"/>
              <w:rPr>
                <w:szCs w:val="20"/>
              </w:rPr>
            </w:pPr>
            <w:r w:rsidRPr="009F7D87">
              <w:rPr>
                <w:szCs w:val="20"/>
              </w:rPr>
              <w:t>Name of witness (block letters)</w:t>
            </w:r>
          </w:p>
          <w:p w:rsidR="00CF208E" w:rsidRPr="009F7D87" w:rsidRDefault="00CF208E" w:rsidP="00743DB1">
            <w:pPr>
              <w:keepNext/>
              <w:tabs>
                <w:tab w:val="left" w:pos="0"/>
                <w:tab w:val="right" w:leader="dot" w:pos="3528"/>
              </w:tabs>
              <w:spacing w:before="0" w:after="0" w:line="240" w:lineRule="auto"/>
              <w:rPr>
                <w:szCs w:val="20"/>
              </w:rPr>
            </w:pPr>
          </w:p>
        </w:tc>
        <w:tc>
          <w:tcPr>
            <w:tcW w:w="146" w:type="pct"/>
            <w:shd w:val="clear" w:color="auto" w:fill="DBE5F1"/>
            <w:hideMark/>
          </w:tcPr>
          <w:p w:rsidR="00CF208E" w:rsidRPr="009F7D87" w:rsidRDefault="00CF208E" w:rsidP="00743DB1">
            <w:pPr>
              <w:keepNext/>
              <w:tabs>
                <w:tab w:val="left" w:pos="0"/>
              </w:tabs>
              <w:spacing w:before="0" w:after="0" w:line="240" w:lineRule="auto"/>
              <w:rPr>
                <w:szCs w:val="20"/>
              </w:rPr>
            </w:pPr>
          </w:p>
          <w:p w:rsidR="00CF208E" w:rsidRPr="009F7D87" w:rsidRDefault="00CF208E" w:rsidP="00743DB1">
            <w:pPr>
              <w:keepNext/>
              <w:tabs>
                <w:tab w:val="left" w:pos="0"/>
              </w:tabs>
              <w:spacing w:before="0" w:after="0" w:line="240" w:lineRule="auto"/>
              <w:rPr>
                <w:szCs w:val="20"/>
              </w:rPr>
            </w:pPr>
          </w:p>
          <w:p w:rsidR="00CF208E" w:rsidRPr="009F7D87" w:rsidRDefault="00CF208E" w:rsidP="00743DB1">
            <w:pPr>
              <w:keepNext/>
              <w:tabs>
                <w:tab w:val="left" w:pos="0"/>
              </w:tabs>
              <w:spacing w:before="0" w:after="0" w:line="240" w:lineRule="auto"/>
              <w:rPr>
                <w:szCs w:val="20"/>
              </w:rPr>
            </w:pPr>
            <w:r w:rsidRPr="009F7D87">
              <w:rPr>
                <w:szCs w:val="20"/>
              </w:rPr>
              <w:br/>
            </w:r>
          </w:p>
          <w:p w:rsidR="00CF208E" w:rsidRPr="009F7D87" w:rsidRDefault="00CF208E" w:rsidP="00743DB1">
            <w:pPr>
              <w:keepNext/>
              <w:tabs>
                <w:tab w:val="left" w:pos="0"/>
              </w:tabs>
              <w:spacing w:before="0" w:after="0" w:line="240" w:lineRule="auto"/>
              <w:rPr>
                <w:szCs w:val="20"/>
              </w:rPr>
            </w:pPr>
            <w:r w:rsidRPr="009F7D87">
              <w:rPr>
                <w:szCs w:val="20"/>
              </w:rPr>
              <w:t>)</w:t>
            </w:r>
          </w:p>
          <w:p w:rsidR="00CF208E" w:rsidRPr="009F7D87" w:rsidRDefault="00CF208E" w:rsidP="00743DB1">
            <w:pPr>
              <w:keepNext/>
              <w:tabs>
                <w:tab w:val="left" w:pos="0"/>
              </w:tabs>
              <w:spacing w:before="0" w:after="0" w:line="240" w:lineRule="auto"/>
              <w:rPr>
                <w:szCs w:val="20"/>
              </w:rPr>
            </w:pPr>
            <w:r w:rsidRPr="009F7D87">
              <w:rPr>
                <w:szCs w:val="20"/>
              </w:rPr>
              <w:t>)</w:t>
            </w:r>
          </w:p>
          <w:p w:rsidR="00CF208E" w:rsidRPr="009F7D87" w:rsidRDefault="00CF208E" w:rsidP="00743DB1">
            <w:pPr>
              <w:keepNext/>
              <w:tabs>
                <w:tab w:val="left" w:pos="0"/>
              </w:tabs>
              <w:spacing w:before="0" w:after="0" w:line="240" w:lineRule="auto"/>
              <w:rPr>
                <w:szCs w:val="20"/>
              </w:rPr>
            </w:pPr>
            <w:r w:rsidRPr="009F7D87">
              <w:rPr>
                <w:szCs w:val="20"/>
              </w:rPr>
              <w:t>)</w:t>
            </w:r>
          </w:p>
          <w:p w:rsidR="00CF208E" w:rsidRPr="009F7D87" w:rsidRDefault="00CF208E" w:rsidP="00743DB1">
            <w:pPr>
              <w:keepNext/>
              <w:tabs>
                <w:tab w:val="left" w:pos="0"/>
              </w:tabs>
              <w:spacing w:before="0" w:after="0" w:line="240" w:lineRule="auto"/>
              <w:rPr>
                <w:szCs w:val="20"/>
              </w:rPr>
            </w:pPr>
            <w:r w:rsidRPr="009F7D87">
              <w:rPr>
                <w:szCs w:val="20"/>
              </w:rPr>
              <w:t>)</w:t>
            </w:r>
          </w:p>
          <w:p w:rsidR="00CF208E" w:rsidRPr="009F7D87" w:rsidRDefault="00CF208E" w:rsidP="00743DB1">
            <w:pPr>
              <w:keepNext/>
              <w:tabs>
                <w:tab w:val="left" w:pos="0"/>
              </w:tabs>
              <w:spacing w:before="0" w:after="0" w:line="240" w:lineRule="auto"/>
              <w:rPr>
                <w:szCs w:val="20"/>
              </w:rPr>
            </w:pPr>
            <w:r w:rsidRPr="009F7D87">
              <w:rPr>
                <w:szCs w:val="20"/>
              </w:rPr>
              <w:t>)</w:t>
            </w:r>
          </w:p>
          <w:p w:rsidR="00CF208E" w:rsidRPr="009F7D87" w:rsidRDefault="00CF208E" w:rsidP="00743DB1">
            <w:pPr>
              <w:keepNext/>
              <w:tabs>
                <w:tab w:val="left" w:pos="0"/>
              </w:tabs>
              <w:spacing w:before="0" w:after="0" w:line="240" w:lineRule="auto"/>
              <w:rPr>
                <w:szCs w:val="20"/>
              </w:rPr>
            </w:pPr>
            <w:r w:rsidRPr="009F7D87">
              <w:rPr>
                <w:szCs w:val="20"/>
              </w:rPr>
              <w:t>)</w:t>
            </w:r>
          </w:p>
          <w:p w:rsidR="00CF208E" w:rsidRPr="009F7D87" w:rsidRDefault="00CF208E" w:rsidP="00743DB1">
            <w:pPr>
              <w:keepNext/>
              <w:tabs>
                <w:tab w:val="left" w:pos="0"/>
              </w:tabs>
              <w:spacing w:before="0" w:after="0" w:line="240" w:lineRule="auto"/>
              <w:rPr>
                <w:szCs w:val="20"/>
              </w:rPr>
            </w:pPr>
            <w:r w:rsidRPr="009F7D87">
              <w:rPr>
                <w:szCs w:val="20"/>
              </w:rPr>
              <w:t>)</w:t>
            </w:r>
          </w:p>
          <w:p w:rsidR="00CF208E" w:rsidRPr="009F7D87" w:rsidRDefault="00CF208E" w:rsidP="00743DB1">
            <w:pPr>
              <w:keepNext/>
              <w:tabs>
                <w:tab w:val="left" w:pos="0"/>
              </w:tabs>
              <w:spacing w:before="0" w:after="0" w:line="240" w:lineRule="auto"/>
              <w:rPr>
                <w:szCs w:val="20"/>
              </w:rPr>
            </w:pPr>
            <w:r w:rsidRPr="009F7D87">
              <w:rPr>
                <w:szCs w:val="20"/>
              </w:rPr>
              <w:t>)</w:t>
            </w:r>
          </w:p>
          <w:p w:rsidR="00CF208E" w:rsidRPr="009F7D87" w:rsidRDefault="00CF208E" w:rsidP="00743DB1">
            <w:pPr>
              <w:keepNext/>
              <w:tabs>
                <w:tab w:val="left" w:pos="0"/>
              </w:tabs>
              <w:spacing w:before="0" w:after="0" w:line="240" w:lineRule="auto"/>
              <w:rPr>
                <w:szCs w:val="20"/>
              </w:rPr>
            </w:pPr>
            <w:r w:rsidRPr="009F7D87">
              <w:rPr>
                <w:szCs w:val="20"/>
              </w:rPr>
              <w:t>)</w:t>
            </w:r>
          </w:p>
          <w:p w:rsidR="00CF208E" w:rsidRPr="009F7D87" w:rsidRDefault="00CF208E" w:rsidP="00743DB1">
            <w:pPr>
              <w:keepNext/>
              <w:tabs>
                <w:tab w:val="left" w:pos="0"/>
              </w:tabs>
              <w:spacing w:before="0" w:after="0" w:line="240" w:lineRule="auto"/>
              <w:rPr>
                <w:szCs w:val="20"/>
              </w:rPr>
            </w:pPr>
            <w:r w:rsidRPr="009F7D87">
              <w:rPr>
                <w:szCs w:val="20"/>
              </w:rPr>
              <w:t>)</w:t>
            </w:r>
          </w:p>
          <w:p w:rsidR="00CF208E" w:rsidRPr="009F7D87" w:rsidRDefault="00CF208E" w:rsidP="00743DB1">
            <w:pPr>
              <w:keepNext/>
              <w:tabs>
                <w:tab w:val="left" w:pos="0"/>
              </w:tabs>
              <w:spacing w:before="0" w:after="0" w:line="240" w:lineRule="auto"/>
              <w:rPr>
                <w:szCs w:val="20"/>
              </w:rPr>
            </w:pPr>
            <w:r w:rsidRPr="009F7D87">
              <w:rPr>
                <w:szCs w:val="20"/>
              </w:rPr>
              <w:t>)</w:t>
            </w:r>
          </w:p>
          <w:p w:rsidR="00CF208E" w:rsidRPr="009F7D87" w:rsidRDefault="00CF208E" w:rsidP="00743DB1">
            <w:pPr>
              <w:keepNext/>
              <w:tabs>
                <w:tab w:val="left" w:pos="0"/>
              </w:tabs>
              <w:spacing w:before="0" w:after="0" w:line="240" w:lineRule="auto"/>
              <w:rPr>
                <w:szCs w:val="20"/>
              </w:rPr>
            </w:pPr>
            <w:r w:rsidRPr="009F7D87">
              <w:rPr>
                <w:szCs w:val="20"/>
              </w:rPr>
              <w:t>)</w:t>
            </w:r>
          </w:p>
        </w:tc>
        <w:tc>
          <w:tcPr>
            <w:tcW w:w="2820" w:type="pct"/>
            <w:shd w:val="clear" w:color="auto" w:fill="DBE5F1"/>
          </w:tcPr>
          <w:p w:rsidR="00CF208E" w:rsidRPr="009F7D87" w:rsidRDefault="00CF208E" w:rsidP="00743DB1">
            <w:pPr>
              <w:keepNext/>
              <w:tabs>
                <w:tab w:val="left" w:pos="0"/>
              </w:tabs>
              <w:spacing w:before="0" w:after="0" w:line="240" w:lineRule="auto"/>
              <w:rPr>
                <w:szCs w:val="20"/>
              </w:rPr>
            </w:pPr>
          </w:p>
          <w:p w:rsidR="00CF208E" w:rsidRPr="009F7D87" w:rsidRDefault="00CF208E" w:rsidP="00743DB1">
            <w:pPr>
              <w:keepNext/>
              <w:tabs>
                <w:tab w:val="left" w:pos="0"/>
              </w:tabs>
              <w:spacing w:before="0" w:after="0" w:line="240" w:lineRule="auto"/>
              <w:rPr>
                <w:szCs w:val="20"/>
              </w:rPr>
            </w:pPr>
          </w:p>
          <w:p w:rsidR="00CF208E" w:rsidRPr="009F7D87" w:rsidRDefault="00CF208E" w:rsidP="00743DB1">
            <w:pPr>
              <w:keepNext/>
              <w:tabs>
                <w:tab w:val="left" w:pos="0"/>
              </w:tabs>
              <w:spacing w:before="0" w:after="0" w:line="240" w:lineRule="auto"/>
              <w:rPr>
                <w:szCs w:val="20"/>
              </w:rPr>
            </w:pPr>
          </w:p>
          <w:p w:rsidR="00CF208E" w:rsidRPr="009F7D87" w:rsidRDefault="00CF208E" w:rsidP="00743DB1">
            <w:pPr>
              <w:keepNext/>
              <w:tabs>
                <w:tab w:val="left" w:pos="0"/>
              </w:tabs>
              <w:spacing w:before="0" w:after="0" w:line="240" w:lineRule="auto"/>
              <w:rPr>
                <w:szCs w:val="20"/>
              </w:rPr>
            </w:pPr>
          </w:p>
          <w:p w:rsidR="00CF208E" w:rsidRPr="009F7D87" w:rsidRDefault="00CF208E" w:rsidP="00743DB1">
            <w:pPr>
              <w:keepNext/>
              <w:tabs>
                <w:tab w:val="left" w:pos="0"/>
              </w:tabs>
              <w:spacing w:before="0" w:after="0" w:line="240" w:lineRule="auto"/>
              <w:rPr>
                <w:szCs w:val="20"/>
              </w:rPr>
            </w:pPr>
          </w:p>
          <w:p w:rsidR="00CF208E" w:rsidRPr="009F7D87" w:rsidRDefault="00CF208E" w:rsidP="00743DB1">
            <w:pPr>
              <w:keepNext/>
              <w:tabs>
                <w:tab w:val="left" w:pos="0"/>
                <w:tab w:val="right" w:leader="dot" w:pos="3528"/>
              </w:tabs>
              <w:spacing w:before="0" w:after="0" w:line="240" w:lineRule="auto"/>
              <w:rPr>
                <w:szCs w:val="20"/>
              </w:rPr>
            </w:pPr>
            <w:r w:rsidRPr="009F7D87">
              <w:rPr>
                <w:szCs w:val="20"/>
              </w:rPr>
              <w:tab/>
            </w:r>
          </w:p>
          <w:p w:rsidR="00CF208E" w:rsidRPr="009F7D87" w:rsidRDefault="00CF208E" w:rsidP="00743DB1">
            <w:pPr>
              <w:keepNext/>
              <w:tabs>
                <w:tab w:val="left" w:pos="0"/>
              </w:tabs>
              <w:spacing w:before="0" w:after="0" w:line="240" w:lineRule="auto"/>
              <w:rPr>
                <w:szCs w:val="20"/>
              </w:rPr>
            </w:pPr>
            <w:r w:rsidRPr="009F7D87">
              <w:rPr>
                <w:szCs w:val="20"/>
              </w:rPr>
              <w:t xml:space="preserve">Signature of </w:t>
            </w:r>
            <w:r w:rsidR="00642C5B">
              <w:rPr>
                <w:szCs w:val="20"/>
              </w:rPr>
              <w:t>A</w:t>
            </w:r>
            <w:r w:rsidRPr="009F7D87">
              <w:rPr>
                <w:szCs w:val="20"/>
              </w:rPr>
              <w:t xml:space="preserve">uthorised </w:t>
            </w:r>
            <w:r w:rsidR="00642C5B">
              <w:rPr>
                <w:szCs w:val="20"/>
              </w:rPr>
              <w:t>R</w:t>
            </w:r>
            <w:r w:rsidRPr="009F7D87">
              <w:rPr>
                <w:szCs w:val="20"/>
              </w:rPr>
              <w:t>epresentative</w:t>
            </w:r>
          </w:p>
          <w:p w:rsidR="00CF208E" w:rsidRPr="009F7D87" w:rsidRDefault="00CF208E" w:rsidP="00743DB1">
            <w:pPr>
              <w:keepNext/>
              <w:tabs>
                <w:tab w:val="left" w:pos="0"/>
              </w:tabs>
              <w:spacing w:before="0" w:after="0" w:line="240" w:lineRule="auto"/>
              <w:rPr>
                <w:szCs w:val="20"/>
              </w:rPr>
            </w:pPr>
            <w:r w:rsidRPr="009F7D87">
              <w:rPr>
                <w:szCs w:val="20"/>
              </w:rPr>
              <w:t xml:space="preserve">By executing this </w:t>
            </w:r>
            <w:r w:rsidR="0073204D">
              <w:rPr>
                <w:szCs w:val="20"/>
              </w:rPr>
              <w:t>Statement of Work</w:t>
            </w:r>
            <w:r w:rsidR="0073204D" w:rsidRPr="009F7D87">
              <w:rPr>
                <w:szCs w:val="20"/>
              </w:rPr>
              <w:t xml:space="preserve"> </w:t>
            </w:r>
            <w:r w:rsidRPr="009F7D87">
              <w:rPr>
                <w:szCs w:val="20"/>
              </w:rPr>
              <w:t xml:space="preserve">the signatory warrants that the signatory is duly authorised to </w:t>
            </w:r>
            <w:r w:rsidR="004F3FE3" w:rsidRPr="009F7D87">
              <w:rPr>
                <w:szCs w:val="20"/>
              </w:rPr>
              <w:t xml:space="preserve">execute </w:t>
            </w:r>
            <w:r w:rsidR="004F3FE3">
              <w:rPr>
                <w:szCs w:val="20"/>
              </w:rPr>
              <w:t xml:space="preserve">this </w:t>
            </w:r>
            <w:r w:rsidR="0073204D">
              <w:rPr>
                <w:szCs w:val="20"/>
              </w:rPr>
              <w:t>Statement of Work</w:t>
            </w:r>
            <w:r w:rsidRPr="009F7D87">
              <w:rPr>
                <w:szCs w:val="20"/>
              </w:rPr>
              <w:t xml:space="preserve"> on behalf of the </w:t>
            </w:r>
            <w:r>
              <w:rPr>
                <w:szCs w:val="20"/>
              </w:rPr>
              <w:t>Customer</w:t>
            </w:r>
            <w:r w:rsidRPr="009F7D87">
              <w:rPr>
                <w:szCs w:val="20"/>
              </w:rPr>
              <w:t xml:space="preserve"> </w:t>
            </w:r>
          </w:p>
          <w:p w:rsidR="00CF208E" w:rsidRPr="009F7D87" w:rsidRDefault="00CF208E" w:rsidP="00743DB1">
            <w:pPr>
              <w:keepNext/>
              <w:tabs>
                <w:tab w:val="left" w:pos="0"/>
              </w:tabs>
              <w:spacing w:before="0" w:after="0" w:line="240" w:lineRule="auto"/>
              <w:rPr>
                <w:szCs w:val="20"/>
              </w:rPr>
            </w:pPr>
          </w:p>
          <w:p w:rsidR="00CF208E" w:rsidRPr="009F7D87" w:rsidRDefault="00CF208E" w:rsidP="00743DB1">
            <w:pPr>
              <w:keepNext/>
              <w:tabs>
                <w:tab w:val="left" w:pos="0"/>
                <w:tab w:val="right" w:leader="dot" w:pos="3528"/>
              </w:tabs>
              <w:spacing w:before="0" w:after="0" w:line="240" w:lineRule="auto"/>
              <w:rPr>
                <w:szCs w:val="20"/>
              </w:rPr>
            </w:pPr>
            <w:r w:rsidRPr="009F7D87">
              <w:rPr>
                <w:szCs w:val="20"/>
              </w:rPr>
              <w:tab/>
            </w:r>
          </w:p>
          <w:p w:rsidR="00CF208E" w:rsidRPr="009F7D87" w:rsidRDefault="00CF208E" w:rsidP="00743DB1">
            <w:pPr>
              <w:keepNext/>
              <w:tabs>
                <w:tab w:val="left" w:pos="0"/>
              </w:tabs>
              <w:spacing w:before="0" w:after="0" w:line="240" w:lineRule="auto"/>
              <w:rPr>
                <w:szCs w:val="20"/>
              </w:rPr>
            </w:pPr>
            <w:r w:rsidRPr="009F7D87">
              <w:rPr>
                <w:szCs w:val="20"/>
              </w:rPr>
              <w:t xml:space="preserve">Name of </w:t>
            </w:r>
            <w:r w:rsidR="00642C5B">
              <w:rPr>
                <w:szCs w:val="20"/>
              </w:rPr>
              <w:t>A</w:t>
            </w:r>
            <w:r w:rsidRPr="009F7D87">
              <w:rPr>
                <w:szCs w:val="20"/>
              </w:rPr>
              <w:t xml:space="preserve">uthorised </w:t>
            </w:r>
            <w:r w:rsidR="00642C5B">
              <w:rPr>
                <w:szCs w:val="20"/>
              </w:rPr>
              <w:t>R</w:t>
            </w:r>
            <w:r w:rsidRPr="009F7D87">
              <w:rPr>
                <w:szCs w:val="20"/>
              </w:rPr>
              <w:t>epresentative (block letters)</w:t>
            </w:r>
          </w:p>
          <w:p w:rsidR="00CF208E" w:rsidRPr="009F7D87" w:rsidRDefault="00CF208E" w:rsidP="00743DB1">
            <w:pPr>
              <w:keepNext/>
              <w:tabs>
                <w:tab w:val="left" w:pos="0"/>
              </w:tabs>
              <w:spacing w:before="0" w:after="0" w:line="240" w:lineRule="auto"/>
              <w:rPr>
                <w:szCs w:val="20"/>
              </w:rPr>
            </w:pPr>
          </w:p>
          <w:p w:rsidR="00CF208E" w:rsidRPr="009F7D87" w:rsidRDefault="00CF208E" w:rsidP="00743DB1">
            <w:pPr>
              <w:keepNext/>
              <w:tabs>
                <w:tab w:val="left" w:pos="0"/>
                <w:tab w:val="right" w:leader="dot" w:pos="3528"/>
              </w:tabs>
              <w:spacing w:before="0" w:after="0" w:line="240" w:lineRule="auto"/>
              <w:rPr>
                <w:szCs w:val="20"/>
              </w:rPr>
            </w:pPr>
            <w:r w:rsidRPr="009F7D87">
              <w:rPr>
                <w:szCs w:val="20"/>
              </w:rPr>
              <w:tab/>
            </w:r>
          </w:p>
          <w:p w:rsidR="00CF208E" w:rsidRPr="009F7D87" w:rsidRDefault="00CF208E" w:rsidP="00743DB1">
            <w:pPr>
              <w:keepNext/>
              <w:tabs>
                <w:tab w:val="left" w:pos="0"/>
              </w:tabs>
              <w:spacing w:before="0" w:after="0" w:line="240" w:lineRule="auto"/>
              <w:rPr>
                <w:szCs w:val="20"/>
              </w:rPr>
            </w:pPr>
            <w:r w:rsidRPr="009F7D87">
              <w:rPr>
                <w:szCs w:val="20"/>
              </w:rPr>
              <w:t xml:space="preserve">Position of </w:t>
            </w:r>
            <w:r w:rsidR="00642C5B">
              <w:rPr>
                <w:szCs w:val="20"/>
              </w:rPr>
              <w:t>A</w:t>
            </w:r>
            <w:r w:rsidRPr="009F7D87">
              <w:rPr>
                <w:szCs w:val="20"/>
              </w:rPr>
              <w:t xml:space="preserve">uthorised </w:t>
            </w:r>
            <w:r w:rsidR="00642C5B">
              <w:rPr>
                <w:szCs w:val="20"/>
              </w:rPr>
              <w:t>R</w:t>
            </w:r>
            <w:r w:rsidRPr="009F7D87">
              <w:rPr>
                <w:szCs w:val="20"/>
              </w:rPr>
              <w:t>epresentative</w:t>
            </w:r>
          </w:p>
          <w:p w:rsidR="00CF208E" w:rsidRPr="009F7D87" w:rsidRDefault="00CF208E" w:rsidP="00743DB1">
            <w:pPr>
              <w:keepNext/>
              <w:tabs>
                <w:tab w:val="left" w:pos="0"/>
              </w:tabs>
              <w:spacing w:before="0" w:after="0" w:line="240" w:lineRule="auto"/>
              <w:rPr>
                <w:szCs w:val="20"/>
              </w:rPr>
            </w:pPr>
          </w:p>
        </w:tc>
      </w:tr>
    </w:tbl>
    <w:p w:rsidR="00B15A63" w:rsidRPr="00A96A9A" w:rsidRDefault="00B15A63" w:rsidP="00A81CC0">
      <w:pPr>
        <w:pStyle w:val="Heading2"/>
      </w:pPr>
    </w:p>
    <w:sectPr w:rsidR="00B15A63" w:rsidRPr="00A96A9A" w:rsidSect="00D562CE">
      <w:headerReference w:type="even" r:id="rId16"/>
      <w:headerReference w:type="default" r:id="rId17"/>
      <w:footerReference w:type="even" r:id="rId18"/>
      <w:footerReference w:type="default" r:id="rId19"/>
      <w:headerReference w:type="first" r:id="rId20"/>
      <w:footerReference w:type="first" r:id="rId21"/>
      <w:pgSz w:w="11906" w:h="16838"/>
      <w:pgMar w:top="1418" w:right="1134" w:bottom="1418" w:left="1134" w:header="482" w:footer="482" w:gutter="0"/>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399" w:rsidRDefault="00165399" w:rsidP="003E5091">
      <w:r>
        <w:separator/>
      </w:r>
    </w:p>
    <w:p w:rsidR="00165399" w:rsidRDefault="00165399" w:rsidP="003E5091"/>
  </w:endnote>
  <w:endnote w:type="continuationSeparator" w:id="0">
    <w:p w:rsidR="00165399" w:rsidRDefault="00165399" w:rsidP="003E5091">
      <w:r>
        <w:continuationSeparator/>
      </w:r>
    </w:p>
    <w:p w:rsidR="00165399" w:rsidRDefault="00165399"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3C5" w:rsidRDefault="000D13C5">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D476F0">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D476F0">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D476F0">
      <w:rPr>
        <w:b/>
        <w:bCs/>
        <w:noProof/>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3C5" w:rsidRPr="00A33F70" w:rsidRDefault="0009128B">
    <w:pPr>
      <w:pStyle w:val="Footer"/>
      <w:rPr>
        <w:lang w:val="en-AU"/>
      </w:rPr>
    </w:pPr>
    <w:r w:rsidRPr="008B7B5F">
      <w:rPr>
        <w:noProof/>
        <w:lang w:val="en-AU" w:eastAsia="en-AU"/>
      </w:rPr>
      <mc:AlternateContent>
        <mc:Choice Requires="wps">
          <w:drawing>
            <wp:anchor distT="0" distB="0" distL="114935" distR="114935" simplePos="0" relativeHeight="251660288" behindDoc="0" locked="0" layoutInCell="0" allowOverlap="1" wp14:anchorId="6CE79A9B" wp14:editId="0C23100B">
              <wp:simplePos x="0" y="0"/>
              <wp:positionH relativeFrom="page">
                <wp:posOffset>-1905</wp:posOffset>
              </wp:positionH>
              <wp:positionV relativeFrom="paragraph">
                <wp:posOffset>-120015</wp:posOffset>
              </wp:positionV>
              <wp:extent cx="10800080" cy="0"/>
              <wp:effectExtent l="0" t="0" r="20320" b="19050"/>
              <wp:wrapNone/>
              <wp:docPr id="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459E7" id="Line 146" o:spid="_x0000_s1026" style="position:absolute;z-index:25166028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15pt,-9.45pt" to="850.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" o:allowincell="f" strokecolor="#15467a">
              <w10:wrap anchorx="page"/>
            </v:line>
          </w:pict>
        </mc:Fallback>
      </mc:AlternateContent>
    </w:r>
    <w:r w:rsidR="00A33F70">
      <w:rPr>
        <w:color w:val="808080"/>
        <w:highlight w:val="yellow"/>
      </w:rPr>
      <w:t>&lt;&lt;Customer Name&gt;&gt;</w:t>
    </w:r>
    <w:r w:rsidR="00A33F70" w:rsidRPr="00BC2194">
      <w:rPr>
        <w:color w:val="808080"/>
      </w:rPr>
      <w:t xml:space="preserve"> </w:t>
    </w:r>
    <w:r w:rsidR="00A33F70">
      <w:rPr>
        <w:color w:val="808080"/>
      </w:rPr>
      <w:t xml:space="preserve">and </w:t>
    </w:r>
    <w:r w:rsidR="00A33F70">
      <w:rPr>
        <w:color w:val="808080"/>
        <w:highlight w:val="yellow"/>
      </w:rPr>
      <w:t>&lt;&lt;</w:t>
    </w:r>
    <w:r w:rsidR="00366EEB">
      <w:rPr>
        <w:color w:val="808080"/>
        <w:highlight w:val="yellow"/>
        <w:lang w:val="en-AU"/>
      </w:rPr>
      <w:t>Supplier</w:t>
    </w:r>
    <w:r w:rsidR="00A33F70">
      <w:rPr>
        <w:color w:val="808080"/>
        <w:highlight w:val="yellow"/>
      </w:rPr>
      <w:t xml:space="preserve"> Name&gt;&gt;</w:t>
    </w:r>
    <w:r w:rsidR="00A33F70" w:rsidRPr="007139AA">
      <w:rPr>
        <w:color w:val="808080"/>
      </w:rPr>
      <w:t xml:space="preserve"> </w:t>
    </w:r>
    <w:r w:rsidR="00A33F70">
      <w:rPr>
        <w:color w:val="808080"/>
        <w:highlight w:val="yellow"/>
      </w:rPr>
      <w:t xml:space="preserve">&lt;&lt;Contract </w:t>
    </w:r>
    <w:r w:rsidR="00A33F70">
      <w:rPr>
        <w:color w:val="808080"/>
        <w:highlight w:val="yellow"/>
        <w:lang w:val="en-AU"/>
      </w:rPr>
      <w:t>title</w:t>
    </w:r>
    <w:r w:rsidR="00A33F70">
      <w:rPr>
        <w:color w:val="808080"/>
        <w:highlight w:val="yellow"/>
      </w:rPr>
      <w:t xml:space="preserve"> / reference n</w:t>
    </w:r>
    <w:r w:rsidR="00A33F70">
      <w:rPr>
        <w:color w:val="808080"/>
        <w:highlight w:val="yellow"/>
        <w:lang w:val="en-AU"/>
      </w:rPr>
      <w:t>umber</w:t>
    </w:r>
    <w:r w:rsidR="00A33F70" w:rsidRPr="009627EB">
      <w:rPr>
        <w:color w:val="808080"/>
        <w:highlight w:val="yellow"/>
      </w:rPr>
      <w:t>&gt;&gt;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3C5" w:rsidRDefault="000D13C5">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D476F0">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D476F0">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D476F0">
      <w:rPr>
        <w:b/>
        <w:bCs/>
        <w:noProof/>
        <w:sz w:val="16"/>
        <w:lang w:val="en-US"/>
      </w:rPr>
      <w:t>Error! Unknown document property name.</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5BA" w:rsidRDefault="005605BA">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D476F0">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D476F0">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D476F0">
      <w:rPr>
        <w:b/>
        <w:bCs/>
        <w:noProof/>
        <w:sz w:val="16"/>
        <w:lang w:val="en-US"/>
      </w:rPr>
      <w:t>Error! Unknown document property name.</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C17" w:rsidRPr="00CF7E54" w:rsidRDefault="00A03C17" w:rsidP="00A03C17">
    <w:pPr>
      <w:tabs>
        <w:tab w:val="left" w:pos="0"/>
      </w:tabs>
      <w:rPr>
        <w:b/>
        <w:sz w:val="18"/>
        <w:szCs w:val="18"/>
        <w:lang w:eastAsia="en-AU"/>
      </w:rPr>
    </w:pPr>
    <w:r w:rsidRPr="008B7B5F">
      <w:rPr>
        <w:noProof/>
        <w:lang w:eastAsia="en-AU"/>
      </w:rPr>
      <mc:AlternateContent>
        <mc:Choice Requires="wps">
          <w:drawing>
            <wp:anchor distT="0" distB="0" distL="114935" distR="114935" simplePos="0" relativeHeight="251662336" behindDoc="0" locked="0" layoutInCell="0" allowOverlap="1" wp14:anchorId="69CBD419" wp14:editId="4B94B160">
              <wp:simplePos x="0" y="0"/>
              <wp:positionH relativeFrom="page">
                <wp:posOffset>38100</wp:posOffset>
              </wp:positionH>
              <wp:positionV relativeFrom="paragraph">
                <wp:posOffset>30480</wp:posOffset>
              </wp:positionV>
              <wp:extent cx="10800080" cy="0"/>
              <wp:effectExtent l="0" t="0" r="20320" b="19050"/>
              <wp:wrapNone/>
              <wp:docPr id="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A84A7" id="Line 146" o:spid="_x0000_s1026" style="position:absolute;z-index:251662336;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3pt,2.4pt" to="853.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" o:allowincell="f" strokecolor="#15467a">
              <w10:wrap anchorx="page"/>
            </v:line>
          </w:pict>
        </mc:Fallback>
      </mc:AlternateContent>
    </w:r>
  </w:p>
  <w:p w:rsidR="0009128B" w:rsidRPr="00A33F70" w:rsidRDefault="0009128B" w:rsidP="0009128B">
    <w:pPr>
      <w:pStyle w:val="Footer"/>
      <w:rPr>
        <w:lang w:val="en-AU"/>
      </w:rPr>
    </w:pPr>
    <w:r>
      <w:rPr>
        <w:color w:val="808080"/>
        <w:highlight w:val="yellow"/>
      </w:rPr>
      <w:t>&lt;&lt;Customer Name&gt;&gt;</w:t>
    </w:r>
    <w:r w:rsidRPr="00BC2194">
      <w:rPr>
        <w:color w:val="808080"/>
      </w:rPr>
      <w:t xml:space="preserve"> </w:t>
    </w:r>
    <w:r>
      <w:rPr>
        <w:color w:val="808080"/>
      </w:rPr>
      <w:t xml:space="preserve">and </w:t>
    </w:r>
    <w:r>
      <w:rPr>
        <w:color w:val="808080"/>
        <w:highlight w:val="yellow"/>
      </w:rPr>
      <w:t>&lt;&lt;</w:t>
    </w:r>
    <w:r>
      <w:rPr>
        <w:color w:val="808080"/>
        <w:highlight w:val="yellow"/>
        <w:lang w:val="en-AU"/>
      </w:rPr>
      <w:t>Supplier</w:t>
    </w:r>
    <w:r>
      <w:rPr>
        <w:color w:val="808080"/>
        <w:highlight w:val="yellow"/>
      </w:rPr>
      <w:t xml:space="preserve"> Name&gt;&gt;</w:t>
    </w:r>
    <w:r w:rsidRPr="007139AA">
      <w:rPr>
        <w:color w:val="808080"/>
      </w:rPr>
      <w:t xml:space="preserve"> </w:t>
    </w:r>
    <w:r>
      <w:rPr>
        <w:color w:val="808080"/>
        <w:highlight w:val="yellow"/>
      </w:rPr>
      <w:t xml:space="preserve">&lt;&lt;Contract </w:t>
    </w:r>
    <w:r>
      <w:rPr>
        <w:color w:val="808080"/>
        <w:highlight w:val="yellow"/>
        <w:lang w:val="en-AU"/>
      </w:rPr>
      <w:t>title</w:t>
    </w:r>
    <w:r>
      <w:rPr>
        <w:color w:val="808080"/>
        <w:highlight w:val="yellow"/>
      </w:rPr>
      <w:t xml:space="preserve"> / reference n</w:t>
    </w:r>
    <w:r>
      <w:rPr>
        <w:color w:val="808080"/>
        <w:highlight w:val="yellow"/>
        <w:lang w:val="en-AU"/>
      </w:rPr>
      <w:t>umber</w:t>
    </w:r>
    <w:r w:rsidRPr="009627EB">
      <w:rPr>
        <w:color w:val="808080"/>
        <w:highlight w:val="yellow"/>
      </w:rPr>
      <w:t>&gt;&gt;</w:t>
    </w:r>
  </w:p>
  <w:p w:rsidR="008A538A" w:rsidRPr="00E024DA" w:rsidRDefault="008A538A" w:rsidP="00E024DA">
    <w:pPr>
      <w:pStyle w:val="Footer"/>
      <w:tabs>
        <w:tab w:val="left" w:pos="8080"/>
      </w:tabs>
      <w:rPr>
        <w:lang w:val="en-AU"/>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8A" w:rsidRPr="004D692D" w:rsidRDefault="005605BA" w:rsidP="004D692D">
    <w:pPr>
      <w:pStyle w:val="Footer"/>
    </w:pPr>
    <w:r w:rsidRPr="005605BA">
      <w:rPr>
        <w:color w:val="808080"/>
        <w:sz w:val="16"/>
        <w:highlight w:val="yellow"/>
      </w:rPr>
      <w:fldChar w:fldCharType="begin"/>
    </w:r>
    <w:r w:rsidRPr="005605BA">
      <w:rPr>
        <w:color w:val="808080"/>
        <w:sz w:val="16"/>
        <w:highlight w:val="yellow"/>
      </w:rPr>
      <w:instrText xml:space="preserve"> if </w:instrText>
    </w:r>
    <w:r w:rsidRPr="005605BA">
      <w:rPr>
        <w:color w:val="808080"/>
        <w:sz w:val="16"/>
        <w:highlight w:val="yellow"/>
      </w:rPr>
      <w:fldChar w:fldCharType="begin"/>
    </w:r>
    <w:r w:rsidRPr="005605BA">
      <w:rPr>
        <w:color w:val="808080"/>
        <w:sz w:val="16"/>
        <w:highlight w:val="yellow"/>
      </w:rPr>
      <w:instrText xml:space="preserve"> docproperty mDocID </w:instrText>
    </w:r>
    <w:r w:rsidRPr="005605BA">
      <w:rPr>
        <w:color w:val="808080"/>
        <w:sz w:val="16"/>
        <w:highlight w:val="yellow"/>
      </w:rPr>
      <w:fldChar w:fldCharType="separate"/>
    </w:r>
    <w:r w:rsidR="00D476F0">
      <w:rPr>
        <w:b/>
        <w:bCs/>
        <w:color w:val="808080"/>
        <w:sz w:val="16"/>
        <w:highlight w:val="yellow"/>
        <w:lang w:val="en-US"/>
      </w:rPr>
      <w:instrText>Error! Unknown document property name.</w:instrText>
    </w:r>
    <w:r w:rsidRPr="005605BA">
      <w:rPr>
        <w:color w:val="808080"/>
        <w:sz w:val="16"/>
        <w:highlight w:val="yellow"/>
      </w:rPr>
      <w:fldChar w:fldCharType="end"/>
    </w:r>
    <w:r w:rsidRPr="005605BA">
      <w:rPr>
        <w:color w:val="808080"/>
        <w:sz w:val="16"/>
        <w:highlight w:val="yellow"/>
      </w:rPr>
      <w:instrText xml:space="preserve"> = "" "</w:instrText>
    </w:r>
    <w:r w:rsidRPr="005605BA">
      <w:rPr>
        <w:color w:val="808080"/>
        <w:sz w:val="16"/>
        <w:highlight w:val="yellow"/>
      </w:rPr>
      <w:fldChar w:fldCharType="begin"/>
    </w:r>
    <w:r w:rsidRPr="005605BA">
      <w:rPr>
        <w:color w:val="808080"/>
        <w:sz w:val="16"/>
        <w:highlight w:val="yellow"/>
      </w:rPr>
      <w:instrText xml:space="preserve"> FILENAME \p </w:instrText>
    </w:r>
    <w:r w:rsidRPr="005605BA">
      <w:rPr>
        <w:color w:val="808080"/>
        <w:sz w:val="16"/>
        <w:highlight w:val="yellow"/>
      </w:rPr>
      <w:fldChar w:fldCharType="separate"/>
    </w:r>
    <w:r w:rsidRPr="005605BA">
      <w:rPr>
        <w:color w:val="808080"/>
        <w:sz w:val="16"/>
        <w:highlight w:val="yellow"/>
      </w:rPr>
      <w:instrText>C:\program files\microsoft office\templates\ccw\Letter.dot</w:instrText>
    </w:r>
    <w:r w:rsidRPr="005605BA">
      <w:rPr>
        <w:color w:val="808080"/>
        <w:sz w:val="16"/>
        <w:highlight w:val="yellow"/>
      </w:rPr>
      <w:fldChar w:fldCharType="end"/>
    </w:r>
    <w:r w:rsidRPr="005605BA">
      <w:rPr>
        <w:color w:val="808080"/>
        <w:sz w:val="16"/>
        <w:highlight w:val="yellow"/>
      </w:rPr>
      <w:instrText>" "</w:instrText>
    </w:r>
    <w:r w:rsidRPr="005605BA">
      <w:rPr>
        <w:color w:val="808080"/>
        <w:sz w:val="16"/>
        <w:highlight w:val="yellow"/>
      </w:rPr>
      <w:fldChar w:fldCharType="begin"/>
    </w:r>
    <w:r w:rsidRPr="005605BA">
      <w:rPr>
        <w:color w:val="808080"/>
        <w:sz w:val="16"/>
        <w:highlight w:val="yellow"/>
      </w:rPr>
      <w:instrText xml:space="preserve"> docproperty  mDocID  \* charFORMAT </w:instrText>
    </w:r>
    <w:r w:rsidRPr="005605BA">
      <w:rPr>
        <w:color w:val="808080"/>
        <w:sz w:val="16"/>
        <w:highlight w:val="yellow"/>
      </w:rPr>
      <w:fldChar w:fldCharType="separate"/>
    </w:r>
    <w:r w:rsidR="00D476F0">
      <w:rPr>
        <w:b/>
        <w:bCs/>
        <w:color w:val="808080"/>
        <w:sz w:val="16"/>
        <w:highlight w:val="yellow"/>
        <w:lang w:val="en-US"/>
      </w:rPr>
      <w:instrText>Error! Unknown document property name.</w:instrText>
    </w:r>
    <w:r w:rsidRPr="005605BA">
      <w:rPr>
        <w:color w:val="808080"/>
        <w:sz w:val="16"/>
        <w:highlight w:val="yellow"/>
      </w:rPr>
      <w:fldChar w:fldCharType="end"/>
    </w:r>
    <w:r w:rsidRPr="005605BA">
      <w:rPr>
        <w:color w:val="808080"/>
        <w:sz w:val="16"/>
        <w:highlight w:val="yellow"/>
      </w:rPr>
      <w:instrText xml:space="preserve">" </w:instrText>
    </w:r>
    <w:r w:rsidRPr="005605BA">
      <w:rPr>
        <w:color w:val="808080"/>
        <w:sz w:val="16"/>
        <w:highlight w:val="yellow"/>
      </w:rPr>
      <w:fldChar w:fldCharType="separate"/>
    </w:r>
    <w:r w:rsidR="00D476F0">
      <w:rPr>
        <w:b/>
        <w:bCs/>
        <w:noProof/>
        <w:color w:val="808080"/>
        <w:sz w:val="16"/>
        <w:highlight w:val="yellow"/>
        <w:lang w:val="en-US"/>
      </w:rPr>
      <w:t>Error! Unknown document property name.</w:t>
    </w:r>
    <w:r w:rsidRPr="005605BA">
      <w:rPr>
        <w:color w:val="808080"/>
        <w:sz w:val="16"/>
        <w:highlight w:val="yellow"/>
      </w:rPr>
      <w:fldChar w:fldCharType="end"/>
    </w:r>
    <w:r w:rsidR="00D56D63">
      <w:rPr>
        <w:color w:val="808080"/>
        <w:highlight w:val="yellow"/>
      </w:rPr>
      <w:t>&lt;&lt;</w:t>
    </w:r>
    <w:r w:rsidR="009F5BE6">
      <w:rPr>
        <w:color w:val="808080"/>
        <w:highlight w:val="yellow"/>
      </w:rPr>
      <w:t>Customer</w:t>
    </w:r>
    <w:r w:rsidR="00D56D63">
      <w:rPr>
        <w:color w:val="808080"/>
        <w:highlight w:val="yellow"/>
      </w:rPr>
      <w:t xml:space="preserve"> Name&gt;&gt;</w:t>
    </w:r>
    <w:r w:rsidR="005E0E7E">
      <w:rPr>
        <w:color w:val="808080"/>
        <w:highlight w:val="yellow"/>
      </w:rPr>
      <w:t xml:space="preserve"> </w:t>
    </w:r>
    <w:r w:rsidR="00D56D63">
      <w:rPr>
        <w:color w:val="808080"/>
      </w:rPr>
      <w:t xml:space="preserve">and </w:t>
    </w:r>
    <w:r w:rsidR="00D56D63" w:rsidRPr="007139AA">
      <w:rPr>
        <w:color w:val="808080"/>
      </w:rPr>
      <w:t>&lt;&lt;</w:t>
    </w:r>
    <w:r w:rsidR="00D56D63" w:rsidRPr="007139AA">
      <w:rPr>
        <w:b/>
        <w:i/>
        <w:color w:val="4F81BD"/>
        <w:lang w:eastAsia="en-AU"/>
      </w:rPr>
      <w:t xml:space="preserve">insert </w:t>
    </w:r>
    <w:r w:rsidR="009F5BE6">
      <w:rPr>
        <w:b/>
        <w:i/>
        <w:color w:val="4F81BD"/>
        <w:lang w:eastAsia="en-AU"/>
      </w:rPr>
      <w:t>Supplier</w:t>
    </w:r>
    <w:r w:rsidR="00D56D63" w:rsidRPr="007139AA">
      <w:rPr>
        <w:b/>
        <w:i/>
        <w:color w:val="4F81BD"/>
        <w:lang w:eastAsia="en-AU"/>
      </w:rPr>
      <w:t xml:space="preserve"> name</w:t>
    </w:r>
    <w:r w:rsidR="00D56D63" w:rsidRPr="007139AA">
      <w:rPr>
        <w:color w:val="808080"/>
      </w:rPr>
      <w:t xml:space="preserve">&gt;&gt; </w:t>
    </w:r>
    <w:r w:rsidR="00D56D63">
      <w:rPr>
        <w:color w:val="808080"/>
        <w:highlight w:val="yellow"/>
      </w:rPr>
      <w:t>&lt;&lt;</w:t>
    </w:r>
    <w:r w:rsidR="00751FA9">
      <w:rPr>
        <w:color w:val="808080"/>
        <w:highlight w:val="yellow"/>
      </w:rPr>
      <w:t>Contract</w:t>
    </w:r>
    <w:r w:rsidR="00D56D63">
      <w:rPr>
        <w:color w:val="808080"/>
        <w:highlight w:val="yellow"/>
      </w:rPr>
      <w:t xml:space="preserve"> name /</w:t>
    </w:r>
    <w:r w:rsidR="00D56D63" w:rsidRPr="009627EB">
      <w:rPr>
        <w:color w:val="808080"/>
        <w:highlight w:val="yellow"/>
      </w:rPr>
      <w:t xml:space="preserve"> reference no.&gt;&gt;</w:t>
    </w:r>
    <w:r w:rsidR="00D01C1C">
      <w:rPr>
        <w:noProof/>
        <w:lang w:val="en-AU" w:eastAsia="en-AU"/>
      </w:rPr>
      <mc:AlternateContent>
        <mc:Choice Requires="wps">
          <w:drawing>
            <wp:anchor distT="0" distB="0" distL="114935" distR="114935" simplePos="0" relativeHeight="251658240" behindDoc="0" locked="1" layoutInCell="0" allowOverlap="1">
              <wp:simplePos x="0" y="0"/>
              <wp:positionH relativeFrom="page">
                <wp:posOffset>-66675</wp:posOffset>
              </wp:positionH>
              <wp:positionV relativeFrom="paragraph">
                <wp:posOffset>-71120</wp:posOffset>
              </wp:positionV>
              <wp:extent cx="10800080" cy="0"/>
              <wp:effectExtent l="9525" t="5080" r="10795" b="13970"/>
              <wp:wrapNone/>
              <wp:docPr id="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D8589" id="Line 238" o:spid="_x0000_s1026" style="position:absolute;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5.25pt,-5.6pt" to="84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" o:allowincell="f" strokecolor="#15467a">
              <w10:wrap anchorx="page"/>
              <w10:anchorlock/>
            </v:line>
          </w:pict>
        </mc:Fallback>
      </mc:AlternateContent>
    </w:r>
    <w:r w:rsidR="00D56D63">
      <w:tab/>
    </w:r>
    <w:r w:rsidR="00116E9F">
      <w:t>October</w:t>
    </w:r>
    <w:r w:rsidR="00D56D63">
      <w:t xml:space="preserve">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399" w:rsidRDefault="00165399" w:rsidP="003E5091">
      <w:r>
        <w:separator/>
      </w:r>
    </w:p>
    <w:p w:rsidR="00165399" w:rsidRDefault="00165399" w:rsidP="003E5091"/>
  </w:footnote>
  <w:footnote w:type="continuationSeparator" w:id="0">
    <w:p w:rsidR="00165399" w:rsidRDefault="00165399" w:rsidP="003E5091">
      <w:r>
        <w:continuationSeparator/>
      </w:r>
    </w:p>
    <w:p w:rsidR="00165399" w:rsidRDefault="00165399"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187" w:rsidRDefault="00BD1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C5B" w:rsidRPr="00AA07AF" w:rsidRDefault="00D650A9" w:rsidP="00642C5B">
    <w:pPr>
      <w:pStyle w:val="Header"/>
    </w:pPr>
    <w:r>
      <w:rPr>
        <w:noProof/>
        <w:lang w:val="en-AU" w:eastAsia="en-AU"/>
      </w:rPr>
      <mc:AlternateContent>
        <mc:Choice Requires="wpg">
          <w:drawing>
            <wp:anchor distT="0" distB="0" distL="114300" distR="114300" simplePos="0" relativeHeight="251672576" behindDoc="0" locked="0" layoutInCell="1" allowOverlap="1" wp14:anchorId="58243F89" wp14:editId="01A64A4F">
              <wp:simplePos x="0" y="0"/>
              <wp:positionH relativeFrom="column">
                <wp:posOffset>-3213100</wp:posOffset>
              </wp:positionH>
              <wp:positionV relativeFrom="paragraph">
                <wp:posOffset>-127000</wp:posOffset>
              </wp:positionV>
              <wp:extent cx="10800080" cy="360045"/>
              <wp:effectExtent l="0" t="0" r="20320" b="0"/>
              <wp:wrapNone/>
              <wp:docPr id="2" name="Group 147"/>
              <wp:cNvGraphicFramePr/>
              <a:graphic xmlns:a="http://schemas.openxmlformats.org/drawingml/2006/main">
                <a:graphicData uri="http://schemas.microsoft.com/office/word/2010/wordprocessingGroup">
                  <wpg:wgp>
                    <wpg:cNvGrpSpPr/>
                    <wpg:grpSpPr bwMode="auto">
                      <a:xfrm>
                        <a:off x="0" y="0"/>
                        <a:ext cx="10800080" cy="360045"/>
                        <a:chOff x="0" y="0"/>
                        <a:chExt cx="11339" cy="567"/>
                      </a:xfrm>
                    </wpg:grpSpPr>
                    <wps:wsp>
                      <wps:cNvPr id="8" name="Line 148"/>
                      <wps:cNvCnPr>
                        <a:cxnSpLocks noChangeShapeType="1"/>
                      </wps:cNvCnPr>
                      <wps:spPr bwMode="auto">
                        <a:xfrm>
                          <a:off x="0" y="0"/>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0" name="Line 149"/>
                      <wps:cNvCnPr>
                        <a:cxnSpLocks noChangeShapeType="1"/>
                      </wps:cNvCnPr>
                      <wps:spPr bwMode="auto">
                        <a:xfrm>
                          <a:off x="0" y="567"/>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47D8E36" id="Group 147" o:spid="_x0000_s1026" style="position:absolute;margin-left:-253pt;margin-top:-10pt;width:850.4pt;height:28.35pt;z-index:251672576"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">
              <v:line id="Line 148" o:spid="_x0000_s1027" style="position:absolute;visibility:visible;mso-wrap-style:square" from="0,0" to="11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" strokecolor="#15467a"/>
              <v:line id="Line 149" o:spid="_x0000_s1028" style="position:absolute;visibility:visible;mso-wrap-style:square" from="0,567" to="1133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" strokecolor="#15467a"/>
            </v:group>
          </w:pict>
        </mc:Fallback>
      </mc:AlternateContent>
    </w:r>
    <w:r w:rsidR="00B70B74">
      <w:rPr>
        <w:lang w:val="en-AU"/>
      </w:rPr>
      <w:t xml:space="preserve">SOA </w:t>
    </w:r>
    <w:r w:rsidR="00642C5B">
      <w:rPr>
        <w:lang w:val="en-AU"/>
      </w:rPr>
      <w:t xml:space="preserve">Schedule 10 – Statement of </w:t>
    </w:r>
    <w:proofErr w:type="gramStart"/>
    <w:r w:rsidR="00642C5B">
      <w:rPr>
        <w:lang w:val="en-AU"/>
      </w:rPr>
      <w:t>Work</w:t>
    </w:r>
    <w:r w:rsidR="00BD1187">
      <w:rPr>
        <w:lang w:val="en-AU"/>
      </w:rPr>
      <w:t xml:space="preserve">  February</w:t>
    </w:r>
    <w:proofErr w:type="gramEnd"/>
    <w:r w:rsidR="00BD1187">
      <w:rPr>
        <w:lang w:val="en-AU"/>
      </w:rPr>
      <w:t xml:space="preserve"> 2020  Version 1:0:0</w:t>
    </w:r>
    <w:r w:rsidR="00642C5B" w:rsidRPr="00AA07AF">
      <w:tab/>
      <w:t xml:space="preserve">Page </w:t>
    </w:r>
    <w:r w:rsidR="00642C5B" w:rsidRPr="00AA07AF">
      <w:fldChar w:fldCharType="begin"/>
    </w:r>
    <w:r w:rsidR="00642C5B" w:rsidRPr="00AA07AF">
      <w:instrText xml:space="preserve"> PAGE </w:instrText>
    </w:r>
    <w:r w:rsidR="00642C5B" w:rsidRPr="00AA07AF">
      <w:fldChar w:fldCharType="separate"/>
    </w:r>
    <w:r w:rsidR="00E7338A">
      <w:rPr>
        <w:noProof/>
      </w:rPr>
      <w:t>6</w:t>
    </w:r>
    <w:r w:rsidR="00642C5B" w:rsidRPr="00AA07AF">
      <w:fldChar w:fldCharType="end"/>
    </w:r>
    <w:r w:rsidR="00642C5B" w:rsidRPr="00AA07AF">
      <w:t xml:space="preserve"> of </w:t>
    </w:r>
    <w:r w:rsidR="007869D8">
      <w:fldChar w:fldCharType="begin"/>
    </w:r>
    <w:r w:rsidR="007869D8">
      <w:instrText xml:space="preserve"> NUMPAGES </w:instrText>
    </w:r>
    <w:r w:rsidR="007869D8">
      <w:fldChar w:fldCharType="separate"/>
    </w:r>
    <w:r w:rsidR="00E7338A">
      <w:rPr>
        <w:noProof/>
      </w:rPr>
      <w:t>8</w:t>
    </w:r>
    <w:r w:rsidR="007869D8">
      <w:rPr>
        <w:noProof/>
      </w:rPr>
      <w:fldChar w:fldCharType="end"/>
    </w:r>
  </w:p>
  <w:p w:rsidR="000D13C5" w:rsidRDefault="000D1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187" w:rsidRDefault="00BD11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BA8" w:rsidRDefault="00782B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8A" w:rsidRPr="00AA07AF" w:rsidRDefault="00D01C1C" w:rsidP="00805DE6">
    <w:pPr>
      <w:pStyle w:val="Header"/>
    </w:pPr>
    <w:r w:rsidRPr="00AA07AF">
      <w:rPr>
        <w:noProof/>
        <w:lang w:val="en-AU" w:eastAsia="en-AU"/>
      </w:rPr>
      <mc:AlternateContent>
        <mc:Choice Requires="wpg">
          <w:drawing>
            <wp:anchor distT="0" distB="0" distL="114935" distR="114935" simplePos="0" relativeHeight="251657216" behindDoc="0" locked="0" layoutInCell="1" allowOverlap="1" wp14:anchorId="23252F97" wp14:editId="649F763D">
              <wp:simplePos x="0" y="0"/>
              <wp:positionH relativeFrom="page">
                <wp:posOffset>0</wp:posOffset>
              </wp:positionH>
              <wp:positionV relativeFrom="page">
                <wp:posOffset>180340</wp:posOffset>
              </wp:positionV>
              <wp:extent cx="10800080" cy="360045"/>
              <wp:effectExtent l="9525" t="8890" r="10795" b="12065"/>
              <wp:wrapNone/>
              <wp:docPr id="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4"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29C421" id="Group 147" o:spid="_x0000_s1026" style="position:absolute;margin-left:0;margin-top:14.2pt;width:850.4pt;height:28.35pt;z-index:251657216;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" strokecolor="#15467a"/>
              <w10:wrap anchorx="page" anchory="page"/>
            </v:group>
          </w:pict>
        </mc:Fallback>
      </mc:AlternateContent>
    </w:r>
    <w:r w:rsidR="002259DF">
      <w:rPr>
        <w:lang w:val="en-AU"/>
      </w:rPr>
      <w:t xml:space="preserve">SOA </w:t>
    </w:r>
    <w:r w:rsidR="00A3399E">
      <w:rPr>
        <w:lang w:val="en-AU"/>
      </w:rPr>
      <w:t>Schedule 10</w:t>
    </w:r>
    <w:r w:rsidR="00E024DA">
      <w:rPr>
        <w:lang w:val="en-AU"/>
      </w:rPr>
      <w:t xml:space="preserve"> </w:t>
    </w:r>
    <w:r w:rsidR="00A3399E">
      <w:rPr>
        <w:lang w:val="en-AU"/>
      </w:rPr>
      <w:t>–</w:t>
    </w:r>
    <w:r w:rsidR="00E024DA">
      <w:rPr>
        <w:lang w:val="en-AU"/>
      </w:rPr>
      <w:t xml:space="preserve"> </w:t>
    </w:r>
    <w:r w:rsidR="00A3399E">
      <w:rPr>
        <w:lang w:val="en-AU"/>
      </w:rPr>
      <w:t>Statement of Work</w:t>
    </w:r>
    <w:r w:rsidR="008A538A" w:rsidRPr="00AA07AF">
      <w:tab/>
      <w:t xml:space="preserve">Page </w:t>
    </w:r>
    <w:r w:rsidR="008A538A" w:rsidRPr="00AA07AF">
      <w:fldChar w:fldCharType="begin"/>
    </w:r>
    <w:r w:rsidR="008A538A" w:rsidRPr="00AA07AF">
      <w:instrText xml:space="preserve"> PAGE </w:instrText>
    </w:r>
    <w:r w:rsidR="008A538A" w:rsidRPr="00AA07AF">
      <w:fldChar w:fldCharType="separate"/>
    </w:r>
    <w:r w:rsidR="00D476F0">
      <w:rPr>
        <w:noProof/>
      </w:rPr>
      <w:t>11</w:t>
    </w:r>
    <w:r w:rsidR="008A538A" w:rsidRPr="00AA07AF">
      <w:fldChar w:fldCharType="end"/>
    </w:r>
    <w:r w:rsidR="008A538A" w:rsidRPr="00AA07AF">
      <w:t xml:space="preserve"> of </w:t>
    </w:r>
    <w:r w:rsidR="007869D8">
      <w:fldChar w:fldCharType="begin"/>
    </w:r>
    <w:r w:rsidR="007869D8">
      <w:instrText xml:space="preserve"> NUMPAGES </w:instrText>
    </w:r>
    <w:r w:rsidR="007869D8">
      <w:fldChar w:fldCharType="separate"/>
    </w:r>
    <w:r w:rsidR="00D476F0">
      <w:rPr>
        <w:noProof/>
      </w:rPr>
      <w:t>17</w:t>
    </w:r>
    <w:r w:rsidR="007869D8">
      <w:rPr>
        <w:noProof/>
      </w:rPr>
      <w:fldChar w:fldCharType="end"/>
    </w:r>
  </w:p>
  <w:p w:rsidR="008A538A" w:rsidRDefault="008A538A" w:rsidP="003E509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38A" w:rsidRDefault="008A538A" w:rsidP="00806429">
    <w:pPr>
      <w:pStyle w:val="Header"/>
      <w:tabs>
        <w:tab w:val="left" w:pos="8789"/>
      </w:tabs>
    </w:pPr>
    <w:r>
      <w:t>Invitation to Offer (ITO)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2C71"/>
    <w:multiLevelType w:val="multilevel"/>
    <w:tmpl w:val="C778EB54"/>
    <w:numStyleLink w:val="StyleNumbered"/>
  </w:abstractNum>
  <w:abstractNum w:abstractNumId="1" w15:restartNumberingAfterBreak="0">
    <w:nsid w:val="0EB90569"/>
    <w:multiLevelType w:val="hybridMultilevel"/>
    <w:tmpl w:val="CD7EEBC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065AC3"/>
    <w:multiLevelType w:val="multilevel"/>
    <w:tmpl w:val="B79C569A"/>
    <w:lvl w:ilvl="0">
      <w:start w:val="8"/>
      <w:numFmt w:val="decimal"/>
      <w:lvlText w:val="%1"/>
      <w:lvlJc w:val="left"/>
      <w:pPr>
        <w:tabs>
          <w:tab w:val="num" w:pos="360"/>
        </w:tabs>
        <w:ind w:left="360" w:hanging="360"/>
      </w:pPr>
      <w:rPr>
        <w:rFonts w:ascii="Arial Narrow" w:hAnsi="Arial Narrow" w:hint="default"/>
        <w:sz w:val="22"/>
        <w:szCs w:val="22"/>
      </w:rPr>
    </w:lvl>
    <w:lvl w:ilvl="1">
      <w:start w:val="1"/>
      <w:numFmt w:val="decimal"/>
      <w:pStyle w:val="Level2"/>
      <w:lvlText w:val="%1.%2"/>
      <w:lvlJc w:val="left"/>
      <w:pPr>
        <w:tabs>
          <w:tab w:val="num" w:pos="720"/>
        </w:tabs>
        <w:ind w:left="720" w:hanging="720"/>
      </w:pPr>
      <w:rPr>
        <w:rFonts w:hint="default"/>
      </w:rPr>
    </w:lvl>
    <w:lvl w:ilvl="2">
      <w:start w:val="1"/>
      <w:numFmt w:val="lowerLetter"/>
      <w:pStyle w:val="Level3"/>
      <w:lvlText w:val="(%3)"/>
      <w:lvlJc w:val="left"/>
      <w:pPr>
        <w:tabs>
          <w:tab w:val="num" w:pos="1429"/>
        </w:tabs>
        <w:ind w:left="1429" w:hanging="709"/>
      </w:pPr>
      <w:rPr>
        <w:rFonts w:hint="default"/>
      </w:rPr>
    </w:lvl>
    <w:lvl w:ilvl="3">
      <w:start w:val="1"/>
      <w:numFmt w:val="lowerRoman"/>
      <w:pStyle w:val="Level4"/>
      <w:lvlText w:val="(%4)"/>
      <w:lvlJc w:val="left"/>
      <w:pPr>
        <w:tabs>
          <w:tab w:val="num" w:pos="2138"/>
        </w:tabs>
        <w:ind w:left="2138" w:hanging="709"/>
      </w:pPr>
      <w:rPr>
        <w:rFonts w:hint="default"/>
      </w:rPr>
    </w:lvl>
    <w:lvl w:ilvl="4">
      <w:start w:val="1"/>
      <w:numFmt w:val="upperLetter"/>
      <w:pStyle w:val="Level5"/>
      <w:lvlText w:val="(%5)"/>
      <w:lvlJc w:val="left"/>
      <w:pPr>
        <w:tabs>
          <w:tab w:val="num" w:pos="2846"/>
        </w:tabs>
        <w:ind w:left="2846" w:hanging="708"/>
      </w:pPr>
      <w:rPr>
        <w:rFonts w:hint="default"/>
      </w:rPr>
    </w:lvl>
    <w:lvl w:ilvl="5">
      <w:start w:val="1"/>
      <w:numFmt w:val="upperRoman"/>
      <w:pStyle w:val="Level6"/>
      <w:lvlText w:val="(%6)"/>
      <w:lvlJc w:val="left"/>
      <w:pPr>
        <w:tabs>
          <w:tab w:val="num" w:pos="3555"/>
        </w:tabs>
        <w:ind w:left="3555" w:hanging="709"/>
      </w:pPr>
      <w:rPr>
        <w:rFonts w:hint="default"/>
      </w:rPr>
    </w:lvl>
    <w:lvl w:ilvl="6">
      <w:start w:val="1"/>
      <w:numFmt w:val="lowerLetter"/>
      <w:pStyle w:val="Level7"/>
      <w:lvlText w:val="%7."/>
      <w:lvlJc w:val="left"/>
      <w:pPr>
        <w:tabs>
          <w:tab w:val="num" w:pos="4264"/>
        </w:tabs>
        <w:ind w:left="4264" w:hanging="709"/>
      </w:pPr>
      <w:rPr>
        <w:rFonts w:hint="default"/>
      </w:rPr>
    </w:lvl>
    <w:lvl w:ilvl="7">
      <w:start w:val="1"/>
      <w:numFmt w:val="upperLetter"/>
      <w:pStyle w:val="Level8"/>
      <w:lvlText w:val="%8."/>
      <w:lvlJc w:val="left"/>
      <w:pPr>
        <w:tabs>
          <w:tab w:val="num" w:pos="4973"/>
        </w:tabs>
        <w:ind w:left="4973" w:hanging="709"/>
      </w:pPr>
      <w:rPr>
        <w:rFonts w:hint="default"/>
      </w:rPr>
    </w:lvl>
    <w:lvl w:ilvl="8">
      <w:start w:val="1"/>
      <w:numFmt w:val="lowerRoman"/>
      <w:pStyle w:val="Level9"/>
      <w:lvlText w:val="%9."/>
      <w:lvlJc w:val="left"/>
      <w:pPr>
        <w:tabs>
          <w:tab w:val="num" w:pos="5681"/>
        </w:tabs>
        <w:ind w:left="5681" w:hanging="708"/>
      </w:pPr>
      <w:rPr>
        <w:rFonts w:hint="default"/>
      </w:rPr>
    </w:lvl>
  </w:abstractNum>
  <w:abstractNum w:abstractNumId="3" w15:restartNumberingAfterBreak="0">
    <w:nsid w:val="16C37472"/>
    <w:multiLevelType w:val="hybridMultilevel"/>
    <w:tmpl w:val="F5A2D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68189A"/>
    <w:multiLevelType w:val="hybridMultilevel"/>
    <w:tmpl w:val="E674A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102253"/>
    <w:multiLevelType w:val="hybridMultilevel"/>
    <w:tmpl w:val="2AAC8358"/>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935C4E"/>
    <w:multiLevelType w:val="hybridMultilevel"/>
    <w:tmpl w:val="67C6B69A"/>
    <w:lvl w:ilvl="0" w:tplc="993034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100EC5"/>
    <w:multiLevelType w:val="hybridMultilevel"/>
    <w:tmpl w:val="C14C0F7A"/>
    <w:lvl w:ilvl="0" w:tplc="08B0CCBC">
      <w:start w:val="10"/>
      <w:numFmt w:val="bullet"/>
      <w:lvlText w:val=""/>
      <w:lvlJc w:val="left"/>
      <w:pPr>
        <w:ind w:left="720" w:hanging="360"/>
      </w:pPr>
      <w:rPr>
        <w:rFonts w:ascii="Symbol" w:eastAsia="Times New Roman" w:hAnsi="Symbol"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1F014D"/>
    <w:multiLevelType w:val="hybridMultilevel"/>
    <w:tmpl w:val="CA7A2DD6"/>
    <w:lvl w:ilvl="0" w:tplc="1F6000FA">
      <w:start w:val="1"/>
      <w:numFmt w:val="decimal"/>
      <w:lvlText w:val="%1."/>
      <w:lvlJc w:val="left"/>
      <w:pPr>
        <w:ind w:left="294" w:hanging="360"/>
      </w:pPr>
      <w:rPr>
        <w:rFonts w:hint="default"/>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1" w15:restartNumberingAfterBreak="0">
    <w:nsid w:val="2B2E33A1"/>
    <w:multiLevelType w:val="hybridMultilevel"/>
    <w:tmpl w:val="BE30E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2B5CDC"/>
    <w:multiLevelType w:val="hybridMultilevel"/>
    <w:tmpl w:val="B328B09C"/>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FC3CC0"/>
    <w:multiLevelType w:val="multilevel"/>
    <w:tmpl w:val="4B6CD254"/>
    <w:lvl w:ilvl="0">
      <w:start w:val="1"/>
      <w:numFmt w:val="decimal"/>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DB22AF"/>
    <w:multiLevelType w:val="hybridMultilevel"/>
    <w:tmpl w:val="77F0D50E"/>
    <w:lvl w:ilvl="0" w:tplc="0C090001">
      <w:start w:val="1"/>
      <w:numFmt w:val="bullet"/>
      <w:lvlText w:val=""/>
      <w:lvlJc w:val="left"/>
      <w:pPr>
        <w:ind w:left="826" w:hanging="360"/>
      </w:pPr>
      <w:rPr>
        <w:rFonts w:ascii="Symbol" w:hAnsi="Symbol"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15"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407910D7"/>
    <w:multiLevelType w:val="multilevel"/>
    <w:tmpl w:val="79DA2636"/>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17" w15:restartNumberingAfterBreak="0">
    <w:nsid w:val="49CE30F2"/>
    <w:multiLevelType w:val="multilevel"/>
    <w:tmpl w:val="D718371A"/>
    <w:lvl w:ilvl="0">
      <w:start w:val="1"/>
      <w:numFmt w:val="decimal"/>
      <w:lvlText w:val="%1."/>
      <w:lvlJc w:val="left"/>
      <w:pPr>
        <w:ind w:left="360" w:hanging="360"/>
      </w:pPr>
      <w:rPr>
        <w:rFonts w:hint="default"/>
      </w:rPr>
    </w:lvl>
    <w:lvl w:ilvl="1">
      <w:start w:val="1"/>
      <w:numFmt w:val="decimal"/>
      <w:pStyle w:val="Style2"/>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4DAB6920"/>
    <w:multiLevelType w:val="hybridMultilevel"/>
    <w:tmpl w:val="2AAC8358"/>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7F0CB2"/>
    <w:multiLevelType w:val="hybridMultilevel"/>
    <w:tmpl w:val="97D8D9BA"/>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B3998"/>
    <w:multiLevelType w:val="hybridMultilevel"/>
    <w:tmpl w:val="82CA09FC"/>
    <w:lvl w:ilvl="0" w:tplc="4F78275E">
      <w:start w:val="1"/>
      <w:numFmt w:val="lowerLetter"/>
      <w:pStyle w:val="Style1"/>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2" w15:restartNumberingAfterBreak="0">
    <w:nsid w:val="5B1E48FB"/>
    <w:multiLevelType w:val="hybridMultilevel"/>
    <w:tmpl w:val="3C04B720"/>
    <w:lvl w:ilvl="0" w:tplc="D6D6730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807DBF"/>
    <w:multiLevelType w:val="hybridMultilevel"/>
    <w:tmpl w:val="B328B09C"/>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4C6D9A"/>
    <w:multiLevelType w:val="hybridMultilevel"/>
    <w:tmpl w:val="2AAC8358"/>
    <w:lvl w:ilvl="0" w:tplc="30C8E8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083712"/>
    <w:multiLevelType w:val="multilevel"/>
    <w:tmpl w:val="5B1C97CA"/>
    <w:lvl w:ilvl="0">
      <w:start w:val="1"/>
      <w:numFmt w:val="none"/>
      <w:suff w:val="nothing"/>
      <w:lvlText w:val=""/>
      <w:lvlJc w:val="left"/>
      <w:pPr>
        <w:ind w:left="567" w:hanging="567"/>
      </w:pPr>
      <w:rPr>
        <w:rFonts w:hint="default"/>
      </w:rPr>
    </w:lvl>
    <w:lvl w:ilvl="1">
      <w:start w:val="1"/>
      <w:numFmt w:val="lowerLetter"/>
      <w:lvlText w:val="(%2)"/>
      <w:lvlJc w:val="left"/>
      <w:pPr>
        <w:tabs>
          <w:tab w:val="num" w:pos="567"/>
        </w:tabs>
        <w:ind w:left="567" w:hanging="567"/>
      </w:pPr>
      <w:rPr>
        <w:rFonts w:hint="default"/>
        <w:b w:val="0"/>
      </w:rPr>
    </w:lvl>
    <w:lvl w:ilvl="2">
      <w:start w:val="1"/>
      <w:numFmt w:val="lowerRoman"/>
      <w:lvlText w:val="(%3)"/>
      <w:lvlJc w:val="left"/>
      <w:pPr>
        <w:tabs>
          <w:tab w:val="num" w:pos="1134"/>
        </w:tabs>
        <w:ind w:left="567" w:firstLine="0"/>
      </w:pPr>
      <w:rPr>
        <w:rFonts w:hint="default"/>
      </w:rPr>
    </w:lvl>
    <w:lvl w:ilvl="3">
      <w:start w:val="1"/>
      <w:numFmt w:val="upperLetter"/>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6" w15:restartNumberingAfterBreak="0">
    <w:nsid w:val="6E254EA5"/>
    <w:multiLevelType w:val="hybridMultilevel"/>
    <w:tmpl w:val="4380DB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2294DD9"/>
    <w:multiLevelType w:val="multilevel"/>
    <w:tmpl w:val="B4607056"/>
    <w:lvl w:ilvl="0">
      <w:start w:val="1"/>
      <w:numFmt w:val="none"/>
      <w:pStyle w:val="Definition"/>
      <w:suff w:val="nothing"/>
      <w:lvlText w:val=""/>
      <w:lvlJc w:val="left"/>
      <w:pPr>
        <w:ind w:left="851" w:firstLine="0"/>
      </w:pPr>
      <w:rPr>
        <w:rFonts w:hint="default"/>
      </w:rPr>
    </w:lvl>
    <w:lvl w:ilvl="1">
      <w:start w:val="1"/>
      <w:numFmt w:val="lowerLetter"/>
      <w:pStyle w:val="Defa"/>
      <w:lvlText w:val="(%2)"/>
      <w:lvlJc w:val="left"/>
      <w:pPr>
        <w:tabs>
          <w:tab w:val="num" w:pos="567"/>
        </w:tabs>
        <w:ind w:left="567" w:hanging="567"/>
      </w:pPr>
      <w:rPr>
        <w:rFonts w:hint="default"/>
      </w:rPr>
    </w:lvl>
    <w:lvl w:ilvl="2">
      <w:start w:val="1"/>
      <w:numFmt w:val="lowerRoman"/>
      <w:pStyle w:val="Defi"/>
      <w:lvlText w:val="(%3)"/>
      <w:lvlJc w:val="left"/>
      <w:pPr>
        <w:tabs>
          <w:tab w:val="num" w:pos="1985"/>
        </w:tabs>
        <w:ind w:left="1985" w:hanging="567"/>
      </w:pPr>
      <w:rPr>
        <w:rFonts w:hint="default"/>
      </w:rPr>
    </w:lvl>
    <w:lvl w:ilvl="3">
      <w:start w:val="1"/>
      <w:numFmt w:val="upperLetter"/>
      <w:pStyle w:val="DefA0"/>
      <w:lvlText w:val="(%4)"/>
      <w:lvlJc w:val="left"/>
      <w:pPr>
        <w:tabs>
          <w:tab w:val="num" w:pos="2552"/>
        </w:tabs>
        <w:ind w:left="2552" w:hanging="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8" w15:restartNumberingAfterBreak="0">
    <w:nsid w:val="7ABE2F92"/>
    <w:multiLevelType w:val="hybridMultilevel"/>
    <w:tmpl w:val="4562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123BD8"/>
    <w:multiLevelType w:val="hybridMultilevel"/>
    <w:tmpl w:val="CD7EEBC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5"/>
  </w:num>
  <w:num w:numId="2">
    <w:abstractNumId w:val="0"/>
  </w:num>
  <w:num w:numId="3">
    <w:abstractNumId w:val="18"/>
  </w:num>
  <w:num w:numId="4">
    <w:abstractNumId w:val="6"/>
  </w:num>
  <w:num w:numId="5">
    <w:abstractNumId w:val="2"/>
  </w:num>
  <w:num w:numId="6">
    <w:abstractNumId w:val="17"/>
  </w:num>
  <w:num w:numId="7">
    <w:abstractNumId w:val="21"/>
  </w:num>
  <w:num w:numId="8">
    <w:abstractNumId w:val="27"/>
  </w:num>
  <w:num w:numId="9">
    <w:abstractNumId w:val="16"/>
  </w:num>
  <w:num w:numId="10">
    <w:abstractNumId w:val="10"/>
  </w:num>
  <w:num w:numId="11">
    <w:abstractNumId w:val="25"/>
  </w:num>
  <w:num w:numId="12">
    <w:abstractNumId w:val="9"/>
  </w:num>
  <w:num w:numId="13">
    <w:abstractNumId w:val="22"/>
  </w:num>
  <w:num w:numId="14">
    <w:abstractNumId w:val="8"/>
  </w:num>
  <w:num w:numId="15">
    <w:abstractNumId w:val="4"/>
  </w:num>
  <w:num w:numId="16">
    <w:abstractNumId w:val="24"/>
  </w:num>
  <w:num w:numId="17">
    <w:abstractNumId w:val="13"/>
  </w:num>
  <w:num w:numId="18">
    <w:abstractNumId w:val="11"/>
  </w:num>
  <w:num w:numId="19">
    <w:abstractNumId w:val="14"/>
  </w:num>
  <w:num w:numId="20">
    <w:abstractNumId w:val="28"/>
  </w:num>
  <w:num w:numId="21">
    <w:abstractNumId w:val="7"/>
  </w:num>
  <w:num w:numId="22">
    <w:abstractNumId w:val="20"/>
  </w:num>
  <w:num w:numId="23">
    <w:abstractNumId w:val="19"/>
  </w:num>
  <w:num w:numId="24">
    <w:abstractNumId w:val="12"/>
  </w:num>
  <w:num w:numId="25">
    <w:abstractNumId w:val="23"/>
  </w:num>
  <w:num w:numId="26">
    <w:abstractNumId w:val="3"/>
  </w:num>
  <w:num w:numId="27">
    <w:abstractNumId w:val="26"/>
  </w:num>
  <w:num w:numId="28">
    <w:abstractNumId w:val="29"/>
  </w:num>
  <w:num w:numId="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45057"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B4"/>
    <w:rsid w:val="00001151"/>
    <w:rsid w:val="00001A9C"/>
    <w:rsid w:val="00002ABA"/>
    <w:rsid w:val="00007420"/>
    <w:rsid w:val="0001741C"/>
    <w:rsid w:val="00021F65"/>
    <w:rsid w:val="000221C9"/>
    <w:rsid w:val="00024AB1"/>
    <w:rsid w:val="00026CCC"/>
    <w:rsid w:val="00027F6C"/>
    <w:rsid w:val="0003279E"/>
    <w:rsid w:val="00032C4A"/>
    <w:rsid w:val="000361DE"/>
    <w:rsid w:val="00042132"/>
    <w:rsid w:val="00042992"/>
    <w:rsid w:val="000539DF"/>
    <w:rsid w:val="00056041"/>
    <w:rsid w:val="000610C9"/>
    <w:rsid w:val="000612B3"/>
    <w:rsid w:val="000620D6"/>
    <w:rsid w:val="00062E0E"/>
    <w:rsid w:val="00080764"/>
    <w:rsid w:val="00081AF8"/>
    <w:rsid w:val="00083855"/>
    <w:rsid w:val="0008726B"/>
    <w:rsid w:val="000877F2"/>
    <w:rsid w:val="0009128B"/>
    <w:rsid w:val="000953DD"/>
    <w:rsid w:val="000A465F"/>
    <w:rsid w:val="000A5E88"/>
    <w:rsid w:val="000A694A"/>
    <w:rsid w:val="000A7FF3"/>
    <w:rsid w:val="000B4DF2"/>
    <w:rsid w:val="000C25D3"/>
    <w:rsid w:val="000C360D"/>
    <w:rsid w:val="000C3650"/>
    <w:rsid w:val="000C4916"/>
    <w:rsid w:val="000C5A49"/>
    <w:rsid w:val="000C6A6C"/>
    <w:rsid w:val="000D13C5"/>
    <w:rsid w:val="000D1EC0"/>
    <w:rsid w:val="000D6648"/>
    <w:rsid w:val="000F1C32"/>
    <w:rsid w:val="000F4449"/>
    <w:rsid w:val="000F5CD3"/>
    <w:rsid w:val="001018CD"/>
    <w:rsid w:val="00101D80"/>
    <w:rsid w:val="00105046"/>
    <w:rsid w:val="00105C23"/>
    <w:rsid w:val="001110E2"/>
    <w:rsid w:val="00111A1B"/>
    <w:rsid w:val="001121AA"/>
    <w:rsid w:val="001123C3"/>
    <w:rsid w:val="00113C3A"/>
    <w:rsid w:val="00116E9F"/>
    <w:rsid w:val="0012312B"/>
    <w:rsid w:val="001240C3"/>
    <w:rsid w:val="00134ECF"/>
    <w:rsid w:val="00142D0A"/>
    <w:rsid w:val="0014741A"/>
    <w:rsid w:val="00152108"/>
    <w:rsid w:val="00155189"/>
    <w:rsid w:val="00163DE1"/>
    <w:rsid w:val="001643F7"/>
    <w:rsid w:val="00165399"/>
    <w:rsid w:val="00174A56"/>
    <w:rsid w:val="00177CB8"/>
    <w:rsid w:val="0018093F"/>
    <w:rsid w:val="00183A0B"/>
    <w:rsid w:val="00186F09"/>
    <w:rsid w:val="00190E3A"/>
    <w:rsid w:val="00191B43"/>
    <w:rsid w:val="00192515"/>
    <w:rsid w:val="00195491"/>
    <w:rsid w:val="001A4166"/>
    <w:rsid w:val="001A5DC0"/>
    <w:rsid w:val="001C05BD"/>
    <w:rsid w:val="001C3E9F"/>
    <w:rsid w:val="001D16F8"/>
    <w:rsid w:val="001D65AD"/>
    <w:rsid w:val="001E4FD6"/>
    <w:rsid w:val="001E74E6"/>
    <w:rsid w:val="001F70FE"/>
    <w:rsid w:val="001F744A"/>
    <w:rsid w:val="002011E5"/>
    <w:rsid w:val="00201782"/>
    <w:rsid w:val="00203412"/>
    <w:rsid w:val="002157B3"/>
    <w:rsid w:val="00217A2A"/>
    <w:rsid w:val="002243DA"/>
    <w:rsid w:val="00224687"/>
    <w:rsid w:val="002246C1"/>
    <w:rsid w:val="002259DF"/>
    <w:rsid w:val="00226418"/>
    <w:rsid w:val="002311CF"/>
    <w:rsid w:val="00235AE2"/>
    <w:rsid w:val="00236B3C"/>
    <w:rsid w:val="00244577"/>
    <w:rsid w:val="00244F17"/>
    <w:rsid w:val="002525F5"/>
    <w:rsid w:val="00264E15"/>
    <w:rsid w:val="002652B0"/>
    <w:rsid w:val="002656BE"/>
    <w:rsid w:val="00271378"/>
    <w:rsid w:val="00273291"/>
    <w:rsid w:val="00277C3A"/>
    <w:rsid w:val="00280D0A"/>
    <w:rsid w:val="00282B3B"/>
    <w:rsid w:val="002842C5"/>
    <w:rsid w:val="00284A5C"/>
    <w:rsid w:val="0028764A"/>
    <w:rsid w:val="0029556E"/>
    <w:rsid w:val="00296BE8"/>
    <w:rsid w:val="002B1683"/>
    <w:rsid w:val="002B1D49"/>
    <w:rsid w:val="002B1ECA"/>
    <w:rsid w:val="002B26BC"/>
    <w:rsid w:val="002C1588"/>
    <w:rsid w:val="002D5DAA"/>
    <w:rsid w:val="002E6D93"/>
    <w:rsid w:val="002F3134"/>
    <w:rsid w:val="002F36A2"/>
    <w:rsid w:val="002F567F"/>
    <w:rsid w:val="0030590F"/>
    <w:rsid w:val="00305B85"/>
    <w:rsid w:val="0030750D"/>
    <w:rsid w:val="00307DED"/>
    <w:rsid w:val="003146F3"/>
    <w:rsid w:val="00316F16"/>
    <w:rsid w:val="003217DF"/>
    <w:rsid w:val="00321E61"/>
    <w:rsid w:val="00322675"/>
    <w:rsid w:val="0032428D"/>
    <w:rsid w:val="00324D0F"/>
    <w:rsid w:val="00327D28"/>
    <w:rsid w:val="003302BE"/>
    <w:rsid w:val="00331B58"/>
    <w:rsid w:val="00332CB7"/>
    <w:rsid w:val="003345BF"/>
    <w:rsid w:val="00337690"/>
    <w:rsid w:val="00341942"/>
    <w:rsid w:val="003502A5"/>
    <w:rsid w:val="00352D96"/>
    <w:rsid w:val="003646A2"/>
    <w:rsid w:val="00366010"/>
    <w:rsid w:val="00366EEB"/>
    <w:rsid w:val="00377985"/>
    <w:rsid w:val="00382066"/>
    <w:rsid w:val="00391931"/>
    <w:rsid w:val="00391CFD"/>
    <w:rsid w:val="003A4FDC"/>
    <w:rsid w:val="003A5746"/>
    <w:rsid w:val="003B21E5"/>
    <w:rsid w:val="003B2BB0"/>
    <w:rsid w:val="003B40EB"/>
    <w:rsid w:val="003C0129"/>
    <w:rsid w:val="003C2DB4"/>
    <w:rsid w:val="003C63A6"/>
    <w:rsid w:val="003C717B"/>
    <w:rsid w:val="003D1277"/>
    <w:rsid w:val="003D29DE"/>
    <w:rsid w:val="003D693B"/>
    <w:rsid w:val="003E57C2"/>
    <w:rsid w:val="003F46F0"/>
    <w:rsid w:val="00401FB0"/>
    <w:rsid w:val="0040252D"/>
    <w:rsid w:val="00402E46"/>
    <w:rsid w:val="00407B73"/>
    <w:rsid w:val="00420E87"/>
    <w:rsid w:val="004229CF"/>
    <w:rsid w:val="004275BF"/>
    <w:rsid w:val="0043168D"/>
    <w:rsid w:val="0043268E"/>
    <w:rsid w:val="00435A50"/>
    <w:rsid w:val="004361D3"/>
    <w:rsid w:val="004402CC"/>
    <w:rsid w:val="00447A70"/>
    <w:rsid w:val="00451832"/>
    <w:rsid w:val="00455224"/>
    <w:rsid w:val="00461F84"/>
    <w:rsid w:val="00464218"/>
    <w:rsid w:val="00472D8D"/>
    <w:rsid w:val="004733C5"/>
    <w:rsid w:val="004829DF"/>
    <w:rsid w:val="00487602"/>
    <w:rsid w:val="004A42ED"/>
    <w:rsid w:val="004A526D"/>
    <w:rsid w:val="004B28FA"/>
    <w:rsid w:val="004B54CD"/>
    <w:rsid w:val="004B62A1"/>
    <w:rsid w:val="004C1508"/>
    <w:rsid w:val="004C3783"/>
    <w:rsid w:val="004C7149"/>
    <w:rsid w:val="004D1567"/>
    <w:rsid w:val="004D17C7"/>
    <w:rsid w:val="004D4FDE"/>
    <w:rsid w:val="004D59E6"/>
    <w:rsid w:val="004D692D"/>
    <w:rsid w:val="004E1809"/>
    <w:rsid w:val="004E67B9"/>
    <w:rsid w:val="004E6936"/>
    <w:rsid w:val="004F0716"/>
    <w:rsid w:val="004F273B"/>
    <w:rsid w:val="004F2AD9"/>
    <w:rsid w:val="004F3FE3"/>
    <w:rsid w:val="004F4856"/>
    <w:rsid w:val="005001C6"/>
    <w:rsid w:val="0050158F"/>
    <w:rsid w:val="0050317C"/>
    <w:rsid w:val="00507036"/>
    <w:rsid w:val="00514716"/>
    <w:rsid w:val="0051604B"/>
    <w:rsid w:val="005164FC"/>
    <w:rsid w:val="00520FA2"/>
    <w:rsid w:val="00524E14"/>
    <w:rsid w:val="0052519C"/>
    <w:rsid w:val="00525732"/>
    <w:rsid w:val="00530623"/>
    <w:rsid w:val="00533813"/>
    <w:rsid w:val="0053605C"/>
    <w:rsid w:val="00536A35"/>
    <w:rsid w:val="00542FEB"/>
    <w:rsid w:val="00544831"/>
    <w:rsid w:val="0054682A"/>
    <w:rsid w:val="00550300"/>
    <w:rsid w:val="00552B7F"/>
    <w:rsid w:val="005605BA"/>
    <w:rsid w:val="00560E90"/>
    <w:rsid w:val="005633FE"/>
    <w:rsid w:val="00574987"/>
    <w:rsid w:val="00577019"/>
    <w:rsid w:val="00583915"/>
    <w:rsid w:val="00584005"/>
    <w:rsid w:val="005862B2"/>
    <w:rsid w:val="005906FD"/>
    <w:rsid w:val="00591050"/>
    <w:rsid w:val="005953E6"/>
    <w:rsid w:val="005A2D11"/>
    <w:rsid w:val="005A3287"/>
    <w:rsid w:val="005A383F"/>
    <w:rsid w:val="005A712B"/>
    <w:rsid w:val="005B3542"/>
    <w:rsid w:val="005C1138"/>
    <w:rsid w:val="005C4467"/>
    <w:rsid w:val="005E0E7E"/>
    <w:rsid w:val="005E7F4F"/>
    <w:rsid w:val="005F2939"/>
    <w:rsid w:val="00600438"/>
    <w:rsid w:val="00602D62"/>
    <w:rsid w:val="00605726"/>
    <w:rsid w:val="00606815"/>
    <w:rsid w:val="006100CF"/>
    <w:rsid w:val="00613272"/>
    <w:rsid w:val="00613E43"/>
    <w:rsid w:val="00616579"/>
    <w:rsid w:val="00617C82"/>
    <w:rsid w:val="006203DF"/>
    <w:rsid w:val="00621CF0"/>
    <w:rsid w:val="00624141"/>
    <w:rsid w:val="0062415C"/>
    <w:rsid w:val="00625CA8"/>
    <w:rsid w:val="0063027D"/>
    <w:rsid w:val="00635DF8"/>
    <w:rsid w:val="00636517"/>
    <w:rsid w:val="00636959"/>
    <w:rsid w:val="006402B8"/>
    <w:rsid w:val="00642C5B"/>
    <w:rsid w:val="00645DC2"/>
    <w:rsid w:val="00647517"/>
    <w:rsid w:val="006548CA"/>
    <w:rsid w:val="00665D94"/>
    <w:rsid w:val="00671570"/>
    <w:rsid w:val="00672579"/>
    <w:rsid w:val="00674554"/>
    <w:rsid w:val="0067765D"/>
    <w:rsid w:val="006816FA"/>
    <w:rsid w:val="00692D2D"/>
    <w:rsid w:val="006A680E"/>
    <w:rsid w:val="006A6DE9"/>
    <w:rsid w:val="006B2B5C"/>
    <w:rsid w:val="006C2B04"/>
    <w:rsid w:val="006C48D2"/>
    <w:rsid w:val="006C7F0D"/>
    <w:rsid w:val="006D3344"/>
    <w:rsid w:val="006E1FD4"/>
    <w:rsid w:val="006E607A"/>
    <w:rsid w:val="006E632A"/>
    <w:rsid w:val="006E6898"/>
    <w:rsid w:val="006E7F09"/>
    <w:rsid w:val="006F04B5"/>
    <w:rsid w:val="006F7014"/>
    <w:rsid w:val="007024CE"/>
    <w:rsid w:val="00704253"/>
    <w:rsid w:val="007119C1"/>
    <w:rsid w:val="007164CC"/>
    <w:rsid w:val="00724E72"/>
    <w:rsid w:val="00727F59"/>
    <w:rsid w:val="0073204D"/>
    <w:rsid w:val="00733051"/>
    <w:rsid w:val="007349A1"/>
    <w:rsid w:val="00735657"/>
    <w:rsid w:val="00735DA9"/>
    <w:rsid w:val="00743DB1"/>
    <w:rsid w:val="00751378"/>
    <w:rsid w:val="00751FA9"/>
    <w:rsid w:val="0075216E"/>
    <w:rsid w:val="00757413"/>
    <w:rsid w:val="00761DCB"/>
    <w:rsid w:val="00763F62"/>
    <w:rsid w:val="00771CB7"/>
    <w:rsid w:val="00782AAD"/>
    <w:rsid w:val="00782BA8"/>
    <w:rsid w:val="00786765"/>
    <w:rsid w:val="007868D6"/>
    <w:rsid w:val="007869D8"/>
    <w:rsid w:val="00791FEC"/>
    <w:rsid w:val="007A784F"/>
    <w:rsid w:val="007B568A"/>
    <w:rsid w:val="007C1B72"/>
    <w:rsid w:val="007C1B7D"/>
    <w:rsid w:val="007C1EAC"/>
    <w:rsid w:val="007C36FE"/>
    <w:rsid w:val="007C4309"/>
    <w:rsid w:val="007C61FC"/>
    <w:rsid w:val="007D4013"/>
    <w:rsid w:val="007D4FFA"/>
    <w:rsid w:val="007D5984"/>
    <w:rsid w:val="007E1B8B"/>
    <w:rsid w:val="007F0EB4"/>
    <w:rsid w:val="007F1B4C"/>
    <w:rsid w:val="007F423D"/>
    <w:rsid w:val="008025BF"/>
    <w:rsid w:val="00805DE6"/>
    <w:rsid w:val="00806429"/>
    <w:rsid w:val="008271AD"/>
    <w:rsid w:val="00827B3C"/>
    <w:rsid w:val="00834B31"/>
    <w:rsid w:val="00835B21"/>
    <w:rsid w:val="008403B9"/>
    <w:rsid w:val="00844BE4"/>
    <w:rsid w:val="008450B8"/>
    <w:rsid w:val="00853C2C"/>
    <w:rsid w:val="00854146"/>
    <w:rsid w:val="008576A4"/>
    <w:rsid w:val="0086594A"/>
    <w:rsid w:val="008660F4"/>
    <w:rsid w:val="00867A5F"/>
    <w:rsid w:val="00874319"/>
    <w:rsid w:val="00876EE9"/>
    <w:rsid w:val="00880FCA"/>
    <w:rsid w:val="00882BBF"/>
    <w:rsid w:val="00884876"/>
    <w:rsid w:val="008902E7"/>
    <w:rsid w:val="00892A55"/>
    <w:rsid w:val="00897047"/>
    <w:rsid w:val="008A1978"/>
    <w:rsid w:val="008A2806"/>
    <w:rsid w:val="008A538A"/>
    <w:rsid w:val="008B43CE"/>
    <w:rsid w:val="008B7B5F"/>
    <w:rsid w:val="008C3DDB"/>
    <w:rsid w:val="008C612B"/>
    <w:rsid w:val="008D3644"/>
    <w:rsid w:val="008E54FF"/>
    <w:rsid w:val="008F1A2A"/>
    <w:rsid w:val="009115DA"/>
    <w:rsid w:val="00915E11"/>
    <w:rsid w:val="00916E79"/>
    <w:rsid w:val="00917FDA"/>
    <w:rsid w:val="00922E3B"/>
    <w:rsid w:val="00926CB9"/>
    <w:rsid w:val="00934EFF"/>
    <w:rsid w:val="00935734"/>
    <w:rsid w:val="0094092D"/>
    <w:rsid w:val="00945CC6"/>
    <w:rsid w:val="00950009"/>
    <w:rsid w:val="00952866"/>
    <w:rsid w:val="0095347C"/>
    <w:rsid w:val="00966B4E"/>
    <w:rsid w:val="00972AE8"/>
    <w:rsid w:val="009734FC"/>
    <w:rsid w:val="0098092A"/>
    <w:rsid w:val="00987BE2"/>
    <w:rsid w:val="009A5EAB"/>
    <w:rsid w:val="009B3E71"/>
    <w:rsid w:val="009B4222"/>
    <w:rsid w:val="009B4F29"/>
    <w:rsid w:val="009B50F6"/>
    <w:rsid w:val="009C2BFB"/>
    <w:rsid w:val="009D2099"/>
    <w:rsid w:val="009D7080"/>
    <w:rsid w:val="009E0099"/>
    <w:rsid w:val="009E42C0"/>
    <w:rsid w:val="009E45A8"/>
    <w:rsid w:val="009E542F"/>
    <w:rsid w:val="009F45B0"/>
    <w:rsid w:val="009F5624"/>
    <w:rsid w:val="009F5BE6"/>
    <w:rsid w:val="00A03C17"/>
    <w:rsid w:val="00A0455E"/>
    <w:rsid w:val="00A11C2F"/>
    <w:rsid w:val="00A128B4"/>
    <w:rsid w:val="00A13621"/>
    <w:rsid w:val="00A1683C"/>
    <w:rsid w:val="00A27F50"/>
    <w:rsid w:val="00A320F2"/>
    <w:rsid w:val="00A324A2"/>
    <w:rsid w:val="00A3399E"/>
    <w:rsid w:val="00A33B18"/>
    <w:rsid w:val="00A33F70"/>
    <w:rsid w:val="00A34275"/>
    <w:rsid w:val="00A3621B"/>
    <w:rsid w:val="00A36DE6"/>
    <w:rsid w:val="00A36E16"/>
    <w:rsid w:val="00A53CB2"/>
    <w:rsid w:val="00A556E2"/>
    <w:rsid w:val="00A5659B"/>
    <w:rsid w:val="00A5750D"/>
    <w:rsid w:val="00A6539A"/>
    <w:rsid w:val="00A655CB"/>
    <w:rsid w:val="00A67B19"/>
    <w:rsid w:val="00A67F43"/>
    <w:rsid w:val="00A70EE3"/>
    <w:rsid w:val="00A7243C"/>
    <w:rsid w:val="00A73F4B"/>
    <w:rsid w:val="00A76FEA"/>
    <w:rsid w:val="00A81CC0"/>
    <w:rsid w:val="00A83504"/>
    <w:rsid w:val="00A858BD"/>
    <w:rsid w:val="00A92477"/>
    <w:rsid w:val="00A96A9A"/>
    <w:rsid w:val="00AA07AF"/>
    <w:rsid w:val="00AA0BA6"/>
    <w:rsid w:val="00AB5C4C"/>
    <w:rsid w:val="00AC02B3"/>
    <w:rsid w:val="00AC53F7"/>
    <w:rsid w:val="00AC6F22"/>
    <w:rsid w:val="00AC76B4"/>
    <w:rsid w:val="00AD047F"/>
    <w:rsid w:val="00AD09C4"/>
    <w:rsid w:val="00AD0F71"/>
    <w:rsid w:val="00AD445E"/>
    <w:rsid w:val="00AD6CD9"/>
    <w:rsid w:val="00AE0C9E"/>
    <w:rsid w:val="00AE103B"/>
    <w:rsid w:val="00AE27A6"/>
    <w:rsid w:val="00AE31B2"/>
    <w:rsid w:val="00AE3A44"/>
    <w:rsid w:val="00AE3B8E"/>
    <w:rsid w:val="00AF42CC"/>
    <w:rsid w:val="00AF5B00"/>
    <w:rsid w:val="00B0037E"/>
    <w:rsid w:val="00B02B4F"/>
    <w:rsid w:val="00B14F01"/>
    <w:rsid w:val="00B15A63"/>
    <w:rsid w:val="00B234CD"/>
    <w:rsid w:val="00B2697D"/>
    <w:rsid w:val="00B31510"/>
    <w:rsid w:val="00B34799"/>
    <w:rsid w:val="00B45F51"/>
    <w:rsid w:val="00B46A4B"/>
    <w:rsid w:val="00B50FFD"/>
    <w:rsid w:val="00B52362"/>
    <w:rsid w:val="00B536EB"/>
    <w:rsid w:val="00B54D22"/>
    <w:rsid w:val="00B70B74"/>
    <w:rsid w:val="00B723EF"/>
    <w:rsid w:val="00B73EA2"/>
    <w:rsid w:val="00B87D8E"/>
    <w:rsid w:val="00B917EC"/>
    <w:rsid w:val="00B93665"/>
    <w:rsid w:val="00BA0760"/>
    <w:rsid w:val="00BA1181"/>
    <w:rsid w:val="00BA3A48"/>
    <w:rsid w:val="00BA3B3E"/>
    <w:rsid w:val="00BA7B48"/>
    <w:rsid w:val="00BB1F80"/>
    <w:rsid w:val="00BB3011"/>
    <w:rsid w:val="00BB3EA4"/>
    <w:rsid w:val="00BB4CBE"/>
    <w:rsid w:val="00BC4230"/>
    <w:rsid w:val="00BC52C7"/>
    <w:rsid w:val="00BD1187"/>
    <w:rsid w:val="00BD2133"/>
    <w:rsid w:val="00BF33A2"/>
    <w:rsid w:val="00BF57C4"/>
    <w:rsid w:val="00BF7491"/>
    <w:rsid w:val="00C25C8A"/>
    <w:rsid w:val="00C30A20"/>
    <w:rsid w:val="00C354B2"/>
    <w:rsid w:val="00C440D1"/>
    <w:rsid w:val="00C47C40"/>
    <w:rsid w:val="00C52553"/>
    <w:rsid w:val="00C534BB"/>
    <w:rsid w:val="00C546B9"/>
    <w:rsid w:val="00C55826"/>
    <w:rsid w:val="00C55C6E"/>
    <w:rsid w:val="00C6146C"/>
    <w:rsid w:val="00C627B2"/>
    <w:rsid w:val="00C83A30"/>
    <w:rsid w:val="00C84BCE"/>
    <w:rsid w:val="00CA2C0E"/>
    <w:rsid w:val="00CA40C7"/>
    <w:rsid w:val="00CA4717"/>
    <w:rsid w:val="00CA4778"/>
    <w:rsid w:val="00CA68CA"/>
    <w:rsid w:val="00CB390D"/>
    <w:rsid w:val="00CB7411"/>
    <w:rsid w:val="00CC6D9E"/>
    <w:rsid w:val="00CD1C2A"/>
    <w:rsid w:val="00CD4CDC"/>
    <w:rsid w:val="00CE57CB"/>
    <w:rsid w:val="00CF0151"/>
    <w:rsid w:val="00CF1C95"/>
    <w:rsid w:val="00CF208E"/>
    <w:rsid w:val="00CF3405"/>
    <w:rsid w:val="00CF7089"/>
    <w:rsid w:val="00CF7E54"/>
    <w:rsid w:val="00D01C1C"/>
    <w:rsid w:val="00D024AA"/>
    <w:rsid w:val="00D0395E"/>
    <w:rsid w:val="00D04AD8"/>
    <w:rsid w:val="00D04C6B"/>
    <w:rsid w:val="00D0505F"/>
    <w:rsid w:val="00D0736B"/>
    <w:rsid w:val="00D100EF"/>
    <w:rsid w:val="00D13A58"/>
    <w:rsid w:val="00D14D7D"/>
    <w:rsid w:val="00D25B9D"/>
    <w:rsid w:val="00D27FE4"/>
    <w:rsid w:val="00D375A9"/>
    <w:rsid w:val="00D41041"/>
    <w:rsid w:val="00D418D7"/>
    <w:rsid w:val="00D476F0"/>
    <w:rsid w:val="00D533EC"/>
    <w:rsid w:val="00D54213"/>
    <w:rsid w:val="00D562CE"/>
    <w:rsid w:val="00D56D63"/>
    <w:rsid w:val="00D62851"/>
    <w:rsid w:val="00D63A8E"/>
    <w:rsid w:val="00D650A9"/>
    <w:rsid w:val="00D75089"/>
    <w:rsid w:val="00D85626"/>
    <w:rsid w:val="00D86F1F"/>
    <w:rsid w:val="00D87BFC"/>
    <w:rsid w:val="00D93FCF"/>
    <w:rsid w:val="00DA2414"/>
    <w:rsid w:val="00DA4C47"/>
    <w:rsid w:val="00DC35FF"/>
    <w:rsid w:val="00DC7335"/>
    <w:rsid w:val="00DD2327"/>
    <w:rsid w:val="00DD2806"/>
    <w:rsid w:val="00DD7D18"/>
    <w:rsid w:val="00DE4C3B"/>
    <w:rsid w:val="00DF2E6C"/>
    <w:rsid w:val="00DF7ACF"/>
    <w:rsid w:val="00E004DB"/>
    <w:rsid w:val="00E024DA"/>
    <w:rsid w:val="00E0389D"/>
    <w:rsid w:val="00E10DAE"/>
    <w:rsid w:val="00E12A51"/>
    <w:rsid w:val="00E2511F"/>
    <w:rsid w:val="00E26169"/>
    <w:rsid w:val="00E3049A"/>
    <w:rsid w:val="00E41387"/>
    <w:rsid w:val="00E4386F"/>
    <w:rsid w:val="00E616E8"/>
    <w:rsid w:val="00E619C7"/>
    <w:rsid w:val="00E634AB"/>
    <w:rsid w:val="00E71660"/>
    <w:rsid w:val="00E7338A"/>
    <w:rsid w:val="00E827AF"/>
    <w:rsid w:val="00EA6926"/>
    <w:rsid w:val="00EA6FD5"/>
    <w:rsid w:val="00EB36CF"/>
    <w:rsid w:val="00EB79BD"/>
    <w:rsid w:val="00EC5C5C"/>
    <w:rsid w:val="00EC5E51"/>
    <w:rsid w:val="00EC6110"/>
    <w:rsid w:val="00ED1E89"/>
    <w:rsid w:val="00ED2CD7"/>
    <w:rsid w:val="00ED4C57"/>
    <w:rsid w:val="00ED4FF1"/>
    <w:rsid w:val="00EE110B"/>
    <w:rsid w:val="00EE269F"/>
    <w:rsid w:val="00EE41D1"/>
    <w:rsid w:val="00EF4180"/>
    <w:rsid w:val="00F056BE"/>
    <w:rsid w:val="00F13E7F"/>
    <w:rsid w:val="00F14B52"/>
    <w:rsid w:val="00F2189F"/>
    <w:rsid w:val="00F27BC4"/>
    <w:rsid w:val="00F34B37"/>
    <w:rsid w:val="00F43AA7"/>
    <w:rsid w:val="00F52B5E"/>
    <w:rsid w:val="00F53322"/>
    <w:rsid w:val="00F5793E"/>
    <w:rsid w:val="00F64016"/>
    <w:rsid w:val="00F66D30"/>
    <w:rsid w:val="00F70D5C"/>
    <w:rsid w:val="00F73049"/>
    <w:rsid w:val="00F7480E"/>
    <w:rsid w:val="00F80107"/>
    <w:rsid w:val="00F86D14"/>
    <w:rsid w:val="00F94C79"/>
    <w:rsid w:val="00F96E02"/>
    <w:rsid w:val="00F9784F"/>
    <w:rsid w:val="00F97BAC"/>
    <w:rsid w:val="00F97C1E"/>
    <w:rsid w:val="00FA1E36"/>
    <w:rsid w:val="00FA2925"/>
    <w:rsid w:val="00FA338D"/>
    <w:rsid w:val="00FB0599"/>
    <w:rsid w:val="00FC4109"/>
    <w:rsid w:val="00FC5C7D"/>
    <w:rsid w:val="00FD1CA6"/>
    <w:rsid w:val="00FD3AC3"/>
    <w:rsid w:val="00FE1E04"/>
    <w:rsid w:val="00FE4A8B"/>
    <w:rsid w:val="00FF3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F1C32"/>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DF7ACF"/>
    <w:pPr>
      <w:autoSpaceDE w:val="0"/>
      <w:autoSpaceDN w:val="0"/>
      <w:adjustRightInd w:val="0"/>
      <w:spacing w:before="440" w:after="180"/>
      <w:outlineLvl w:val="0"/>
    </w:pPr>
    <w:rPr>
      <w:b/>
      <w:bCs/>
      <w:color w:val="003E69"/>
      <w:sz w:val="36"/>
      <w:szCs w:val="20"/>
      <w:lang w:val="x-none" w:eastAsia="x-none"/>
    </w:rPr>
  </w:style>
  <w:style w:type="paragraph" w:styleId="Heading2">
    <w:name w:val="heading 2"/>
    <w:basedOn w:val="Normal"/>
    <w:next w:val="Normal"/>
    <w:link w:val="Heading2Char"/>
    <w:uiPriority w:val="3"/>
    <w:qFormat/>
    <w:rsid w:val="00DF7ACF"/>
    <w:pPr>
      <w:autoSpaceDE w:val="0"/>
      <w:autoSpaceDN w:val="0"/>
      <w:adjustRightInd w:val="0"/>
      <w:spacing w:before="320" w:after="180"/>
      <w:outlineLvl w:val="1"/>
    </w:pPr>
    <w:rPr>
      <w:b/>
      <w:bCs/>
      <w:color w:val="85C446"/>
      <w:sz w:val="28"/>
      <w:szCs w:val="20"/>
      <w:lang w:val="x-none" w:eastAsia="x-none"/>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
    <w:link w:val="Heading3Char"/>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paragraph" w:styleId="Heading6">
    <w:name w:val="heading 6"/>
    <w:basedOn w:val="Normal"/>
    <w:next w:val="Normal"/>
    <w:link w:val="Heading6Char"/>
    <w:semiHidden/>
    <w:unhideWhenUsed/>
    <w:qFormat/>
    <w:rsid w:val="00D56D63"/>
    <w:pPr>
      <w:spacing w:before="240"/>
      <w:ind w:left="1152" w:hanging="1152"/>
      <w:outlineLvl w:val="5"/>
    </w:pPr>
    <w:rPr>
      <w:rFonts w:ascii="Calibri" w:hAnsi="Calibri"/>
      <w:b/>
      <w:bCs/>
      <w:szCs w:val="22"/>
      <w:lang w:val="x-none"/>
    </w:rPr>
  </w:style>
  <w:style w:type="paragraph" w:styleId="Heading7">
    <w:name w:val="heading 7"/>
    <w:basedOn w:val="Normal"/>
    <w:next w:val="Normal"/>
    <w:link w:val="Heading7Char"/>
    <w:semiHidden/>
    <w:unhideWhenUsed/>
    <w:qFormat/>
    <w:rsid w:val="00D56D63"/>
    <w:pPr>
      <w:spacing w:before="240"/>
      <w:ind w:left="1296" w:hanging="1296"/>
      <w:outlineLvl w:val="6"/>
    </w:pPr>
    <w:rPr>
      <w:rFonts w:ascii="Calibri" w:hAnsi="Calibri"/>
      <w:sz w:val="24"/>
      <w:lang w:val="x-none"/>
    </w:rPr>
  </w:style>
  <w:style w:type="paragraph" w:styleId="Heading8">
    <w:name w:val="heading 8"/>
    <w:basedOn w:val="Normal"/>
    <w:next w:val="Normal"/>
    <w:link w:val="Heading8Char"/>
    <w:semiHidden/>
    <w:unhideWhenUsed/>
    <w:qFormat/>
    <w:rsid w:val="00D56D63"/>
    <w:pPr>
      <w:spacing w:before="240"/>
      <w:ind w:left="1440" w:hanging="1440"/>
      <w:outlineLvl w:val="7"/>
    </w:pPr>
    <w:rPr>
      <w:rFonts w:ascii="Calibri" w:hAnsi="Calibri"/>
      <w:i/>
      <w:iCs/>
      <w:sz w:val="24"/>
      <w:lang w:val="x-none"/>
    </w:rPr>
  </w:style>
  <w:style w:type="paragraph" w:styleId="Heading9">
    <w:name w:val="heading 9"/>
    <w:basedOn w:val="Normal"/>
    <w:next w:val="Normal"/>
    <w:link w:val="Heading9Char"/>
    <w:semiHidden/>
    <w:unhideWhenUsed/>
    <w:qFormat/>
    <w:rsid w:val="00D56D63"/>
    <w:pPr>
      <w:spacing w:before="240"/>
      <w:ind w:left="1584" w:hanging="1584"/>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color w:val="262626"/>
      <w:sz w:val="26"/>
      <w:lang w:val="x-none"/>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lang w:val="x-none"/>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rsid w:val="008A538A"/>
    <w:rPr>
      <w:rFonts w:ascii="Arial" w:hAnsi="Arial"/>
      <w:sz w:val="18"/>
      <w:szCs w:val="24"/>
      <w:lang w:eastAsia="en-US"/>
    </w:rPr>
  </w:style>
  <w:style w:type="character" w:customStyle="1" w:styleId="Heading2Char">
    <w:name w:val="Heading 2 Char"/>
    <w:link w:val="Heading2"/>
    <w:uiPriority w:val="3"/>
    <w:rsid w:val="008A538A"/>
    <w:rPr>
      <w:rFonts w:ascii="Arial" w:hAnsi="Arial" w:cs="Arial"/>
      <w:b/>
      <w:bCs/>
      <w:color w:val="85C446"/>
      <w:sz w:val="28"/>
    </w:rPr>
  </w:style>
  <w:style w:type="paragraph" w:customStyle="1" w:styleId="HPW3">
    <w:name w:val="HPW3"/>
    <w:basedOn w:val="Heading3"/>
    <w:next w:val="BodyText"/>
    <w:qFormat/>
    <w:rsid w:val="00524E14"/>
    <w:pPr>
      <w:spacing w:before="240" w:after="0"/>
    </w:pPr>
  </w:style>
  <w:style w:type="paragraph" w:styleId="BodyText">
    <w:name w:val="Body Text"/>
    <w:basedOn w:val="Normal"/>
    <w:link w:val="BodyTextChar"/>
    <w:rsid w:val="008A538A"/>
    <w:pPr>
      <w:spacing w:after="120"/>
    </w:pPr>
    <w:rPr>
      <w:lang w:val="x-none"/>
    </w:rPr>
  </w:style>
  <w:style w:type="character" w:customStyle="1" w:styleId="BodyTextChar">
    <w:name w:val="Body Text Char"/>
    <w:link w:val="BodyText"/>
    <w:rsid w:val="008A538A"/>
    <w:rPr>
      <w:rFonts w:ascii="Arial" w:hAnsi="Arial"/>
      <w:sz w:val="22"/>
      <w:szCs w:val="24"/>
      <w:lang w:eastAsia="en-US"/>
    </w:rPr>
  </w:style>
  <w:style w:type="character" w:customStyle="1" w:styleId="Heading6Char">
    <w:name w:val="Heading 6 Char"/>
    <w:link w:val="Heading6"/>
    <w:semiHidden/>
    <w:rsid w:val="00D56D63"/>
    <w:rPr>
      <w:rFonts w:ascii="Calibri" w:hAnsi="Calibri"/>
      <w:b/>
      <w:bCs/>
      <w:sz w:val="22"/>
      <w:szCs w:val="22"/>
      <w:lang w:eastAsia="en-US"/>
    </w:rPr>
  </w:style>
  <w:style w:type="character" w:customStyle="1" w:styleId="Heading7Char">
    <w:name w:val="Heading 7 Char"/>
    <w:link w:val="Heading7"/>
    <w:semiHidden/>
    <w:rsid w:val="00D56D63"/>
    <w:rPr>
      <w:rFonts w:ascii="Calibri" w:hAnsi="Calibri"/>
      <w:sz w:val="24"/>
      <w:szCs w:val="24"/>
      <w:lang w:eastAsia="en-US"/>
    </w:rPr>
  </w:style>
  <w:style w:type="character" w:customStyle="1" w:styleId="Heading8Char">
    <w:name w:val="Heading 8 Char"/>
    <w:link w:val="Heading8"/>
    <w:semiHidden/>
    <w:rsid w:val="00D56D63"/>
    <w:rPr>
      <w:rFonts w:ascii="Calibri" w:hAnsi="Calibri"/>
      <w:i/>
      <w:iCs/>
      <w:sz w:val="24"/>
      <w:szCs w:val="24"/>
      <w:lang w:eastAsia="en-US"/>
    </w:rPr>
  </w:style>
  <w:style w:type="character" w:customStyle="1" w:styleId="Heading9Char">
    <w:name w:val="Heading 9 Char"/>
    <w:link w:val="Heading9"/>
    <w:semiHidden/>
    <w:rsid w:val="00D56D63"/>
    <w:rPr>
      <w:rFonts w:ascii="Cambria" w:hAnsi="Cambria"/>
      <w:sz w:val="22"/>
      <w:szCs w:val="22"/>
      <w:lang w:eastAsia="en-US"/>
    </w:rPr>
  </w:style>
  <w:style w:type="character" w:customStyle="1" w:styleId="HeaderChar">
    <w:name w:val="Header Char"/>
    <w:link w:val="Header"/>
    <w:rsid w:val="00D56D63"/>
    <w:rPr>
      <w:rFonts w:ascii="Arial" w:hAnsi="Arial"/>
      <w:sz w:val="18"/>
      <w:szCs w:val="24"/>
      <w:lang w:eastAsia="en-US"/>
    </w:rPr>
  </w:style>
  <w:style w:type="paragraph" w:styleId="BalloonText">
    <w:name w:val="Balloon Text"/>
    <w:basedOn w:val="Normal"/>
    <w:link w:val="BalloonTextChar"/>
    <w:rsid w:val="007C4309"/>
    <w:pPr>
      <w:spacing w:before="0" w:after="0" w:line="240" w:lineRule="auto"/>
    </w:pPr>
    <w:rPr>
      <w:rFonts w:ascii="Tahoma" w:hAnsi="Tahoma"/>
      <w:sz w:val="16"/>
      <w:szCs w:val="16"/>
      <w:lang w:val="x-none"/>
    </w:rPr>
  </w:style>
  <w:style w:type="character" w:customStyle="1" w:styleId="BalloonTextChar">
    <w:name w:val="Balloon Text Char"/>
    <w:link w:val="BalloonText"/>
    <w:rsid w:val="007C4309"/>
    <w:rPr>
      <w:rFonts w:ascii="Tahoma" w:hAnsi="Tahoma" w:cs="Tahoma"/>
      <w:sz w:val="16"/>
      <w:szCs w:val="16"/>
      <w:lang w:eastAsia="en-US"/>
    </w:rPr>
  </w:style>
  <w:style w:type="character" w:customStyle="1" w:styleId="Heading1Char">
    <w:name w:val="Heading 1 Char"/>
    <w:link w:val="Heading1"/>
    <w:rsid w:val="00113C3A"/>
    <w:rPr>
      <w:rFonts w:ascii="Arial" w:hAnsi="Arial" w:cs="Arial"/>
      <w:b/>
      <w:bCs/>
      <w:color w:val="003E69"/>
      <w:sz w:val="36"/>
    </w:rPr>
  </w:style>
  <w:style w:type="table" w:customStyle="1" w:styleId="TableGrid1">
    <w:name w:val="Table Grid1"/>
    <w:basedOn w:val="TableNormal"/>
    <w:next w:val="TableGrid"/>
    <w:rsid w:val="00FC5C7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FC5C7D"/>
    <w:pPr>
      <w:numPr>
        <w:ilvl w:val="1"/>
        <w:numId w:val="5"/>
      </w:numPr>
      <w:spacing w:before="0" w:after="240" w:line="240" w:lineRule="auto"/>
    </w:pPr>
    <w:rPr>
      <w:rFonts w:ascii="Times New Roman" w:hAnsi="Times New Roman"/>
      <w:sz w:val="24"/>
    </w:rPr>
  </w:style>
  <w:style w:type="paragraph" w:customStyle="1" w:styleId="Level3">
    <w:name w:val="Level 3"/>
    <w:basedOn w:val="Normal"/>
    <w:rsid w:val="00FC5C7D"/>
    <w:pPr>
      <w:numPr>
        <w:ilvl w:val="2"/>
        <w:numId w:val="5"/>
      </w:numPr>
      <w:spacing w:before="0" w:after="240" w:line="240" w:lineRule="auto"/>
    </w:pPr>
    <w:rPr>
      <w:rFonts w:ascii="Times New Roman" w:hAnsi="Times New Roman"/>
      <w:sz w:val="24"/>
    </w:rPr>
  </w:style>
  <w:style w:type="paragraph" w:customStyle="1" w:styleId="Level4">
    <w:name w:val="Level 4"/>
    <w:basedOn w:val="Normal"/>
    <w:rsid w:val="00FC5C7D"/>
    <w:pPr>
      <w:numPr>
        <w:ilvl w:val="3"/>
        <w:numId w:val="5"/>
      </w:numPr>
      <w:spacing w:before="0" w:after="240" w:line="240" w:lineRule="auto"/>
    </w:pPr>
    <w:rPr>
      <w:rFonts w:ascii="Times New Roman" w:hAnsi="Times New Roman"/>
      <w:sz w:val="24"/>
    </w:rPr>
  </w:style>
  <w:style w:type="paragraph" w:customStyle="1" w:styleId="Level5">
    <w:name w:val="Level 5"/>
    <w:basedOn w:val="Normal"/>
    <w:rsid w:val="00FC5C7D"/>
    <w:pPr>
      <w:numPr>
        <w:ilvl w:val="4"/>
        <w:numId w:val="5"/>
      </w:numPr>
      <w:spacing w:before="0" w:after="240" w:line="240" w:lineRule="auto"/>
    </w:pPr>
    <w:rPr>
      <w:rFonts w:ascii="Times New Roman" w:hAnsi="Times New Roman"/>
      <w:sz w:val="24"/>
    </w:rPr>
  </w:style>
  <w:style w:type="paragraph" w:customStyle="1" w:styleId="Level6">
    <w:name w:val="Level 6"/>
    <w:basedOn w:val="Normal"/>
    <w:rsid w:val="00FC5C7D"/>
    <w:pPr>
      <w:numPr>
        <w:ilvl w:val="5"/>
        <w:numId w:val="5"/>
      </w:numPr>
      <w:spacing w:before="0" w:after="240" w:line="240" w:lineRule="auto"/>
    </w:pPr>
    <w:rPr>
      <w:rFonts w:ascii="Times New Roman" w:hAnsi="Times New Roman"/>
      <w:sz w:val="24"/>
    </w:rPr>
  </w:style>
  <w:style w:type="paragraph" w:customStyle="1" w:styleId="Level7">
    <w:name w:val="Level 7"/>
    <w:basedOn w:val="Normal"/>
    <w:rsid w:val="00FC5C7D"/>
    <w:pPr>
      <w:numPr>
        <w:ilvl w:val="6"/>
        <w:numId w:val="5"/>
      </w:numPr>
      <w:spacing w:before="0" w:after="240" w:line="240" w:lineRule="auto"/>
    </w:pPr>
    <w:rPr>
      <w:rFonts w:ascii="Times New Roman" w:hAnsi="Times New Roman"/>
      <w:sz w:val="24"/>
    </w:rPr>
  </w:style>
  <w:style w:type="paragraph" w:customStyle="1" w:styleId="Level8">
    <w:name w:val="Level 8"/>
    <w:basedOn w:val="Normal"/>
    <w:rsid w:val="00FC5C7D"/>
    <w:pPr>
      <w:numPr>
        <w:ilvl w:val="7"/>
        <w:numId w:val="5"/>
      </w:numPr>
      <w:spacing w:before="0" w:after="240" w:line="240" w:lineRule="auto"/>
    </w:pPr>
    <w:rPr>
      <w:rFonts w:ascii="Times New Roman" w:hAnsi="Times New Roman"/>
      <w:sz w:val="24"/>
    </w:rPr>
  </w:style>
  <w:style w:type="paragraph" w:customStyle="1" w:styleId="Level9">
    <w:name w:val="Level 9"/>
    <w:basedOn w:val="Normal"/>
    <w:rsid w:val="00FC5C7D"/>
    <w:pPr>
      <w:numPr>
        <w:ilvl w:val="8"/>
        <w:numId w:val="5"/>
      </w:numPr>
      <w:spacing w:before="0" w:after="240" w:line="240" w:lineRule="auto"/>
    </w:pPr>
    <w:rPr>
      <w:rFonts w:ascii="Times New Roman" w:hAnsi="Times New Roman"/>
      <w:sz w:val="24"/>
    </w:rPr>
  </w:style>
  <w:style w:type="paragraph" w:customStyle="1" w:styleId="Style1">
    <w:name w:val="Style1"/>
    <w:basedOn w:val="Normal"/>
    <w:link w:val="Style1Char"/>
    <w:qFormat/>
    <w:rsid w:val="006C48D2"/>
    <w:pPr>
      <w:numPr>
        <w:numId w:val="7"/>
      </w:numPr>
      <w:ind w:left="567" w:hanging="567"/>
    </w:pPr>
    <w:rPr>
      <w:lang w:val="x-none"/>
    </w:rPr>
  </w:style>
  <w:style w:type="paragraph" w:customStyle="1" w:styleId="Style2">
    <w:name w:val="Style2"/>
    <w:basedOn w:val="Normal"/>
    <w:link w:val="Style2Char"/>
    <w:qFormat/>
    <w:rsid w:val="00D024AA"/>
    <w:pPr>
      <w:numPr>
        <w:ilvl w:val="1"/>
        <w:numId w:val="6"/>
      </w:numPr>
      <w:ind w:left="709" w:hanging="709"/>
    </w:pPr>
    <w:rPr>
      <w:lang w:val="x-none"/>
    </w:rPr>
  </w:style>
  <w:style w:type="character" w:customStyle="1" w:styleId="Style1Char">
    <w:name w:val="Style1 Char"/>
    <w:link w:val="Style1"/>
    <w:rsid w:val="006C48D2"/>
    <w:rPr>
      <w:rFonts w:ascii="Arial" w:hAnsi="Arial"/>
      <w:sz w:val="22"/>
      <w:szCs w:val="24"/>
      <w:lang w:val="x-none" w:eastAsia="en-US"/>
    </w:rPr>
  </w:style>
  <w:style w:type="paragraph" w:customStyle="1" w:styleId="Style3">
    <w:name w:val="Style3"/>
    <w:basedOn w:val="Style1"/>
    <w:link w:val="Style3Char"/>
    <w:qFormat/>
    <w:rsid w:val="00D024AA"/>
    <w:pPr>
      <w:ind w:left="1854" w:hanging="360"/>
    </w:pPr>
  </w:style>
  <w:style w:type="character" w:customStyle="1" w:styleId="Style2Char">
    <w:name w:val="Style2 Char"/>
    <w:link w:val="Style2"/>
    <w:rsid w:val="00D024AA"/>
    <w:rPr>
      <w:rFonts w:ascii="Arial" w:hAnsi="Arial"/>
      <w:sz w:val="22"/>
      <w:szCs w:val="24"/>
      <w:lang w:val="x-none" w:eastAsia="en-US"/>
    </w:rPr>
  </w:style>
  <w:style w:type="character" w:styleId="CommentReference">
    <w:name w:val="annotation reference"/>
    <w:rsid w:val="00D63A8E"/>
    <w:rPr>
      <w:sz w:val="16"/>
      <w:szCs w:val="16"/>
    </w:rPr>
  </w:style>
  <w:style w:type="character" w:customStyle="1" w:styleId="Style3Char">
    <w:name w:val="Style3 Char"/>
    <w:link w:val="Style3"/>
    <w:rsid w:val="00D024AA"/>
    <w:rPr>
      <w:rFonts w:ascii="Arial" w:hAnsi="Arial"/>
      <w:sz w:val="22"/>
      <w:szCs w:val="24"/>
      <w:lang w:val="x-none" w:eastAsia="en-US"/>
    </w:rPr>
  </w:style>
  <w:style w:type="paragraph" w:styleId="CommentText">
    <w:name w:val="annotation text"/>
    <w:basedOn w:val="Normal"/>
    <w:link w:val="CommentTextChar"/>
    <w:rsid w:val="00D63A8E"/>
    <w:rPr>
      <w:szCs w:val="20"/>
      <w:lang w:val="x-none"/>
    </w:rPr>
  </w:style>
  <w:style w:type="character" w:customStyle="1" w:styleId="CommentTextChar">
    <w:name w:val="Comment Text Char"/>
    <w:link w:val="CommentText"/>
    <w:rsid w:val="00D63A8E"/>
    <w:rPr>
      <w:rFonts w:ascii="Arial" w:hAnsi="Arial"/>
      <w:lang w:eastAsia="en-US"/>
    </w:rPr>
  </w:style>
  <w:style w:type="paragraph" w:styleId="CommentSubject">
    <w:name w:val="annotation subject"/>
    <w:basedOn w:val="CommentText"/>
    <w:next w:val="CommentText"/>
    <w:link w:val="CommentSubjectChar"/>
    <w:rsid w:val="00D63A8E"/>
    <w:rPr>
      <w:b/>
      <w:bCs/>
    </w:rPr>
  </w:style>
  <w:style w:type="character" w:customStyle="1" w:styleId="CommentSubjectChar">
    <w:name w:val="Comment Subject Char"/>
    <w:link w:val="CommentSubject"/>
    <w:rsid w:val="00D63A8E"/>
    <w:rPr>
      <w:rFonts w:ascii="Arial" w:hAnsi="Arial"/>
      <w:b/>
      <w:bCs/>
      <w:lang w:eastAsia="en-US"/>
    </w:rPr>
  </w:style>
  <w:style w:type="paragraph" w:styleId="Revision">
    <w:name w:val="Revision"/>
    <w:hidden/>
    <w:uiPriority w:val="99"/>
    <w:semiHidden/>
    <w:rsid w:val="00D63A8E"/>
    <w:rPr>
      <w:rFonts w:ascii="Arial" w:hAnsi="Arial"/>
      <w:sz w:val="22"/>
      <w:szCs w:val="24"/>
      <w:lang w:eastAsia="en-US"/>
    </w:rPr>
  </w:style>
  <w:style w:type="paragraph" w:styleId="ListParagraph">
    <w:name w:val="List Paragraph"/>
    <w:basedOn w:val="Normal"/>
    <w:uiPriority w:val="34"/>
    <w:qFormat/>
    <w:rsid w:val="003302BE"/>
    <w:pPr>
      <w:spacing w:before="0" w:after="0" w:line="240" w:lineRule="auto"/>
      <w:ind w:left="720"/>
    </w:pPr>
    <w:rPr>
      <w:rFonts w:ascii="Calibri" w:eastAsia="Calibri" w:hAnsi="Calibri"/>
      <w:szCs w:val="22"/>
    </w:rPr>
  </w:style>
  <w:style w:type="paragraph" w:customStyle="1" w:styleId="SubHeading2">
    <w:name w:val="SubHeading 2"/>
    <w:basedOn w:val="Normal"/>
    <w:next w:val="NormalIndent"/>
    <w:uiPriority w:val="40"/>
    <w:unhideWhenUsed/>
    <w:rsid w:val="00AD0F71"/>
    <w:pPr>
      <w:keepNext/>
      <w:numPr>
        <w:ilvl w:val="1"/>
        <w:numId w:val="9"/>
      </w:numPr>
      <w:spacing w:before="480" w:line="270" w:lineRule="atLeast"/>
    </w:pPr>
    <w:rPr>
      <w:sz w:val="32"/>
      <w:szCs w:val="32"/>
      <w:lang w:eastAsia="en-AU"/>
    </w:rPr>
  </w:style>
  <w:style w:type="paragraph" w:customStyle="1" w:styleId="SubHeading3">
    <w:name w:val="SubHeading 3"/>
    <w:basedOn w:val="Normal"/>
    <w:next w:val="NormalIndent"/>
    <w:uiPriority w:val="41"/>
    <w:unhideWhenUsed/>
    <w:rsid w:val="00AD0F71"/>
    <w:pPr>
      <w:keepNext/>
      <w:numPr>
        <w:ilvl w:val="2"/>
        <w:numId w:val="9"/>
      </w:numPr>
      <w:spacing w:before="80" w:after="65" w:line="240" w:lineRule="atLeast"/>
    </w:pPr>
    <w:rPr>
      <w:b/>
      <w:sz w:val="24"/>
      <w:lang w:eastAsia="en-AU"/>
    </w:rPr>
  </w:style>
  <w:style w:type="paragraph" w:styleId="NormalIndent">
    <w:name w:val="Normal Indent"/>
    <w:basedOn w:val="Normal"/>
    <w:link w:val="NormalIndentChar"/>
    <w:uiPriority w:val="2"/>
    <w:qFormat/>
    <w:rsid w:val="00AD0F71"/>
    <w:pPr>
      <w:spacing w:before="0" w:after="120" w:line="270" w:lineRule="atLeast"/>
      <w:ind w:left="851"/>
    </w:pPr>
    <w:rPr>
      <w:sz w:val="21"/>
      <w:szCs w:val="18"/>
      <w:lang w:eastAsia="en-AU"/>
    </w:rPr>
  </w:style>
  <w:style w:type="paragraph" w:customStyle="1" w:styleId="SubHeading">
    <w:name w:val="Sub Heading"/>
    <w:basedOn w:val="Normal"/>
    <w:uiPriority w:val="39"/>
    <w:unhideWhenUsed/>
    <w:rsid w:val="00AD0F71"/>
    <w:pPr>
      <w:spacing w:before="0" w:after="960" w:line="240" w:lineRule="auto"/>
    </w:pPr>
    <w:rPr>
      <w:color w:val="000000"/>
      <w:sz w:val="32"/>
      <w:szCs w:val="22"/>
      <w:lang w:eastAsia="en-AU"/>
    </w:rPr>
  </w:style>
  <w:style w:type="paragraph" w:customStyle="1" w:styleId="SubHeading4">
    <w:name w:val="SubHeading 4"/>
    <w:basedOn w:val="Normal"/>
    <w:uiPriority w:val="42"/>
    <w:unhideWhenUsed/>
    <w:rsid w:val="00AD0F71"/>
    <w:pPr>
      <w:numPr>
        <w:ilvl w:val="3"/>
        <w:numId w:val="9"/>
      </w:numPr>
      <w:spacing w:before="0" w:after="120" w:line="270" w:lineRule="atLeast"/>
    </w:pPr>
    <w:rPr>
      <w:sz w:val="21"/>
      <w:szCs w:val="22"/>
      <w:lang w:eastAsia="en-AU"/>
    </w:rPr>
  </w:style>
  <w:style w:type="paragraph" w:customStyle="1" w:styleId="Defa">
    <w:name w:val="Def (a)"/>
    <w:basedOn w:val="Normal"/>
    <w:qFormat/>
    <w:rsid w:val="00AD0F71"/>
    <w:pPr>
      <w:numPr>
        <w:ilvl w:val="1"/>
        <w:numId w:val="8"/>
      </w:numPr>
      <w:spacing w:before="0" w:after="120" w:line="270" w:lineRule="atLeast"/>
    </w:pPr>
    <w:rPr>
      <w:sz w:val="21"/>
      <w:szCs w:val="22"/>
      <w:lang w:eastAsia="en-AU"/>
    </w:rPr>
  </w:style>
  <w:style w:type="paragraph" w:customStyle="1" w:styleId="Definition">
    <w:name w:val="Definition"/>
    <w:basedOn w:val="Normal"/>
    <w:qFormat/>
    <w:rsid w:val="00AD0F71"/>
    <w:pPr>
      <w:numPr>
        <w:numId w:val="8"/>
      </w:numPr>
      <w:spacing w:before="0" w:after="120" w:line="270" w:lineRule="atLeast"/>
    </w:pPr>
    <w:rPr>
      <w:sz w:val="21"/>
      <w:szCs w:val="22"/>
      <w:lang w:eastAsia="en-AU"/>
    </w:rPr>
  </w:style>
  <w:style w:type="paragraph" w:customStyle="1" w:styleId="DefA0">
    <w:name w:val="Def (A)"/>
    <w:basedOn w:val="Normal"/>
    <w:qFormat/>
    <w:rsid w:val="00AD0F71"/>
    <w:pPr>
      <w:numPr>
        <w:ilvl w:val="3"/>
        <w:numId w:val="8"/>
      </w:numPr>
      <w:tabs>
        <w:tab w:val="left" w:pos="1701"/>
      </w:tabs>
      <w:spacing w:before="0" w:after="120" w:line="270" w:lineRule="atLeast"/>
    </w:pPr>
    <w:rPr>
      <w:sz w:val="21"/>
      <w:szCs w:val="22"/>
      <w:lang w:eastAsia="en-AU"/>
    </w:rPr>
  </w:style>
  <w:style w:type="paragraph" w:customStyle="1" w:styleId="Defi">
    <w:name w:val="Def (i)"/>
    <w:basedOn w:val="Normal"/>
    <w:qFormat/>
    <w:rsid w:val="00AD0F71"/>
    <w:pPr>
      <w:numPr>
        <w:ilvl w:val="2"/>
        <w:numId w:val="8"/>
      </w:numPr>
      <w:tabs>
        <w:tab w:val="left" w:pos="1134"/>
      </w:tabs>
      <w:spacing w:before="0" w:after="120" w:line="270" w:lineRule="atLeast"/>
    </w:pPr>
    <w:rPr>
      <w:sz w:val="21"/>
      <w:szCs w:val="22"/>
      <w:lang w:eastAsia="en-AU"/>
    </w:rPr>
  </w:style>
  <w:style w:type="paragraph" w:customStyle="1" w:styleId="SubHeading5">
    <w:name w:val="SubHeading 5"/>
    <w:basedOn w:val="Normal"/>
    <w:uiPriority w:val="43"/>
    <w:unhideWhenUsed/>
    <w:rsid w:val="00AD0F71"/>
    <w:pPr>
      <w:numPr>
        <w:ilvl w:val="4"/>
        <w:numId w:val="9"/>
      </w:numPr>
      <w:spacing w:before="0" w:after="120" w:line="270" w:lineRule="atLeast"/>
    </w:pPr>
    <w:rPr>
      <w:sz w:val="21"/>
      <w:szCs w:val="22"/>
      <w:lang w:eastAsia="en-AU"/>
    </w:rPr>
  </w:style>
  <w:style w:type="paragraph" w:customStyle="1" w:styleId="SubHeading6">
    <w:name w:val="SubHeading 6"/>
    <w:basedOn w:val="Normal"/>
    <w:uiPriority w:val="44"/>
    <w:unhideWhenUsed/>
    <w:rsid w:val="00AD0F71"/>
    <w:pPr>
      <w:numPr>
        <w:ilvl w:val="5"/>
        <w:numId w:val="9"/>
      </w:numPr>
      <w:spacing w:before="0" w:after="120" w:line="270" w:lineRule="atLeast"/>
    </w:pPr>
    <w:rPr>
      <w:sz w:val="21"/>
      <w:szCs w:val="22"/>
      <w:lang w:eastAsia="en-AU"/>
    </w:rPr>
  </w:style>
  <w:style w:type="character" w:customStyle="1" w:styleId="NormalIndentChar">
    <w:name w:val="Normal Indent Char"/>
    <w:link w:val="NormalIndent"/>
    <w:uiPriority w:val="2"/>
    <w:rsid w:val="00AD0F71"/>
    <w:rPr>
      <w:rFonts w:ascii="Arial" w:hAnsi="Arial"/>
      <w:sz w:val="21"/>
      <w:szCs w:val="18"/>
    </w:rPr>
  </w:style>
  <w:style w:type="character" w:customStyle="1" w:styleId="Heading3Char">
    <w:name w:val="Heading 3 Char"/>
    <w:aliases w:val="h3 Char,C Sub-Sub/Italic Char,h3 sub heading Char,d Char,Bold Head Char,bh Char,Head 3 Char,Head 31 Char,Head 32 Char,C Sub-Sub/Italic1 Char,Head 33 Char,C Sub-Sub/Italic2 Char,Head 311 Char,Head 321 Char,C Sub-Sub/Italic11 Char,h31 Char"/>
    <w:link w:val="Heading3"/>
    <w:rsid w:val="0004299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900">
      <w:bodyDiv w:val="1"/>
      <w:marLeft w:val="0"/>
      <w:marRight w:val="0"/>
      <w:marTop w:val="0"/>
      <w:marBottom w:val="0"/>
      <w:divBdr>
        <w:top w:val="none" w:sz="0" w:space="0" w:color="auto"/>
        <w:left w:val="none" w:sz="0" w:space="0" w:color="auto"/>
        <w:bottom w:val="none" w:sz="0" w:space="0" w:color="auto"/>
        <w:right w:val="none" w:sz="0" w:space="0" w:color="auto"/>
      </w:divBdr>
    </w:div>
    <w:div w:id="116798246">
      <w:bodyDiv w:val="1"/>
      <w:marLeft w:val="0"/>
      <w:marRight w:val="0"/>
      <w:marTop w:val="0"/>
      <w:marBottom w:val="0"/>
      <w:divBdr>
        <w:top w:val="none" w:sz="0" w:space="0" w:color="auto"/>
        <w:left w:val="none" w:sz="0" w:space="0" w:color="auto"/>
        <w:bottom w:val="none" w:sz="0" w:space="0" w:color="auto"/>
        <w:right w:val="none" w:sz="0" w:space="0" w:color="auto"/>
      </w:divBdr>
    </w:div>
    <w:div w:id="139461571">
      <w:bodyDiv w:val="1"/>
      <w:marLeft w:val="0"/>
      <w:marRight w:val="0"/>
      <w:marTop w:val="0"/>
      <w:marBottom w:val="0"/>
      <w:divBdr>
        <w:top w:val="none" w:sz="0" w:space="0" w:color="auto"/>
        <w:left w:val="none" w:sz="0" w:space="0" w:color="auto"/>
        <w:bottom w:val="none" w:sz="0" w:space="0" w:color="auto"/>
        <w:right w:val="none" w:sz="0" w:space="0" w:color="auto"/>
      </w:divBdr>
    </w:div>
    <w:div w:id="518936092">
      <w:bodyDiv w:val="1"/>
      <w:marLeft w:val="0"/>
      <w:marRight w:val="0"/>
      <w:marTop w:val="0"/>
      <w:marBottom w:val="0"/>
      <w:divBdr>
        <w:top w:val="none" w:sz="0" w:space="0" w:color="auto"/>
        <w:left w:val="none" w:sz="0" w:space="0" w:color="auto"/>
        <w:bottom w:val="none" w:sz="0" w:space="0" w:color="auto"/>
        <w:right w:val="none" w:sz="0" w:space="0" w:color="auto"/>
      </w:divBdr>
    </w:div>
    <w:div w:id="649360750">
      <w:bodyDiv w:val="1"/>
      <w:marLeft w:val="0"/>
      <w:marRight w:val="0"/>
      <w:marTop w:val="0"/>
      <w:marBottom w:val="0"/>
      <w:divBdr>
        <w:top w:val="none" w:sz="0" w:space="0" w:color="auto"/>
        <w:left w:val="none" w:sz="0" w:space="0" w:color="auto"/>
        <w:bottom w:val="none" w:sz="0" w:space="0" w:color="auto"/>
        <w:right w:val="none" w:sz="0" w:space="0" w:color="auto"/>
      </w:divBdr>
    </w:div>
    <w:div w:id="668796718">
      <w:bodyDiv w:val="1"/>
      <w:marLeft w:val="0"/>
      <w:marRight w:val="0"/>
      <w:marTop w:val="0"/>
      <w:marBottom w:val="0"/>
      <w:divBdr>
        <w:top w:val="none" w:sz="0" w:space="0" w:color="auto"/>
        <w:left w:val="none" w:sz="0" w:space="0" w:color="auto"/>
        <w:bottom w:val="none" w:sz="0" w:space="0" w:color="auto"/>
        <w:right w:val="none" w:sz="0" w:space="0" w:color="auto"/>
      </w:divBdr>
    </w:div>
    <w:div w:id="843131975">
      <w:bodyDiv w:val="1"/>
      <w:marLeft w:val="0"/>
      <w:marRight w:val="0"/>
      <w:marTop w:val="0"/>
      <w:marBottom w:val="0"/>
      <w:divBdr>
        <w:top w:val="none" w:sz="0" w:space="0" w:color="auto"/>
        <w:left w:val="none" w:sz="0" w:space="0" w:color="auto"/>
        <w:bottom w:val="none" w:sz="0" w:space="0" w:color="auto"/>
        <w:right w:val="none" w:sz="0" w:space="0" w:color="auto"/>
      </w:divBdr>
    </w:div>
    <w:div w:id="948665382">
      <w:bodyDiv w:val="1"/>
      <w:marLeft w:val="0"/>
      <w:marRight w:val="0"/>
      <w:marTop w:val="0"/>
      <w:marBottom w:val="0"/>
      <w:divBdr>
        <w:top w:val="none" w:sz="0" w:space="0" w:color="auto"/>
        <w:left w:val="none" w:sz="0" w:space="0" w:color="auto"/>
        <w:bottom w:val="none" w:sz="0" w:space="0" w:color="auto"/>
        <w:right w:val="none" w:sz="0" w:space="0" w:color="auto"/>
      </w:divBdr>
    </w:div>
    <w:div w:id="1050762099">
      <w:bodyDiv w:val="1"/>
      <w:marLeft w:val="0"/>
      <w:marRight w:val="0"/>
      <w:marTop w:val="0"/>
      <w:marBottom w:val="0"/>
      <w:divBdr>
        <w:top w:val="none" w:sz="0" w:space="0" w:color="auto"/>
        <w:left w:val="none" w:sz="0" w:space="0" w:color="auto"/>
        <w:bottom w:val="none" w:sz="0" w:space="0" w:color="auto"/>
        <w:right w:val="none" w:sz="0" w:space="0" w:color="auto"/>
      </w:divBdr>
    </w:div>
    <w:div w:id="1073551161">
      <w:bodyDiv w:val="1"/>
      <w:marLeft w:val="0"/>
      <w:marRight w:val="0"/>
      <w:marTop w:val="0"/>
      <w:marBottom w:val="0"/>
      <w:divBdr>
        <w:top w:val="none" w:sz="0" w:space="0" w:color="auto"/>
        <w:left w:val="none" w:sz="0" w:space="0" w:color="auto"/>
        <w:bottom w:val="none" w:sz="0" w:space="0" w:color="auto"/>
        <w:right w:val="none" w:sz="0" w:space="0" w:color="auto"/>
      </w:divBdr>
    </w:div>
    <w:div w:id="1274676723">
      <w:bodyDiv w:val="1"/>
      <w:marLeft w:val="0"/>
      <w:marRight w:val="0"/>
      <w:marTop w:val="0"/>
      <w:marBottom w:val="0"/>
      <w:divBdr>
        <w:top w:val="none" w:sz="0" w:space="0" w:color="auto"/>
        <w:left w:val="none" w:sz="0" w:space="0" w:color="auto"/>
        <w:bottom w:val="none" w:sz="0" w:space="0" w:color="auto"/>
        <w:right w:val="none" w:sz="0" w:space="0" w:color="auto"/>
      </w:divBdr>
    </w:div>
    <w:div w:id="1431585208">
      <w:bodyDiv w:val="1"/>
      <w:marLeft w:val="0"/>
      <w:marRight w:val="0"/>
      <w:marTop w:val="0"/>
      <w:marBottom w:val="0"/>
      <w:divBdr>
        <w:top w:val="none" w:sz="0" w:space="0" w:color="auto"/>
        <w:left w:val="none" w:sz="0" w:space="0" w:color="auto"/>
        <w:bottom w:val="none" w:sz="0" w:space="0" w:color="auto"/>
        <w:right w:val="none" w:sz="0" w:space="0" w:color="auto"/>
      </w:divBdr>
    </w:div>
    <w:div w:id="1541934950">
      <w:bodyDiv w:val="1"/>
      <w:marLeft w:val="0"/>
      <w:marRight w:val="0"/>
      <w:marTop w:val="0"/>
      <w:marBottom w:val="0"/>
      <w:divBdr>
        <w:top w:val="none" w:sz="0" w:space="0" w:color="auto"/>
        <w:left w:val="none" w:sz="0" w:space="0" w:color="auto"/>
        <w:bottom w:val="none" w:sz="0" w:space="0" w:color="auto"/>
        <w:right w:val="none" w:sz="0" w:space="0" w:color="auto"/>
      </w:divBdr>
    </w:div>
    <w:div w:id="1715152893">
      <w:bodyDiv w:val="1"/>
      <w:marLeft w:val="0"/>
      <w:marRight w:val="0"/>
      <w:marTop w:val="0"/>
      <w:marBottom w:val="0"/>
      <w:divBdr>
        <w:top w:val="none" w:sz="0" w:space="0" w:color="auto"/>
        <w:left w:val="none" w:sz="0" w:space="0" w:color="auto"/>
        <w:bottom w:val="none" w:sz="0" w:space="0" w:color="auto"/>
        <w:right w:val="none" w:sz="0" w:space="0" w:color="auto"/>
      </w:divBdr>
    </w:div>
    <w:div w:id="177893854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BF5A7-20CB-456E-8F03-9D2D0A8D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2020-02-14T05:28:00Z</dcterms:created>
  <dcterms:modified xsi:type="dcterms:W3CDTF">2020-02-24T06:30:00Z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658547014.01</vt:lpwstr>
  </property>
  <property fmtid="{D5CDD505-2E9C-101B-9397-08002B2CF9AE}" pid="3" name="ashurstDocRef">
    <vt:lpwstr>AUSTRALIA\NINILU\658547014.01</vt:lpwstr>
  </property>
  <property fmtid="{D5CDD505-2E9C-101B-9397-08002B2CF9AE}" pid="4" name="DMSAuthorID">
    <vt:lpwstr>NINILU</vt:lpwstr>
  </property>
  <property fmtid="{D5CDD505-2E9C-101B-9397-08002B2CF9AE}" pid="5" name="DMSCountry">
    <vt:lpwstr>AUSTRALIA</vt:lpwstr>
  </property>
</Properties>
</file>