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88CC" w14:textId="7F8A53D0" w:rsidR="0049175F" w:rsidRPr="008D5A23" w:rsidRDefault="008939CD" w:rsidP="008D5A23">
      <w:pPr>
        <w:pStyle w:val="Title"/>
        <w:tabs>
          <w:tab w:val="clear" w:pos="720"/>
        </w:tabs>
        <w:spacing w:before="4080"/>
        <w:ind w:left="1417"/>
        <w:jc w:val="both"/>
        <w:rPr>
          <w:rFonts w:ascii="Arial Nova Light" w:hAnsi="Arial Nova Light"/>
        </w:rPr>
      </w:pPr>
      <w:r>
        <w:rPr>
          <w:rFonts w:ascii="Arial Nova Light" w:hAnsi="Arial Nova Light"/>
        </w:rPr>
        <w:t>Architecture governance model</w:t>
      </w:r>
    </w:p>
    <w:p w14:paraId="794ABC31" w14:textId="4FF89745" w:rsidR="00A049F6" w:rsidRPr="008D5A23" w:rsidRDefault="004F30FF" w:rsidP="008D5A23">
      <w:pPr>
        <w:ind w:left="993"/>
        <w:rPr>
          <w:rStyle w:val="Titlepageinfo"/>
          <w:rFonts w:ascii="Arial Nova Light" w:hAnsi="Arial Nova Light"/>
        </w:rPr>
      </w:pPr>
      <w:r w:rsidRPr="008D5A23">
        <w:rPr>
          <w:rStyle w:val="Titlepageinfo"/>
          <w:rFonts w:ascii="Arial Nova Light" w:hAnsi="Arial Nova Light"/>
        </w:rPr>
        <w:t>&lt;Agency/Responsible entity&gt;</w:t>
      </w:r>
    </w:p>
    <w:p w14:paraId="4322ABF2" w14:textId="6B80B7F5" w:rsidR="005E7B99" w:rsidRPr="008D5A23" w:rsidRDefault="004F30FF" w:rsidP="008D5A23">
      <w:pPr>
        <w:spacing w:before="360" w:after="240" w:line="264" w:lineRule="auto"/>
        <w:ind w:left="993"/>
        <w:rPr>
          <w:rFonts w:ascii="Arial Nova Light" w:hAnsi="Arial Nova Light" w:cs="Arial"/>
          <w:color w:val="595959"/>
          <w:sz w:val="30"/>
          <w:szCs w:val="30"/>
        </w:rPr>
      </w:pPr>
      <w:r w:rsidRPr="008D5A23">
        <w:rPr>
          <w:rFonts w:ascii="Arial Nova Light" w:hAnsi="Arial Nova Light" w:cs="Arial"/>
          <w:color w:val="595959"/>
          <w:sz w:val="30"/>
          <w:szCs w:val="30"/>
        </w:rPr>
        <w:t>Date</w:t>
      </w:r>
    </w:p>
    <w:p w14:paraId="22E4432F" w14:textId="77777777" w:rsidR="00DB0D92" w:rsidRDefault="00DB0D92" w:rsidP="00DB0D92">
      <w:pPr>
        <w:spacing w:before="360" w:after="240" w:line="264" w:lineRule="auto"/>
        <w:ind w:left="993"/>
        <w:rPr>
          <w:rFonts w:ascii="Arial Nova Light" w:hAnsi="Arial Nova Light" w:cs="Arial"/>
          <w:color w:val="595959"/>
          <w:sz w:val="30"/>
          <w:szCs w:val="30"/>
        </w:rPr>
      </w:pPr>
    </w:p>
    <w:p w14:paraId="29F22D14" w14:textId="77777777" w:rsidR="00DB0D92" w:rsidRDefault="00DB0D92" w:rsidP="00DB0D92">
      <w:pPr>
        <w:spacing w:before="360" w:after="240" w:line="264" w:lineRule="auto"/>
        <w:ind w:left="993"/>
        <w:rPr>
          <w:rFonts w:ascii="Arial Nova Light" w:hAnsi="Arial Nova Light" w:cs="Arial"/>
          <w:color w:val="595959"/>
          <w:sz w:val="30"/>
          <w:szCs w:val="30"/>
        </w:rPr>
      </w:pPr>
    </w:p>
    <w:p w14:paraId="4AB82B49" w14:textId="77777777" w:rsidR="00DB0D92" w:rsidRDefault="00DB0D92" w:rsidP="00DB0D92">
      <w:pPr>
        <w:spacing w:before="360" w:after="240" w:line="264" w:lineRule="auto"/>
        <w:ind w:left="993"/>
        <w:rPr>
          <w:rFonts w:ascii="Arial Nova Light" w:hAnsi="Arial Nova Light" w:cs="Arial"/>
          <w:color w:val="595959"/>
          <w:sz w:val="30"/>
          <w:szCs w:val="30"/>
        </w:rPr>
      </w:pPr>
    </w:p>
    <w:p w14:paraId="16617340" w14:textId="77777777" w:rsidR="00DB0D92" w:rsidRDefault="00DB0D92" w:rsidP="00DB0D92">
      <w:pPr>
        <w:spacing w:before="360" w:after="240" w:line="264" w:lineRule="auto"/>
        <w:ind w:left="993"/>
        <w:rPr>
          <w:rFonts w:ascii="Arial Nova Light" w:hAnsi="Arial Nova Light" w:cs="Arial"/>
          <w:color w:val="595959"/>
          <w:sz w:val="30"/>
          <w:szCs w:val="30"/>
        </w:rPr>
      </w:pPr>
    </w:p>
    <w:p w14:paraId="338F2F06" w14:textId="77777777" w:rsidR="00DB0D92" w:rsidRDefault="00DB0D92" w:rsidP="00DB0D92">
      <w:pPr>
        <w:spacing w:before="360" w:after="240" w:line="264" w:lineRule="auto"/>
        <w:ind w:left="993"/>
        <w:rPr>
          <w:rFonts w:ascii="Arial Nova Light" w:hAnsi="Arial Nova Light" w:cs="Arial"/>
          <w:color w:val="595959"/>
          <w:sz w:val="30"/>
          <w:szCs w:val="30"/>
        </w:rPr>
      </w:pPr>
    </w:p>
    <w:p w14:paraId="170BCBAE" w14:textId="77777777" w:rsidR="00DB0D92" w:rsidRDefault="00DB0D92" w:rsidP="00DB0D92">
      <w:pPr>
        <w:spacing w:before="360" w:after="240" w:line="264" w:lineRule="auto"/>
        <w:ind w:left="0"/>
        <w:rPr>
          <w:rFonts w:ascii="Arial Nova Light" w:hAnsi="Arial Nova Light" w:cs="Arial"/>
          <w:color w:val="595959"/>
          <w:sz w:val="30"/>
          <w:szCs w:val="30"/>
        </w:rPr>
      </w:pPr>
    </w:p>
    <w:tbl>
      <w:tblPr>
        <w:tblStyle w:val="Table-LowInk"/>
        <w:tblpPr w:leftFromText="180" w:rightFromText="180" w:vertAnchor="text" w:horzAnchor="margin" w:tblpX="846" w:tblpY="259"/>
        <w:tblW w:w="4561" w:type="pct"/>
        <w:tblLook w:val="06A0" w:firstRow="1" w:lastRow="0" w:firstColumn="1" w:lastColumn="0" w:noHBand="1" w:noVBand="1"/>
      </w:tblPr>
      <w:tblGrid>
        <w:gridCol w:w="2405"/>
        <w:gridCol w:w="6378"/>
      </w:tblGrid>
      <w:tr w:rsidR="00DB0D92" w:rsidRPr="008464DA" w14:paraId="6C2C8ED3" w14:textId="77777777" w:rsidTr="00B96A0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9" w:type="pct"/>
          </w:tcPr>
          <w:p w14:paraId="3A91852A" w14:textId="77777777" w:rsidR="00DB0D92" w:rsidRPr="0064715F" w:rsidRDefault="00DB0D92" w:rsidP="00B96A08">
            <w:pPr>
              <w:pStyle w:val="Tabletext0"/>
              <w:ind w:left="0"/>
              <w:rPr>
                <w:b w:val="0"/>
                <w:bCs/>
              </w:rPr>
            </w:pPr>
            <w:r w:rsidRPr="0064715F">
              <w:rPr>
                <w:b w:val="0"/>
                <w:bCs/>
              </w:rPr>
              <w:t>Security classification</w:t>
            </w:r>
          </w:p>
        </w:tc>
        <w:tc>
          <w:tcPr>
            <w:tcW w:w="3631" w:type="pct"/>
          </w:tcPr>
          <w:p w14:paraId="7BAE6383" w14:textId="77777777" w:rsidR="00DB0D92" w:rsidRPr="00972AE8" w:rsidRDefault="00DB0D92" w:rsidP="00B96A08">
            <w:pPr>
              <w:pStyle w:val="Tabletext0"/>
              <w:ind w:left="19"/>
              <w:cnfStyle w:val="100000000000" w:firstRow="1" w:lastRow="0" w:firstColumn="0" w:lastColumn="0" w:oddVBand="0" w:evenVBand="0" w:oddHBand="0" w:evenHBand="0" w:firstRowFirstColumn="0" w:firstRowLastColumn="0" w:lastRowFirstColumn="0" w:lastRowLastColumn="0"/>
            </w:pPr>
          </w:p>
        </w:tc>
      </w:tr>
      <w:tr w:rsidR="00DB0D92" w:rsidRPr="008464DA" w14:paraId="63A5D83F"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047026C6" w14:textId="77777777" w:rsidR="00DB0D92" w:rsidRPr="00AC4EF0" w:rsidRDefault="00DB0D92" w:rsidP="00B96A08">
            <w:pPr>
              <w:pStyle w:val="Tabletext0"/>
              <w:ind w:left="0"/>
            </w:pPr>
            <w:r w:rsidRPr="00AC4EF0">
              <w:t>Owner</w:t>
            </w:r>
          </w:p>
        </w:tc>
        <w:tc>
          <w:tcPr>
            <w:tcW w:w="3631" w:type="pct"/>
          </w:tcPr>
          <w:p w14:paraId="5D8C1F9E" w14:textId="77777777" w:rsidR="00DB0D92" w:rsidRPr="006954FF" w:rsidRDefault="00DB0D92"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DB0D92" w:rsidRPr="008464DA" w14:paraId="436F6CB5"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6C65DFA5" w14:textId="77777777" w:rsidR="00DB0D92" w:rsidRPr="00AC4EF0" w:rsidRDefault="00DB0D92" w:rsidP="00B96A08">
            <w:pPr>
              <w:pStyle w:val="Tabletext0"/>
              <w:ind w:left="0"/>
            </w:pPr>
            <w:r w:rsidRPr="00AC4EF0">
              <w:t xml:space="preserve">Contact </w:t>
            </w:r>
            <w:r>
              <w:t>d</w:t>
            </w:r>
            <w:r w:rsidRPr="00AC4EF0">
              <w:t>etails</w:t>
            </w:r>
          </w:p>
        </w:tc>
        <w:tc>
          <w:tcPr>
            <w:tcW w:w="3631" w:type="pct"/>
          </w:tcPr>
          <w:p w14:paraId="1B41B953" w14:textId="77777777" w:rsidR="00DB0D92" w:rsidRPr="006954FF" w:rsidRDefault="00DB0D92"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DB0D92" w:rsidRPr="008464DA" w14:paraId="312EB516"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24AA4781" w14:textId="77777777" w:rsidR="00DB0D92" w:rsidRPr="00AC4EF0" w:rsidRDefault="00DB0D92" w:rsidP="00B96A08">
            <w:pPr>
              <w:pStyle w:val="Tabletext0"/>
              <w:ind w:left="0"/>
            </w:pPr>
            <w:r w:rsidRPr="00AC4EF0">
              <w:t>Division/Unit</w:t>
            </w:r>
          </w:p>
        </w:tc>
        <w:tc>
          <w:tcPr>
            <w:tcW w:w="3631" w:type="pct"/>
          </w:tcPr>
          <w:p w14:paraId="3385DAFC" w14:textId="77777777" w:rsidR="00DB0D92" w:rsidRPr="006954FF" w:rsidRDefault="00DB0D92"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DB0D92" w:rsidRPr="008464DA" w14:paraId="6B13A95C"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67E5E807" w14:textId="77777777" w:rsidR="00DB0D92" w:rsidRPr="00AC4EF0" w:rsidRDefault="00DB0D92" w:rsidP="00B96A08">
            <w:pPr>
              <w:pStyle w:val="Tabletext0"/>
              <w:ind w:left="0"/>
            </w:pPr>
            <w:r w:rsidRPr="00AC4EF0">
              <w:t xml:space="preserve">Document </w:t>
            </w:r>
            <w:r>
              <w:t>s</w:t>
            </w:r>
            <w:r w:rsidRPr="00AC4EF0">
              <w:t>tatus</w:t>
            </w:r>
          </w:p>
        </w:tc>
        <w:tc>
          <w:tcPr>
            <w:tcW w:w="3631" w:type="pct"/>
          </w:tcPr>
          <w:p w14:paraId="7A0348FA" w14:textId="77777777" w:rsidR="00DB0D92" w:rsidRPr="006954FF" w:rsidRDefault="00DB0D92" w:rsidP="00B96A08">
            <w:pPr>
              <w:pStyle w:val="Tabletext0"/>
              <w:ind w:left="0"/>
              <w:cnfStyle w:val="000000000000" w:firstRow="0" w:lastRow="0" w:firstColumn="0" w:lastColumn="0" w:oddVBand="0" w:evenVBand="0" w:oddHBand="0" w:evenHBand="0" w:firstRowFirstColumn="0" w:firstRowLastColumn="0" w:lastRowFirstColumn="0" w:lastRowLastColumn="0"/>
            </w:pPr>
          </w:p>
        </w:tc>
      </w:tr>
    </w:tbl>
    <w:p w14:paraId="6C552914" w14:textId="77777777" w:rsidR="00DB0D92" w:rsidRPr="008D5A23" w:rsidRDefault="00DB0D92" w:rsidP="00DB0D92">
      <w:pPr>
        <w:spacing w:before="360" w:after="240" w:line="264" w:lineRule="auto"/>
        <w:ind w:left="0"/>
        <w:rPr>
          <w:rFonts w:ascii="Arial Nova Light" w:hAnsi="Arial Nova Light" w:cs="Arial"/>
          <w:color w:val="595959"/>
          <w:sz w:val="30"/>
          <w:szCs w:val="30"/>
        </w:rPr>
      </w:pPr>
    </w:p>
    <w:p w14:paraId="1A15CB72" w14:textId="77777777" w:rsidR="00DB0D92" w:rsidRDefault="00DB0D92" w:rsidP="00DB0D92">
      <w:pPr>
        <w:spacing w:before="0" w:line="240" w:lineRule="auto"/>
        <w:ind w:left="0"/>
      </w:pPr>
      <w:r>
        <w:br w:type="page"/>
      </w:r>
    </w:p>
    <w:p w14:paraId="512A8C89" w14:textId="77777777" w:rsidR="00DB0D92" w:rsidRPr="00AC4EF0" w:rsidRDefault="00DB0D92" w:rsidP="00DB0D92">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lastRenderedPageBreak/>
        <w:t>Document history</w:t>
      </w:r>
    </w:p>
    <w:tbl>
      <w:tblPr>
        <w:tblStyle w:val="Table-LowInk"/>
        <w:tblW w:w="5000" w:type="pct"/>
        <w:tblLook w:val="0620" w:firstRow="1" w:lastRow="0" w:firstColumn="0" w:lastColumn="0" w:noHBand="1" w:noVBand="1"/>
      </w:tblPr>
      <w:tblGrid>
        <w:gridCol w:w="1045"/>
        <w:gridCol w:w="1217"/>
        <w:gridCol w:w="1109"/>
        <w:gridCol w:w="3056"/>
        <w:gridCol w:w="1673"/>
        <w:gridCol w:w="1528"/>
      </w:tblGrid>
      <w:tr w:rsidR="00DB0D92" w:rsidRPr="00BB2DFB" w14:paraId="04998CC7" w14:textId="77777777" w:rsidTr="00B96A08">
        <w:trPr>
          <w:cnfStyle w:val="100000000000" w:firstRow="1" w:lastRow="0" w:firstColumn="0" w:lastColumn="0" w:oddVBand="0" w:evenVBand="0" w:oddHBand="0" w:evenHBand="0" w:firstRowFirstColumn="0" w:firstRowLastColumn="0" w:lastRowFirstColumn="0" w:lastRowLastColumn="0"/>
          <w:trHeight w:val="20"/>
        </w:trPr>
        <w:tc>
          <w:tcPr>
            <w:tcW w:w="523" w:type="pct"/>
            <w:shd w:val="clear" w:color="auto" w:fill="E6E6E6"/>
          </w:tcPr>
          <w:p w14:paraId="685E3F7B" w14:textId="77777777" w:rsidR="00DB0D92" w:rsidRPr="000A7D32" w:rsidRDefault="00DB0D92" w:rsidP="00B96A08">
            <w:pPr>
              <w:spacing w:before="0" w:line="240" w:lineRule="auto"/>
              <w:ind w:left="0"/>
              <w:rPr>
                <w:lang w:val="en-US"/>
              </w:rPr>
            </w:pPr>
            <w:r w:rsidRPr="000A7D32">
              <w:rPr>
                <w:lang w:val="en-US"/>
              </w:rPr>
              <w:t>Version</w:t>
            </w:r>
          </w:p>
        </w:tc>
        <w:tc>
          <w:tcPr>
            <w:tcW w:w="636" w:type="pct"/>
            <w:shd w:val="clear" w:color="auto" w:fill="E6E6E6"/>
          </w:tcPr>
          <w:p w14:paraId="02B6381D" w14:textId="77777777" w:rsidR="00DB0D92" w:rsidRPr="000A7D32" w:rsidRDefault="00DB0D92" w:rsidP="00B96A08">
            <w:pPr>
              <w:spacing w:before="0" w:line="240" w:lineRule="auto"/>
              <w:ind w:left="0"/>
              <w:rPr>
                <w:lang w:val="en-US"/>
              </w:rPr>
            </w:pPr>
            <w:r w:rsidRPr="000A7D32">
              <w:rPr>
                <w:lang w:val="en-US"/>
              </w:rPr>
              <w:t>Date</w:t>
            </w:r>
          </w:p>
        </w:tc>
        <w:tc>
          <w:tcPr>
            <w:tcW w:w="580" w:type="pct"/>
            <w:shd w:val="clear" w:color="auto" w:fill="E6E6E6"/>
          </w:tcPr>
          <w:p w14:paraId="23936FA0" w14:textId="77777777" w:rsidR="00DB0D92" w:rsidRPr="000A7D32" w:rsidRDefault="00DB0D92" w:rsidP="00B96A08">
            <w:pPr>
              <w:spacing w:before="0" w:line="240" w:lineRule="auto"/>
              <w:ind w:left="0"/>
              <w:rPr>
                <w:lang w:val="en-US"/>
              </w:rPr>
            </w:pPr>
            <w:r w:rsidRPr="000A7D32">
              <w:rPr>
                <w:lang w:val="en-US"/>
              </w:rPr>
              <w:t>Status</w:t>
            </w:r>
          </w:p>
        </w:tc>
        <w:tc>
          <w:tcPr>
            <w:tcW w:w="1591" w:type="pct"/>
            <w:shd w:val="clear" w:color="auto" w:fill="E6E6E6"/>
          </w:tcPr>
          <w:p w14:paraId="6A2E24B7" w14:textId="77777777" w:rsidR="00DB0D92" w:rsidRPr="000A7D32" w:rsidRDefault="00DB0D92" w:rsidP="00B96A08">
            <w:pPr>
              <w:spacing w:before="0" w:line="240" w:lineRule="auto"/>
              <w:ind w:left="0"/>
              <w:rPr>
                <w:lang w:val="en-US"/>
              </w:rPr>
            </w:pPr>
            <w:r w:rsidRPr="000A7D32">
              <w:rPr>
                <w:lang w:val="en-US"/>
              </w:rPr>
              <w:t>Key changes</w:t>
            </w:r>
          </w:p>
        </w:tc>
        <w:tc>
          <w:tcPr>
            <w:tcW w:w="873" w:type="pct"/>
            <w:shd w:val="clear" w:color="auto" w:fill="E6E6E6"/>
          </w:tcPr>
          <w:p w14:paraId="07437E4A" w14:textId="77777777" w:rsidR="00DB0D92" w:rsidRPr="000A7D32" w:rsidRDefault="00DB0D92" w:rsidP="00B96A08">
            <w:pPr>
              <w:spacing w:before="0" w:line="240" w:lineRule="auto"/>
              <w:ind w:left="0"/>
              <w:rPr>
                <w:lang w:val="en-US"/>
              </w:rPr>
            </w:pPr>
            <w:r w:rsidRPr="000A7D32">
              <w:rPr>
                <w:lang w:val="en-US"/>
              </w:rPr>
              <w:t>Author/s</w:t>
            </w:r>
          </w:p>
        </w:tc>
        <w:tc>
          <w:tcPr>
            <w:tcW w:w="797" w:type="pct"/>
            <w:shd w:val="clear" w:color="auto" w:fill="E6E6E6"/>
          </w:tcPr>
          <w:p w14:paraId="43508F62" w14:textId="77777777" w:rsidR="00DB0D92" w:rsidRPr="000A7D32" w:rsidRDefault="00DB0D92" w:rsidP="00B96A08">
            <w:pPr>
              <w:spacing w:before="0" w:line="240" w:lineRule="auto"/>
              <w:ind w:left="0"/>
              <w:rPr>
                <w:lang w:val="en-US"/>
              </w:rPr>
            </w:pPr>
            <w:r w:rsidRPr="000A7D32">
              <w:rPr>
                <w:lang w:val="en-US"/>
              </w:rPr>
              <w:t>Reviewer/s</w:t>
            </w:r>
          </w:p>
        </w:tc>
      </w:tr>
      <w:tr w:rsidR="00DB0D92" w:rsidRPr="00BB2DFB" w14:paraId="5839FB35" w14:textId="77777777" w:rsidTr="00B96A08">
        <w:trPr>
          <w:trHeight w:val="20"/>
        </w:trPr>
        <w:tc>
          <w:tcPr>
            <w:tcW w:w="523" w:type="pct"/>
          </w:tcPr>
          <w:p w14:paraId="11BA7088" w14:textId="77777777" w:rsidR="00DB0D92" w:rsidRPr="00BB2DFB" w:rsidRDefault="00DB0D92" w:rsidP="00B96A08">
            <w:pPr>
              <w:spacing w:before="0" w:line="240" w:lineRule="auto"/>
              <w:ind w:left="0"/>
              <w:rPr>
                <w:bCs/>
                <w:sz w:val="20"/>
                <w:szCs w:val="18"/>
                <w:lang w:val="en-US"/>
              </w:rPr>
            </w:pPr>
            <w:r w:rsidRPr="00BB2DFB">
              <w:rPr>
                <w:bCs/>
                <w:sz w:val="20"/>
                <w:szCs w:val="18"/>
                <w:lang w:val="en-US"/>
              </w:rPr>
              <w:t>0.0.1</w:t>
            </w:r>
          </w:p>
        </w:tc>
        <w:tc>
          <w:tcPr>
            <w:tcW w:w="636" w:type="pct"/>
          </w:tcPr>
          <w:p w14:paraId="387BDAC3" w14:textId="77777777" w:rsidR="00DB0D92" w:rsidRPr="00BB2DFB" w:rsidRDefault="00DB0D92" w:rsidP="00B96A08">
            <w:pPr>
              <w:spacing w:before="0" w:line="240" w:lineRule="auto"/>
              <w:ind w:left="0"/>
              <w:rPr>
                <w:bCs/>
                <w:sz w:val="20"/>
                <w:szCs w:val="18"/>
                <w:lang w:val="en-US"/>
              </w:rPr>
            </w:pPr>
          </w:p>
        </w:tc>
        <w:tc>
          <w:tcPr>
            <w:tcW w:w="580" w:type="pct"/>
          </w:tcPr>
          <w:p w14:paraId="02843E04" w14:textId="77777777" w:rsidR="00DB0D92" w:rsidRPr="00BB2DFB" w:rsidRDefault="00DB0D92" w:rsidP="00B96A08">
            <w:pPr>
              <w:spacing w:before="0" w:line="240" w:lineRule="auto"/>
              <w:ind w:left="0"/>
              <w:rPr>
                <w:bCs/>
                <w:sz w:val="20"/>
                <w:szCs w:val="18"/>
                <w:lang w:val="en-US"/>
              </w:rPr>
            </w:pPr>
          </w:p>
        </w:tc>
        <w:tc>
          <w:tcPr>
            <w:tcW w:w="1591" w:type="pct"/>
          </w:tcPr>
          <w:p w14:paraId="264BC465" w14:textId="77777777" w:rsidR="00DB0D92" w:rsidRPr="00BB2DFB" w:rsidRDefault="00DB0D92" w:rsidP="00B96A08">
            <w:pPr>
              <w:spacing w:before="0" w:line="240" w:lineRule="auto"/>
              <w:ind w:left="0"/>
              <w:rPr>
                <w:bCs/>
                <w:sz w:val="20"/>
                <w:szCs w:val="18"/>
                <w:lang w:val="en-US"/>
              </w:rPr>
            </w:pPr>
          </w:p>
        </w:tc>
        <w:tc>
          <w:tcPr>
            <w:tcW w:w="873" w:type="pct"/>
          </w:tcPr>
          <w:p w14:paraId="43BA1F39" w14:textId="77777777" w:rsidR="00DB0D92" w:rsidRPr="00BB2DFB" w:rsidRDefault="00DB0D92" w:rsidP="00B96A08">
            <w:pPr>
              <w:spacing w:before="0" w:line="240" w:lineRule="auto"/>
              <w:ind w:left="0"/>
              <w:rPr>
                <w:bCs/>
                <w:sz w:val="20"/>
                <w:szCs w:val="18"/>
                <w:lang w:val="en-US"/>
              </w:rPr>
            </w:pPr>
          </w:p>
        </w:tc>
        <w:tc>
          <w:tcPr>
            <w:tcW w:w="797" w:type="pct"/>
          </w:tcPr>
          <w:p w14:paraId="564CB7F4" w14:textId="77777777" w:rsidR="00DB0D92" w:rsidRPr="00BB2DFB" w:rsidRDefault="00DB0D92" w:rsidP="00B96A08">
            <w:pPr>
              <w:spacing w:before="0" w:line="240" w:lineRule="auto"/>
              <w:ind w:left="0"/>
              <w:rPr>
                <w:bCs/>
                <w:sz w:val="20"/>
                <w:szCs w:val="18"/>
                <w:lang w:val="en-US"/>
              </w:rPr>
            </w:pPr>
          </w:p>
        </w:tc>
      </w:tr>
      <w:tr w:rsidR="00DB0D92" w:rsidRPr="00BB2DFB" w14:paraId="5B094316" w14:textId="77777777" w:rsidTr="00B96A08">
        <w:trPr>
          <w:trHeight w:val="20"/>
        </w:trPr>
        <w:tc>
          <w:tcPr>
            <w:tcW w:w="523" w:type="pct"/>
          </w:tcPr>
          <w:p w14:paraId="43670BDA" w14:textId="77777777" w:rsidR="00DB0D92" w:rsidRPr="00BB2DFB" w:rsidRDefault="00DB0D92" w:rsidP="00B96A08">
            <w:pPr>
              <w:spacing w:before="0" w:line="240" w:lineRule="auto"/>
              <w:ind w:left="0"/>
              <w:rPr>
                <w:bCs/>
                <w:sz w:val="20"/>
                <w:szCs w:val="18"/>
                <w:lang w:val="en-US"/>
              </w:rPr>
            </w:pPr>
          </w:p>
        </w:tc>
        <w:tc>
          <w:tcPr>
            <w:tcW w:w="636" w:type="pct"/>
          </w:tcPr>
          <w:p w14:paraId="633E7DBD" w14:textId="77777777" w:rsidR="00DB0D92" w:rsidRPr="00BB2DFB" w:rsidRDefault="00DB0D92" w:rsidP="00B96A08">
            <w:pPr>
              <w:spacing w:before="0" w:line="240" w:lineRule="auto"/>
              <w:ind w:left="0"/>
              <w:rPr>
                <w:bCs/>
                <w:sz w:val="20"/>
                <w:szCs w:val="18"/>
                <w:lang w:val="en-US"/>
              </w:rPr>
            </w:pPr>
          </w:p>
        </w:tc>
        <w:tc>
          <w:tcPr>
            <w:tcW w:w="580" w:type="pct"/>
          </w:tcPr>
          <w:p w14:paraId="6F6AA9CD" w14:textId="77777777" w:rsidR="00DB0D92" w:rsidRPr="00BB2DFB" w:rsidRDefault="00DB0D92" w:rsidP="00B96A08">
            <w:pPr>
              <w:spacing w:before="0" w:line="240" w:lineRule="auto"/>
              <w:ind w:left="0"/>
              <w:rPr>
                <w:bCs/>
                <w:sz w:val="20"/>
                <w:szCs w:val="18"/>
                <w:lang w:val="en-US"/>
              </w:rPr>
            </w:pPr>
          </w:p>
        </w:tc>
        <w:tc>
          <w:tcPr>
            <w:tcW w:w="1591" w:type="pct"/>
          </w:tcPr>
          <w:p w14:paraId="6A011E1F" w14:textId="77777777" w:rsidR="00DB0D92" w:rsidRPr="00BB2DFB" w:rsidRDefault="00DB0D92" w:rsidP="00B96A08">
            <w:pPr>
              <w:spacing w:before="0" w:line="240" w:lineRule="auto"/>
              <w:ind w:left="0"/>
              <w:rPr>
                <w:bCs/>
                <w:sz w:val="20"/>
                <w:szCs w:val="18"/>
                <w:lang w:val="en-US"/>
              </w:rPr>
            </w:pPr>
          </w:p>
        </w:tc>
        <w:tc>
          <w:tcPr>
            <w:tcW w:w="873" w:type="pct"/>
          </w:tcPr>
          <w:p w14:paraId="47ED86D1" w14:textId="77777777" w:rsidR="00DB0D92" w:rsidRPr="00BB2DFB" w:rsidRDefault="00DB0D92" w:rsidP="00B96A08">
            <w:pPr>
              <w:spacing w:before="0" w:line="240" w:lineRule="auto"/>
              <w:ind w:left="0"/>
              <w:rPr>
                <w:bCs/>
                <w:sz w:val="20"/>
                <w:szCs w:val="18"/>
                <w:lang w:val="en-US"/>
              </w:rPr>
            </w:pPr>
          </w:p>
        </w:tc>
        <w:tc>
          <w:tcPr>
            <w:tcW w:w="797" w:type="pct"/>
          </w:tcPr>
          <w:p w14:paraId="7E59EDEB" w14:textId="77777777" w:rsidR="00DB0D92" w:rsidRPr="00BB2DFB" w:rsidRDefault="00DB0D92" w:rsidP="00B96A08">
            <w:pPr>
              <w:spacing w:before="0" w:line="240" w:lineRule="auto"/>
              <w:ind w:left="0"/>
              <w:rPr>
                <w:bCs/>
                <w:sz w:val="20"/>
                <w:szCs w:val="18"/>
                <w:lang w:val="en-US"/>
              </w:rPr>
            </w:pPr>
          </w:p>
        </w:tc>
      </w:tr>
    </w:tbl>
    <w:p w14:paraId="0D5F806E" w14:textId="77777777" w:rsidR="00DB0D92" w:rsidRPr="005839D9" w:rsidRDefault="00DB0D92" w:rsidP="00DB0D92">
      <w:pPr>
        <w:spacing w:before="0" w:line="240" w:lineRule="auto"/>
        <w:ind w:left="0"/>
        <w:rPr>
          <w:bCs/>
        </w:rPr>
      </w:pPr>
    </w:p>
    <w:p w14:paraId="23CEC2D8" w14:textId="77777777" w:rsidR="00DB0D92" w:rsidRPr="005839D9" w:rsidRDefault="00DB0D92" w:rsidP="00DB0D92">
      <w:pPr>
        <w:spacing w:before="0" w:line="240" w:lineRule="auto"/>
        <w:ind w:left="0"/>
        <w:rPr>
          <w:bCs/>
        </w:rPr>
      </w:pPr>
    </w:p>
    <w:p w14:paraId="4E15ABDD" w14:textId="77777777" w:rsidR="00DB0D92" w:rsidRPr="00AC4EF0" w:rsidRDefault="00DB0D92" w:rsidP="00DB0D92">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t>Endorsements</w:t>
      </w:r>
    </w:p>
    <w:tbl>
      <w:tblPr>
        <w:tblStyle w:val="Table-LowInk"/>
        <w:tblW w:w="5000" w:type="pct"/>
        <w:tblLook w:val="0620" w:firstRow="1" w:lastRow="0" w:firstColumn="0" w:lastColumn="0" w:noHBand="1" w:noVBand="1"/>
      </w:tblPr>
      <w:tblGrid>
        <w:gridCol w:w="2647"/>
        <w:gridCol w:w="3272"/>
        <w:gridCol w:w="1895"/>
        <w:gridCol w:w="1814"/>
      </w:tblGrid>
      <w:tr w:rsidR="00DB0D92" w:rsidRPr="00BB2DFB" w14:paraId="04BB9231" w14:textId="77777777" w:rsidTr="00B96A08">
        <w:trPr>
          <w:cnfStyle w:val="100000000000" w:firstRow="1" w:lastRow="0" w:firstColumn="0" w:lastColumn="0" w:oddVBand="0" w:evenVBand="0" w:oddHBand="0" w:evenHBand="0" w:firstRowFirstColumn="0" w:firstRowLastColumn="0" w:lastRowFirstColumn="0" w:lastRowLastColumn="0"/>
        </w:trPr>
        <w:tc>
          <w:tcPr>
            <w:tcW w:w="1375" w:type="pct"/>
            <w:shd w:val="clear" w:color="auto" w:fill="E6E6E6"/>
          </w:tcPr>
          <w:p w14:paraId="306F1D7F" w14:textId="77777777" w:rsidR="00DB0D92" w:rsidRPr="000A7D32" w:rsidRDefault="00DB0D92" w:rsidP="00B96A08">
            <w:pPr>
              <w:spacing w:before="0" w:line="240" w:lineRule="auto"/>
              <w:ind w:left="0"/>
              <w:rPr>
                <w:lang w:val="en-US"/>
              </w:rPr>
            </w:pPr>
            <w:r w:rsidRPr="000A7D32">
              <w:rPr>
                <w:lang w:val="en-US"/>
              </w:rPr>
              <w:t>Name</w:t>
            </w:r>
          </w:p>
        </w:tc>
        <w:tc>
          <w:tcPr>
            <w:tcW w:w="1699" w:type="pct"/>
            <w:shd w:val="clear" w:color="auto" w:fill="E6E6E6"/>
          </w:tcPr>
          <w:p w14:paraId="31CB4D4E" w14:textId="77777777" w:rsidR="00DB0D92" w:rsidRPr="000A7D32" w:rsidRDefault="00DB0D92" w:rsidP="00B96A08">
            <w:pPr>
              <w:spacing w:before="0" w:line="240" w:lineRule="auto"/>
              <w:ind w:left="0"/>
              <w:rPr>
                <w:lang w:val="en-US"/>
              </w:rPr>
            </w:pPr>
            <w:r w:rsidRPr="000A7D32">
              <w:rPr>
                <w:lang w:val="en-US"/>
              </w:rPr>
              <w:t>Position</w:t>
            </w:r>
          </w:p>
        </w:tc>
        <w:tc>
          <w:tcPr>
            <w:tcW w:w="984" w:type="pct"/>
            <w:shd w:val="clear" w:color="auto" w:fill="E6E6E6"/>
          </w:tcPr>
          <w:p w14:paraId="5F617DB4" w14:textId="77777777" w:rsidR="00DB0D92" w:rsidRPr="000A7D32" w:rsidRDefault="00DB0D92" w:rsidP="00B96A08">
            <w:pPr>
              <w:spacing w:before="0" w:line="240" w:lineRule="auto"/>
              <w:ind w:left="0"/>
              <w:rPr>
                <w:lang w:val="en-US"/>
              </w:rPr>
            </w:pPr>
            <w:r w:rsidRPr="000A7D32">
              <w:rPr>
                <w:lang w:val="en-US"/>
              </w:rPr>
              <w:t>Signature</w:t>
            </w:r>
          </w:p>
        </w:tc>
        <w:tc>
          <w:tcPr>
            <w:tcW w:w="943" w:type="pct"/>
            <w:shd w:val="clear" w:color="auto" w:fill="E6E6E6"/>
          </w:tcPr>
          <w:p w14:paraId="3A205076" w14:textId="77777777" w:rsidR="00DB0D92" w:rsidRPr="000A7D32" w:rsidRDefault="00DB0D92" w:rsidP="00B96A08">
            <w:pPr>
              <w:spacing w:before="0" w:line="240" w:lineRule="auto"/>
              <w:ind w:left="0"/>
              <w:rPr>
                <w:lang w:val="en-US"/>
              </w:rPr>
            </w:pPr>
            <w:r w:rsidRPr="000A7D32">
              <w:rPr>
                <w:lang w:val="en-US"/>
              </w:rPr>
              <w:t>Date</w:t>
            </w:r>
          </w:p>
        </w:tc>
      </w:tr>
      <w:tr w:rsidR="00DB0D92" w:rsidRPr="00BB2DFB" w14:paraId="287283B6" w14:textId="77777777" w:rsidTr="00B96A08">
        <w:tc>
          <w:tcPr>
            <w:tcW w:w="1375" w:type="pct"/>
          </w:tcPr>
          <w:p w14:paraId="2AE414AE" w14:textId="77777777" w:rsidR="00DB0D92" w:rsidRPr="00BB2DFB" w:rsidRDefault="00DB0D92" w:rsidP="00B96A08">
            <w:pPr>
              <w:spacing w:before="0" w:line="240" w:lineRule="auto"/>
              <w:ind w:left="0"/>
              <w:rPr>
                <w:bCs/>
                <w:sz w:val="20"/>
                <w:szCs w:val="18"/>
                <w:lang w:val="en-US"/>
              </w:rPr>
            </w:pPr>
          </w:p>
        </w:tc>
        <w:tc>
          <w:tcPr>
            <w:tcW w:w="1699" w:type="pct"/>
          </w:tcPr>
          <w:p w14:paraId="0AFA1781" w14:textId="77777777" w:rsidR="00DB0D92" w:rsidRPr="00BB2DFB" w:rsidRDefault="00DB0D92" w:rsidP="00B96A08">
            <w:pPr>
              <w:spacing w:before="0" w:line="240" w:lineRule="auto"/>
              <w:ind w:left="0"/>
              <w:rPr>
                <w:bCs/>
                <w:sz w:val="20"/>
                <w:szCs w:val="18"/>
                <w:lang w:val="en-US"/>
              </w:rPr>
            </w:pPr>
          </w:p>
        </w:tc>
        <w:tc>
          <w:tcPr>
            <w:tcW w:w="984" w:type="pct"/>
          </w:tcPr>
          <w:p w14:paraId="37645D7F" w14:textId="77777777" w:rsidR="00DB0D92" w:rsidRPr="00BB2DFB" w:rsidRDefault="00DB0D92" w:rsidP="00B96A08">
            <w:pPr>
              <w:spacing w:before="0" w:line="240" w:lineRule="auto"/>
              <w:ind w:left="0"/>
              <w:rPr>
                <w:bCs/>
                <w:sz w:val="20"/>
                <w:szCs w:val="18"/>
                <w:lang w:val="en-US"/>
              </w:rPr>
            </w:pPr>
          </w:p>
        </w:tc>
        <w:tc>
          <w:tcPr>
            <w:tcW w:w="943" w:type="pct"/>
          </w:tcPr>
          <w:p w14:paraId="20639C5E" w14:textId="77777777" w:rsidR="00DB0D92" w:rsidRPr="00BB2DFB" w:rsidRDefault="00DB0D92" w:rsidP="00B96A08">
            <w:pPr>
              <w:spacing w:before="0" w:line="240" w:lineRule="auto"/>
              <w:ind w:left="0"/>
              <w:rPr>
                <w:bCs/>
                <w:sz w:val="20"/>
                <w:szCs w:val="18"/>
                <w:lang w:val="en-US"/>
              </w:rPr>
            </w:pPr>
          </w:p>
        </w:tc>
      </w:tr>
      <w:tr w:rsidR="00DB0D92" w:rsidRPr="00BB2DFB" w14:paraId="1B8D7C9E" w14:textId="77777777" w:rsidTr="00B96A08">
        <w:tc>
          <w:tcPr>
            <w:tcW w:w="1375" w:type="pct"/>
          </w:tcPr>
          <w:p w14:paraId="4C33B47C" w14:textId="77777777" w:rsidR="00DB0D92" w:rsidRPr="00BB2DFB" w:rsidRDefault="00DB0D92" w:rsidP="00B96A08">
            <w:pPr>
              <w:spacing w:before="0" w:line="240" w:lineRule="auto"/>
              <w:ind w:left="0"/>
              <w:rPr>
                <w:bCs/>
                <w:sz w:val="20"/>
                <w:szCs w:val="18"/>
                <w:lang w:val="en-US"/>
              </w:rPr>
            </w:pPr>
          </w:p>
        </w:tc>
        <w:tc>
          <w:tcPr>
            <w:tcW w:w="1699" w:type="pct"/>
          </w:tcPr>
          <w:p w14:paraId="769FCAF1" w14:textId="77777777" w:rsidR="00DB0D92" w:rsidRPr="00BB2DFB" w:rsidRDefault="00DB0D92" w:rsidP="00B96A08">
            <w:pPr>
              <w:spacing w:before="0" w:line="240" w:lineRule="auto"/>
              <w:ind w:left="0"/>
              <w:rPr>
                <w:bCs/>
                <w:sz w:val="20"/>
                <w:szCs w:val="18"/>
                <w:lang w:val="en-US"/>
              </w:rPr>
            </w:pPr>
          </w:p>
        </w:tc>
        <w:tc>
          <w:tcPr>
            <w:tcW w:w="984" w:type="pct"/>
          </w:tcPr>
          <w:p w14:paraId="6B396DD8" w14:textId="77777777" w:rsidR="00DB0D92" w:rsidRPr="00BB2DFB" w:rsidRDefault="00DB0D92" w:rsidP="00B96A08">
            <w:pPr>
              <w:spacing w:before="0" w:line="240" w:lineRule="auto"/>
              <w:ind w:left="0"/>
              <w:rPr>
                <w:bCs/>
                <w:sz w:val="20"/>
                <w:szCs w:val="18"/>
                <w:lang w:val="en-US"/>
              </w:rPr>
            </w:pPr>
          </w:p>
        </w:tc>
        <w:tc>
          <w:tcPr>
            <w:tcW w:w="943" w:type="pct"/>
          </w:tcPr>
          <w:p w14:paraId="1537DFB2" w14:textId="77777777" w:rsidR="00DB0D92" w:rsidRPr="00BB2DFB" w:rsidRDefault="00DB0D92" w:rsidP="00B96A08">
            <w:pPr>
              <w:spacing w:before="0" w:line="240" w:lineRule="auto"/>
              <w:ind w:left="0"/>
              <w:rPr>
                <w:bCs/>
                <w:sz w:val="20"/>
                <w:szCs w:val="18"/>
                <w:lang w:val="en-US"/>
              </w:rPr>
            </w:pPr>
          </w:p>
        </w:tc>
      </w:tr>
      <w:tr w:rsidR="00DB0D92" w:rsidRPr="00BB2DFB" w14:paraId="62580985" w14:textId="77777777" w:rsidTr="00B96A08">
        <w:tc>
          <w:tcPr>
            <w:tcW w:w="1375" w:type="pct"/>
          </w:tcPr>
          <w:p w14:paraId="1DF281C8" w14:textId="77777777" w:rsidR="00DB0D92" w:rsidRPr="00BB2DFB" w:rsidRDefault="00DB0D92" w:rsidP="00B96A08">
            <w:pPr>
              <w:spacing w:before="0" w:line="240" w:lineRule="auto"/>
              <w:ind w:left="0"/>
              <w:rPr>
                <w:bCs/>
                <w:sz w:val="20"/>
                <w:szCs w:val="18"/>
                <w:lang w:val="en-US"/>
              </w:rPr>
            </w:pPr>
          </w:p>
        </w:tc>
        <w:tc>
          <w:tcPr>
            <w:tcW w:w="1699" w:type="pct"/>
          </w:tcPr>
          <w:p w14:paraId="7B699AF6" w14:textId="77777777" w:rsidR="00DB0D92" w:rsidRPr="00BB2DFB" w:rsidRDefault="00DB0D92" w:rsidP="00B96A08">
            <w:pPr>
              <w:spacing w:before="0" w:line="240" w:lineRule="auto"/>
              <w:ind w:left="0"/>
              <w:rPr>
                <w:bCs/>
                <w:sz w:val="20"/>
                <w:szCs w:val="18"/>
                <w:lang w:val="en-US"/>
              </w:rPr>
            </w:pPr>
          </w:p>
        </w:tc>
        <w:tc>
          <w:tcPr>
            <w:tcW w:w="984" w:type="pct"/>
          </w:tcPr>
          <w:p w14:paraId="1D6AD03F" w14:textId="77777777" w:rsidR="00DB0D92" w:rsidRPr="00BB2DFB" w:rsidRDefault="00DB0D92" w:rsidP="00B96A08">
            <w:pPr>
              <w:spacing w:before="0" w:line="240" w:lineRule="auto"/>
              <w:ind w:left="0"/>
              <w:rPr>
                <w:bCs/>
                <w:sz w:val="20"/>
                <w:szCs w:val="18"/>
                <w:lang w:val="en-US"/>
              </w:rPr>
            </w:pPr>
          </w:p>
        </w:tc>
        <w:tc>
          <w:tcPr>
            <w:tcW w:w="943" w:type="pct"/>
          </w:tcPr>
          <w:p w14:paraId="25C3C48D" w14:textId="77777777" w:rsidR="00DB0D92" w:rsidRPr="00BB2DFB" w:rsidRDefault="00DB0D92" w:rsidP="00B96A08">
            <w:pPr>
              <w:spacing w:before="0" w:line="240" w:lineRule="auto"/>
              <w:ind w:left="0"/>
              <w:rPr>
                <w:bCs/>
                <w:sz w:val="20"/>
                <w:szCs w:val="18"/>
                <w:lang w:val="en-US"/>
              </w:rPr>
            </w:pPr>
          </w:p>
        </w:tc>
      </w:tr>
      <w:tr w:rsidR="00DB0D92" w:rsidRPr="00BB2DFB" w14:paraId="084E56B2" w14:textId="77777777" w:rsidTr="00B96A08">
        <w:tc>
          <w:tcPr>
            <w:tcW w:w="1375" w:type="pct"/>
          </w:tcPr>
          <w:p w14:paraId="66722B46" w14:textId="77777777" w:rsidR="00DB0D92" w:rsidRPr="00BB2DFB" w:rsidRDefault="00DB0D92" w:rsidP="00B96A08">
            <w:pPr>
              <w:spacing w:before="0" w:line="240" w:lineRule="auto"/>
              <w:ind w:left="0"/>
              <w:rPr>
                <w:bCs/>
                <w:sz w:val="20"/>
                <w:szCs w:val="18"/>
                <w:lang w:val="en-US"/>
              </w:rPr>
            </w:pPr>
          </w:p>
        </w:tc>
        <w:tc>
          <w:tcPr>
            <w:tcW w:w="1699" w:type="pct"/>
          </w:tcPr>
          <w:p w14:paraId="44F31537" w14:textId="77777777" w:rsidR="00DB0D92" w:rsidRPr="00BB2DFB" w:rsidRDefault="00DB0D92" w:rsidP="00B96A08">
            <w:pPr>
              <w:spacing w:before="0" w:line="240" w:lineRule="auto"/>
              <w:ind w:left="0"/>
              <w:rPr>
                <w:bCs/>
                <w:sz w:val="20"/>
                <w:szCs w:val="18"/>
                <w:lang w:val="en-US"/>
              </w:rPr>
            </w:pPr>
          </w:p>
        </w:tc>
        <w:tc>
          <w:tcPr>
            <w:tcW w:w="984" w:type="pct"/>
          </w:tcPr>
          <w:p w14:paraId="3C81B154" w14:textId="77777777" w:rsidR="00DB0D92" w:rsidRPr="00BB2DFB" w:rsidRDefault="00DB0D92" w:rsidP="00B96A08">
            <w:pPr>
              <w:spacing w:before="0" w:line="240" w:lineRule="auto"/>
              <w:ind w:left="0"/>
              <w:rPr>
                <w:bCs/>
                <w:sz w:val="20"/>
                <w:szCs w:val="18"/>
                <w:lang w:val="en-US"/>
              </w:rPr>
            </w:pPr>
          </w:p>
        </w:tc>
        <w:tc>
          <w:tcPr>
            <w:tcW w:w="943" w:type="pct"/>
          </w:tcPr>
          <w:p w14:paraId="567CAEE4" w14:textId="77777777" w:rsidR="00DB0D92" w:rsidRPr="00BB2DFB" w:rsidRDefault="00DB0D92" w:rsidP="00B96A08">
            <w:pPr>
              <w:spacing w:before="0" w:line="240" w:lineRule="auto"/>
              <w:ind w:left="0"/>
              <w:rPr>
                <w:bCs/>
                <w:sz w:val="20"/>
                <w:szCs w:val="18"/>
                <w:lang w:val="en-US"/>
              </w:rPr>
            </w:pPr>
          </w:p>
        </w:tc>
      </w:tr>
      <w:tr w:rsidR="00DB0D92" w:rsidRPr="00BB2DFB" w14:paraId="117D9853" w14:textId="77777777" w:rsidTr="00B96A08">
        <w:tc>
          <w:tcPr>
            <w:tcW w:w="1375" w:type="pct"/>
          </w:tcPr>
          <w:p w14:paraId="4060936D" w14:textId="77777777" w:rsidR="00DB0D92" w:rsidRPr="00BB2DFB" w:rsidRDefault="00DB0D92" w:rsidP="00B96A08">
            <w:pPr>
              <w:spacing w:before="0" w:line="240" w:lineRule="auto"/>
              <w:ind w:left="0"/>
              <w:rPr>
                <w:bCs/>
                <w:sz w:val="20"/>
                <w:szCs w:val="18"/>
                <w:lang w:val="en-US"/>
              </w:rPr>
            </w:pPr>
          </w:p>
        </w:tc>
        <w:tc>
          <w:tcPr>
            <w:tcW w:w="1699" w:type="pct"/>
          </w:tcPr>
          <w:p w14:paraId="54048F3E" w14:textId="77777777" w:rsidR="00DB0D92" w:rsidRPr="00BB2DFB" w:rsidRDefault="00DB0D92" w:rsidP="00B96A08">
            <w:pPr>
              <w:spacing w:before="0" w:line="240" w:lineRule="auto"/>
              <w:ind w:left="0"/>
              <w:rPr>
                <w:bCs/>
                <w:sz w:val="20"/>
                <w:szCs w:val="18"/>
                <w:lang w:val="en-US"/>
              </w:rPr>
            </w:pPr>
          </w:p>
        </w:tc>
        <w:tc>
          <w:tcPr>
            <w:tcW w:w="984" w:type="pct"/>
          </w:tcPr>
          <w:p w14:paraId="4DF824C6" w14:textId="77777777" w:rsidR="00DB0D92" w:rsidRPr="00BB2DFB" w:rsidRDefault="00DB0D92" w:rsidP="00B96A08">
            <w:pPr>
              <w:spacing w:before="0" w:line="240" w:lineRule="auto"/>
              <w:ind w:left="0"/>
              <w:rPr>
                <w:bCs/>
                <w:sz w:val="20"/>
                <w:szCs w:val="18"/>
                <w:lang w:val="en-US"/>
              </w:rPr>
            </w:pPr>
          </w:p>
        </w:tc>
        <w:tc>
          <w:tcPr>
            <w:tcW w:w="943" w:type="pct"/>
          </w:tcPr>
          <w:p w14:paraId="43A7A54F" w14:textId="77777777" w:rsidR="00DB0D92" w:rsidRPr="00BB2DFB" w:rsidRDefault="00DB0D92" w:rsidP="00B96A08">
            <w:pPr>
              <w:spacing w:before="0" w:line="240" w:lineRule="auto"/>
              <w:ind w:left="0"/>
              <w:rPr>
                <w:bCs/>
                <w:sz w:val="20"/>
                <w:szCs w:val="18"/>
                <w:lang w:val="en-US"/>
              </w:rPr>
            </w:pPr>
          </w:p>
        </w:tc>
      </w:tr>
    </w:tbl>
    <w:p w14:paraId="1A496CB7" w14:textId="77777777" w:rsidR="00DB0D92" w:rsidRPr="005839D9" w:rsidRDefault="00DB0D92" w:rsidP="00DB0D92">
      <w:pPr>
        <w:spacing w:before="0" w:line="240" w:lineRule="auto"/>
        <w:ind w:left="0"/>
        <w:rPr>
          <w:bCs/>
        </w:rPr>
      </w:pPr>
    </w:p>
    <w:p w14:paraId="0DDC63AD" w14:textId="77777777" w:rsidR="00DB0D92" w:rsidRPr="00AC4EF0" w:rsidRDefault="00DB0D92" w:rsidP="00DB0D92">
      <w:pPr>
        <w:pStyle w:val="BodyText1"/>
      </w:pPr>
      <w:r w:rsidRPr="00AC4EF0">
        <w:br w:type="page"/>
      </w:r>
    </w:p>
    <w:p w14:paraId="5AE8AA5B" w14:textId="77777777" w:rsidR="00DB0D92" w:rsidRDefault="00DB0D92" w:rsidP="00DB0D92">
      <w:pPr>
        <w:spacing w:after="120"/>
        <w:ind w:left="0"/>
      </w:pPr>
      <w:r>
        <w:rPr>
          <w:rFonts w:ascii="Arial Nova Light" w:eastAsiaTheme="majorEastAsia" w:hAnsi="Arial Nova Light" w:cstheme="majorBidi"/>
          <w:bCs/>
          <w:color w:val="A70240"/>
          <w:sz w:val="32"/>
          <w:szCs w:val="32"/>
          <w:lang w:val="en-US"/>
        </w:rPr>
        <w:lastRenderedPageBreak/>
        <w:t>G</w:t>
      </w:r>
      <w:r w:rsidRPr="00AC4EF0">
        <w:rPr>
          <w:rFonts w:ascii="Arial Nova Light" w:eastAsiaTheme="majorEastAsia" w:hAnsi="Arial Nova Light" w:cstheme="majorBidi"/>
          <w:bCs/>
          <w:color w:val="A70240"/>
          <w:sz w:val="32"/>
          <w:szCs w:val="32"/>
          <w:lang w:val="en-US"/>
        </w:rPr>
        <w:t>lossary</w:t>
      </w:r>
    </w:p>
    <w:tbl>
      <w:tblPr>
        <w:tblStyle w:val="Table-LowInk"/>
        <w:tblW w:w="5000" w:type="pct"/>
        <w:tblLook w:val="04A0" w:firstRow="1" w:lastRow="0" w:firstColumn="1" w:lastColumn="0" w:noHBand="0" w:noVBand="1"/>
      </w:tblPr>
      <w:tblGrid>
        <w:gridCol w:w="2750"/>
        <w:gridCol w:w="6878"/>
      </w:tblGrid>
      <w:tr w:rsidR="00DB0D92" w14:paraId="36119BBA" w14:textId="77777777" w:rsidTr="00B9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2ADC3BFA" w14:textId="77777777" w:rsidR="00DB0D92" w:rsidRPr="000A7D32" w:rsidRDefault="00DB0D92" w:rsidP="00B96A08">
            <w:pPr>
              <w:pStyle w:val="BodyText"/>
              <w:ind w:left="0"/>
            </w:pPr>
            <w:r w:rsidRPr="000A7D32">
              <w:t>Term</w:t>
            </w:r>
          </w:p>
        </w:tc>
        <w:tc>
          <w:tcPr>
            <w:tcW w:w="3572" w:type="pct"/>
          </w:tcPr>
          <w:p w14:paraId="5DF5B445" w14:textId="77777777" w:rsidR="00DB0D92" w:rsidRPr="000A7D32" w:rsidRDefault="00DB0D92" w:rsidP="00B96A08">
            <w:pPr>
              <w:pStyle w:val="BodyText"/>
              <w:ind w:left="0"/>
              <w:cnfStyle w:val="100000000000" w:firstRow="1" w:lastRow="0" w:firstColumn="0" w:lastColumn="0" w:oddVBand="0" w:evenVBand="0" w:oddHBand="0" w:evenHBand="0" w:firstRowFirstColumn="0" w:firstRowLastColumn="0" w:lastRowFirstColumn="0" w:lastRowLastColumn="0"/>
            </w:pPr>
            <w:r w:rsidRPr="000A7D32">
              <w:t>Definition</w:t>
            </w:r>
          </w:p>
        </w:tc>
      </w:tr>
      <w:tr w:rsidR="00DB0D92" w:rsidRPr="00860AC6" w14:paraId="6832E695"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C8FEE2F" w14:textId="61A9F17E" w:rsidR="00DB0D92" w:rsidRPr="00860AC6" w:rsidRDefault="00DB0D92" w:rsidP="00DB0D92">
            <w:pPr>
              <w:pStyle w:val="BodyText"/>
              <w:ind w:left="0"/>
              <w:rPr>
                <w:sz w:val="20"/>
              </w:rPr>
            </w:pPr>
            <w:r w:rsidRPr="002E72A7">
              <w:rPr>
                <w:sz w:val="20"/>
              </w:rPr>
              <w:t>Architecture governance forum</w:t>
            </w:r>
          </w:p>
        </w:tc>
        <w:tc>
          <w:tcPr>
            <w:tcW w:w="3572" w:type="pct"/>
          </w:tcPr>
          <w:p w14:paraId="4FA25FEA" w14:textId="77777777" w:rsidR="00DB0D92" w:rsidRPr="00B772F4" w:rsidRDefault="00DB0D92" w:rsidP="00DB0D92">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B772F4">
              <w:rPr>
                <w:sz w:val="20"/>
              </w:rPr>
              <w:t>A meeting in which architecture related issues are discussed. Forums will typically include the following:</w:t>
            </w:r>
          </w:p>
          <w:p w14:paraId="2346787D" w14:textId="77777777" w:rsidR="00DB0D92" w:rsidRPr="002E72A7" w:rsidRDefault="00DB0D92" w:rsidP="00DB0D92">
            <w:pPr>
              <w:pStyle w:val="Bullet1"/>
              <w:ind w:left="452"/>
              <w:cnfStyle w:val="000000000000" w:firstRow="0" w:lastRow="0" w:firstColumn="0" w:lastColumn="0" w:oddVBand="0" w:evenVBand="0" w:oddHBand="0" w:evenHBand="0" w:firstRowFirstColumn="0" w:firstRowLastColumn="0" w:lastRowFirstColumn="0" w:lastRowLastColumn="0"/>
              <w:rPr>
                <w:sz w:val="20"/>
                <w:szCs w:val="20"/>
              </w:rPr>
            </w:pPr>
            <w:r w:rsidRPr="3AE9690A">
              <w:rPr>
                <w:sz w:val="20"/>
                <w:szCs w:val="20"/>
              </w:rPr>
              <w:t>whole-of-government</w:t>
            </w:r>
            <w:r w:rsidRPr="002E72A7">
              <w:rPr>
                <w:sz w:val="20"/>
                <w:szCs w:val="20"/>
              </w:rPr>
              <w:t xml:space="preserve"> governance boards</w:t>
            </w:r>
          </w:p>
          <w:p w14:paraId="61891D23" w14:textId="77777777" w:rsidR="00DB0D92" w:rsidRPr="002E72A7" w:rsidRDefault="00DB0D92" w:rsidP="00DB0D92">
            <w:pPr>
              <w:pStyle w:val="Bullet1"/>
              <w:ind w:left="452"/>
              <w:cnfStyle w:val="000000000000" w:firstRow="0" w:lastRow="0" w:firstColumn="0" w:lastColumn="0" w:oddVBand="0" w:evenVBand="0" w:oddHBand="0" w:evenHBand="0" w:firstRowFirstColumn="0" w:firstRowLastColumn="0" w:lastRowFirstColumn="0" w:lastRowLastColumn="0"/>
              <w:rPr>
                <w:sz w:val="20"/>
                <w:szCs w:val="20"/>
              </w:rPr>
            </w:pPr>
            <w:r w:rsidRPr="002E72A7">
              <w:rPr>
                <w:sz w:val="20"/>
                <w:szCs w:val="20"/>
              </w:rPr>
              <w:t>agency governance boards</w:t>
            </w:r>
          </w:p>
          <w:p w14:paraId="5E6A6862" w14:textId="77777777" w:rsidR="00DB0D92" w:rsidRPr="00DB0D92" w:rsidRDefault="00DB0D92" w:rsidP="00DB0D92">
            <w:pPr>
              <w:pStyle w:val="Bullet1"/>
              <w:ind w:left="452"/>
              <w:cnfStyle w:val="000000000000" w:firstRow="0" w:lastRow="0" w:firstColumn="0" w:lastColumn="0" w:oddVBand="0" w:evenVBand="0" w:oddHBand="0" w:evenHBand="0" w:firstRowFirstColumn="0" w:firstRowLastColumn="0" w:lastRowFirstColumn="0" w:lastRowLastColumn="0"/>
              <w:rPr>
                <w:sz w:val="20"/>
              </w:rPr>
            </w:pPr>
            <w:r w:rsidRPr="002E72A7">
              <w:rPr>
                <w:sz w:val="20"/>
                <w:szCs w:val="20"/>
              </w:rPr>
              <w:t>design authorities</w:t>
            </w:r>
          </w:p>
          <w:p w14:paraId="18B16315" w14:textId="54C32B8B" w:rsidR="00DB0D92" w:rsidRPr="00860AC6" w:rsidRDefault="00DB0D92" w:rsidP="00DB0D92">
            <w:pPr>
              <w:pStyle w:val="Bullet1"/>
              <w:ind w:left="452"/>
              <w:cnfStyle w:val="000000000000" w:firstRow="0" w:lastRow="0" w:firstColumn="0" w:lastColumn="0" w:oddVBand="0" w:evenVBand="0" w:oddHBand="0" w:evenHBand="0" w:firstRowFirstColumn="0" w:firstRowLastColumn="0" w:lastRowFirstColumn="0" w:lastRowLastColumn="0"/>
              <w:rPr>
                <w:sz w:val="20"/>
              </w:rPr>
            </w:pPr>
            <w:r w:rsidRPr="002E72A7">
              <w:rPr>
                <w:sz w:val="20"/>
                <w:szCs w:val="20"/>
              </w:rPr>
              <w:t>working parties</w:t>
            </w:r>
            <w:r w:rsidRPr="3AE9690A">
              <w:rPr>
                <w:sz w:val="20"/>
                <w:szCs w:val="20"/>
              </w:rPr>
              <w:t>.</w:t>
            </w:r>
          </w:p>
        </w:tc>
      </w:tr>
      <w:tr w:rsidR="00DB0D92" w:rsidRPr="00860AC6" w14:paraId="396F60F5"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3C4C6B0" w14:textId="576B462A" w:rsidR="00DB0D92" w:rsidRPr="00022B39" w:rsidRDefault="00DB0D92" w:rsidP="00DB0D92">
            <w:pPr>
              <w:pStyle w:val="BodyText"/>
              <w:ind w:left="0"/>
              <w:rPr>
                <w:sz w:val="20"/>
              </w:rPr>
            </w:pPr>
            <w:r w:rsidRPr="002E72A7">
              <w:rPr>
                <w:sz w:val="20"/>
              </w:rPr>
              <w:t>Architecture governance model</w:t>
            </w:r>
          </w:p>
        </w:tc>
        <w:tc>
          <w:tcPr>
            <w:tcW w:w="3572" w:type="pct"/>
          </w:tcPr>
          <w:p w14:paraId="496FB02B" w14:textId="77777777" w:rsidR="00DB0D92" w:rsidRPr="00B0703E" w:rsidRDefault="00DB0D92" w:rsidP="00DB0D92">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B0703E">
              <w:rPr>
                <w:sz w:val="20"/>
              </w:rPr>
              <w:t xml:space="preserve">A model which defines an organisation's practice of monitoring and directing architecture-related work. The model may include the governance structure, </w:t>
            </w:r>
            <w:proofErr w:type="gramStart"/>
            <w:r w:rsidRPr="00B0703E">
              <w:rPr>
                <w:sz w:val="20"/>
              </w:rPr>
              <w:t>bodies</w:t>
            </w:r>
            <w:proofErr w:type="gramEnd"/>
            <w:r w:rsidRPr="00B0703E">
              <w:rPr>
                <w:sz w:val="20"/>
              </w:rPr>
              <w:t xml:space="preserve"> and reporting lines across an organisation. </w:t>
            </w:r>
          </w:p>
          <w:p w14:paraId="2F06F846" w14:textId="5CC64593" w:rsidR="00DB0D92" w:rsidRPr="00022B39" w:rsidRDefault="00DB0D92" w:rsidP="00DB0D92">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2E72A7">
              <w:rPr>
                <w:sz w:val="20"/>
              </w:rPr>
              <w:t>Note: align with TOGAF Architecture Governance (TOGAF Chapter 44) as required.</w:t>
            </w:r>
          </w:p>
        </w:tc>
      </w:tr>
      <w:tr w:rsidR="00DB0D92" w:rsidRPr="00860AC6" w14:paraId="0037793A"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0E77472" w14:textId="03B2417A" w:rsidR="00DB0D92" w:rsidRPr="00022B39" w:rsidRDefault="00DB0D92" w:rsidP="00DB0D92">
            <w:pPr>
              <w:pStyle w:val="BodyText"/>
              <w:ind w:left="0"/>
              <w:rPr>
                <w:sz w:val="20"/>
              </w:rPr>
            </w:pPr>
            <w:r w:rsidRPr="002E72A7">
              <w:rPr>
                <w:sz w:val="20"/>
              </w:rPr>
              <w:t>Governance interaction</w:t>
            </w:r>
          </w:p>
        </w:tc>
        <w:tc>
          <w:tcPr>
            <w:tcW w:w="3572" w:type="pct"/>
          </w:tcPr>
          <w:p w14:paraId="4A6AD9EF" w14:textId="6886A010" w:rsidR="00DB0D92" w:rsidRPr="00022B39" w:rsidRDefault="00DB0D92" w:rsidP="00DB0D92">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2E72A7">
              <w:rPr>
                <w:sz w:val="20"/>
              </w:rPr>
              <w:t>The lines of interaction between governance forums that define the channels and boundaries of decision making across an agency. Defined governance interactions ensure that issues can be brought to the appropriate level of responsibility for adequate resolution</w:t>
            </w:r>
          </w:p>
        </w:tc>
      </w:tr>
    </w:tbl>
    <w:p w14:paraId="5511B1A4" w14:textId="0FB76F3D" w:rsidR="00DB0D92" w:rsidRDefault="00DB0D92" w:rsidP="00DB0D92">
      <w:pPr>
        <w:pStyle w:val="BodyText"/>
      </w:pPr>
      <w:r>
        <w:rPr>
          <w:noProof/>
        </w:rPr>
        <w:drawing>
          <wp:inline distT="0" distB="0" distL="0" distR="0" wp14:anchorId="22D8B6BF" wp14:editId="6EE792E1">
            <wp:extent cx="4703445" cy="2092401"/>
            <wp:effectExtent l="0" t="0" r="1905" b="3175"/>
            <wp:docPr id="1" name="Picture 1" descr="Architecture governance illustrati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rchitecture governance illustrative diagra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703445" cy="2092401"/>
                    </a:xfrm>
                    <a:prstGeom prst="rect">
                      <a:avLst/>
                    </a:prstGeom>
                    <a:noFill/>
                    <a:ln>
                      <a:noFill/>
                    </a:ln>
                    <a:extLst>
                      <a:ext uri="{53640926-AAD7-44D8-BBD7-CCE9431645EC}">
                        <a14:shadowObscured xmlns:a14="http://schemas.microsoft.com/office/drawing/2010/main"/>
                      </a:ext>
                    </a:extLst>
                  </pic:spPr>
                </pic:pic>
              </a:graphicData>
            </a:graphic>
          </wp:inline>
        </w:drawing>
      </w:r>
    </w:p>
    <w:p w14:paraId="0B334072" w14:textId="030E2E3C" w:rsidR="00DB0D92" w:rsidRDefault="00DB0D92" w:rsidP="00DB0D92">
      <w:pPr>
        <w:pStyle w:val="Caption"/>
      </w:pPr>
      <w:r>
        <w:t>Architecture governance illustrative diagram</w:t>
      </w:r>
    </w:p>
    <w:p w14:paraId="3E93915B" w14:textId="77777777" w:rsidR="00506597" w:rsidRDefault="00506597" w:rsidP="00766CCB">
      <w:r>
        <w:br w:type="page"/>
      </w:r>
    </w:p>
    <w:sdt>
      <w:sdtPr>
        <w:rPr>
          <w:rFonts w:ascii="Arial" w:eastAsia="Times New Roman" w:hAnsi="Arial" w:cs="Times New Roman"/>
          <w:b w:val="0"/>
          <w:noProof/>
          <w:snapToGrid w:val="0"/>
          <w:color w:val="auto"/>
          <w:kern w:val="24"/>
          <w:sz w:val="22"/>
          <w:szCs w:val="20"/>
          <w:lang w:val="en-AU"/>
        </w:rPr>
        <w:id w:val="357521444"/>
        <w:docPartObj>
          <w:docPartGallery w:val="Table of Contents"/>
          <w:docPartUnique/>
        </w:docPartObj>
      </w:sdtPr>
      <w:sdtEndPr/>
      <w:sdtContent>
        <w:p w14:paraId="0E41A040" w14:textId="4E3A5FF8" w:rsidR="00C16AE3" w:rsidRPr="00430EBE" w:rsidRDefault="00C16AE3" w:rsidP="469B9D3F">
          <w:pPr>
            <w:pStyle w:val="TOCHeading"/>
            <w:rPr>
              <w:rFonts w:ascii="Arial Nova Light" w:hAnsi="Arial Nova Light"/>
              <w:b w:val="0"/>
              <w:color w:val="A70240"/>
            </w:rPr>
          </w:pPr>
          <w:r w:rsidRPr="469B9D3F">
            <w:rPr>
              <w:rFonts w:ascii="Arial Nova Light" w:hAnsi="Arial Nova Light"/>
              <w:b w:val="0"/>
              <w:color w:val="A70240"/>
            </w:rPr>
            <w:t>Table of Contents</w:t>
          </w:r>
        </w:p>
        <w:p w14:paraId="4DA2EFA5" w14:textId="31F73F24" w:rsidR="00DB0D92" w:rsidRDefault="00AD04C3">
          <w:pPr>
            <w:pStyle w:val="TOC1"/>
            <w:rPr>
              <w:rFonts w:asciiTheme="minorHAnsi" w:eastAsiaTheme="minorEastAsia" w:hAnsiTheme="minorHAnsi" w:cstheme="minorBidi"/>
              <w:b w:val="0"/>
              <w:snapToGrid/>
              <w:kern w:val="0"/>
              <w:szCs w:val="22"/>
            </w:rPr>
          </w:pPr>
          <w:r>
            <w:fldChar w:fldCharType="begin"/>
          </w:r>
          <w:r w:rsidR="00C16AE3">
            <w:instrText>TOC \o "1-3" \h \z \u</w:instrText>
          </w:r>
          <w:r>
            <w:fldChar w:fldCharType="separate"/>
          </w:r>
          <w:hyperlink w:anchor="_Toc126223340" w:history="1">
            <w:r w:rsidR="00DB0D92" w:rsidRPr="002A38CA">
              <w:rPr>
                <w:rStyle w:val="Hyperlink"/>
              </w:rPr>
              <w:t>1</w:t>
            </w:r>
            <w:r w:rsidR="00DB0D92">
              <w:rPr>
                <w:rFonts w:asciiTheme="minorHAnsi" w:eastAsiaTheme="minorEastAsia" w:hAnsiTheme="minorHAnsi" w:cstheme="minorBidi"/>
                <w:b w:val="0"/>
                <w:snapToGrid/>
                <w:kern w:val="0"/>
                <w:szCs w:val="22"/>
              </w:rPr>
              <w:tab/>
            </w:r>
            <w:r w:rsidR="00DB0D92" w:rsidRPr="002A38CA">
              <w:rPr>
                <w:rStyle w:val="Hyperlink"/>
              </w:rPr>
              <w:t>Introduction</w:t>
            </w:r>
            <w:r w:rsidR="00DB0D92">
              <w:rPr>
                <w:webHidden/>
              </w:rPr>
              <w:tab/>
            </w:r>
            <w:r w:rsidR="00DB0D92">
              <w:rPr>
                <w:webHidden/>
              </w:rPr>
              <w:fldChar w:fldCharType="begin"/>
            </w:r>
            <w:r w:rsidR="00DB0D92">
              <w:rPr>
                <w:webHidden/>
              </w:rPr>
              <w:instrText xml:space="preserve"> PAGEREF _Toc126223340 \h </w:instrText>
            </w:r>
            <w:r w:rsidR="00DB0D92">
              <w:rPr>
                <w:webHidden/>
              </w:rPr>
            </w:r>
            <w:r w:rsidR="00DB0D92">
              <w:rPr>
                <w:webHidden/>
              </w:rPr>
              <w:fldChar w:fldCharType="separate"/>
            </w:r>
            <w:r w:rsidR="00DB0D92">
              <w:rPr>
                <w:webHidden/>
              </w:rPr>
              <w:t>6</w:t>
            </w:r>
            <w:r w:rsidR="00DB0D92">
              <w:rPr>
                <w:webHidden/>
              </w:rPr>
              <w:fldChar w:fldCharType="end"/>
            </w:r>
          </w:hyperlink>
        </w:p>
        <w:p w14:paraId="7ED069C6" w14:textId="13DAE5C0" w:rsidR="00DB0D92" w:rsidRDefault="00FC583E">
          <w:pPr>
            <w:pStyle w:val="TOC1"/>
            <w:rPr>
              <w:rFonts w:asciiTheme="minorHAnsi" w:eastAsiaTheme="minorEastAsia" w:hAnsiTheme="minorHAnsi" w:cstheme="minorBidi"/>
              <w:b w:val="0"/>
              <w:snapToGrid/>
              <w:kern w:val="0"/>
              <w:szCs w:val="22"/>
            </w:rPr>
          </w:pPr>
          <w:hyperlink w:anchor="_Toc126223341" w:history="1">
            <w:r w:rsidR="00DB0D92" w:rsidRPr="002A38CA">
              <w:rPr>
                <w:rStyle w:val="Hyperlink"/>
              </w:rPr>
              <w:t>2</w:t>
            </w:r>
            <w:r w:rsidR="00DB0D92">
              <w:rPr>
                <w:rFonts w:asciiTheme="minorHAnsi" w:eastAsiaTheme="minorEastAsia" w:hAnsiTheme="minorHAnsi" w:cstheme="minorBidi"/>
                <w:b w:val="0"/>
                <w:snapToGrid/>
                <w:kern w:val="0"/>
                <w:szCs w:val="22"/>
              </w:rPr>
              <w:tab/>
            </w:r>
            <w:r w:rsidR="00DB0D92" w:rsidRPr="002A38CA">
              <w:rPr>
                <w:rStyle w:val="Hyperlink"/>
              </w:rPr>
              <w:t>Model context and inputs</w:t>
            </w:r>
            <w:r w:rsidR="00DB0D92">
              <w:rPr>
                <w:webHidden/>
              </w:rPr>
              <w:tab/>
            </w:r>
            <w:r w:rsidR="00DB0D92">
              <w:rPr>
                <w:webHidden/>
              </w:rPr>
              <w:fldChar w:fldCharType="begin"/>
            </w:r>
            <w:r w:rsidR="00DB0D92">
              <w:rPr>
                <w:webHidden/>
              </w:rPr>
              <w:instrText xml:space="preserve"> PAGEREF _Toc126223341 \h </w:instrText>
            </w:r>
            <w:r w:rsidR="00DB0D92">
              <w:rPr>
                <w:webHidden/>
              </w:rPr>
            </w:r>
            <w:r w:rsidR="00DB0D92">
              <w:rPr>
                <w:webHidden/>
              </w:rPr>
              <w:fldChar w:fldCharType="separate"/>
            </w:r>
            <w:r w:rsidR="00DB0D92">
              <w:rPr>
                <w:webHidden/>
              </w:rPr>
              <w:t>6</w:t>
            </w:r>
            <w:r w:rsidR="00DB0D92">
              <w:rPr>
                <w:webHidden/>
              </w:rPr>
              <w:fldChar w:fldCharType="end"/>
            </w:r>
          </w:hyperlink>
        </w:p>
        <w:p w14:paraId="1C76D328" w14:textId="00FBD7A1" w:rsidR="00DB0D92" w:rsidRDefault="00FC583E">
          <w:pPr>
            <w:pStyle w:val="TOC2"/>
            <w:rPr>
              <w:rFonts w:asciiTheme="minorHAnsi" w:eastAsiaTheme="minorEastAsia" w:hAnsiTheme="minorHAnsi" w:cstheme="minorBidi"/>
              <w:snapToGrid/>
              <w:kern w:val="0"/>
              <w:szCs w:val="22"/>
              <w:lang w:eastAsia="en-AU"/>
            </w:rPr>
          </w:pPr>
          <w:hyperlink w:anchor="_Toc126223342" w:history="1">
            <w:r w:rsidR="00DB0D92" w:rsidRPr="002A38CA">
              <w:rPr>
                <w:rStyle w:val="Hyperlink"/>
              </w:rPr>
              <w:t>2.1</w:t>
            </w:r>
            <w:r w:rsidR="00DB0D92">
              <w:rPr>
                <w:rFonts w:asciiTheme="minorHAnsi" w:eastAsiaTheme="minorEastAsia" w:hAnsiTheme="minorHAnsi" w:cstheme="minorBidi"/>
                <w:snapToGrid/>
                <w:kern w:val="0"/>
                <w:szCs w:val="22"/>
                <w:lang w:eastAsia="en-AU"/>
              </w:rPr>
              <w:tab/>
            </w:r>
            <w:r w:rsidR="00DB0D92" w:rsidRPr="002A38CA">
              <w:rPr>
                <w:rStyle w:val="Hyperlink"/>
              </w:rPr>
              <w:t>Agency enterprise architecture charter</w:t>
            </w:r>
            <w:r w:rsidR="00DB0D92">
              <w:rPr>
                <w:webHidden/>
              </w:rPr>
              <w:tab/>
            </w:r>
            <w:r w:rsidR="00DB0D92">
              <w:rPr>
                <w:webHidden/>
              </w:rPr>
              <w:fldChar w:fldCharType="begin"/>
            </w:r>
            <w:r w:rsidR="00DB0D92">
              <w:rPr>
                <w:webHidden/>
              </w:rPr>
              <w:instrText xml:space="preserve"> PAGEREF _Toc126223342 \h </w:instrText>
            </w:r>
            <w:r w:rsidR="00DB0D92">
              <w:rPr>
                <w:webHidden/>
              </w:rPr>
            </w:r>
            <w:r w:rsidR="00DB0D92">
              <w:rPr>
                <w:webHidden/>
              </w:rPr>
              <w:fldChar w:fldCharType="separate"/>
            </w:r>
            <w:r w:rsidR="00DB0D92">
              <w:rPr>
                <w:webHidden/>
              </w:rPr>
              <w:t>6</w:t>
            </w:r>
            <w:r w:rsidR="00DB0D92">
              <w:rPr>
                <w:webHidden/>
              </w:rPr>
              <w:fldChar w:fldCharType="end"/>
            </w:r>
          </w:hyperlink>
        </w:p>
        <w:p w14:paraId="158F73AF" w14:textId="6BD3F376" w:rsidR="00DB0D92" w:rsidRDefault="00FC583E">
          <w:pPr>
            <w:pStyle w:val="TOC1"/>
            <w:rPr>
              <w:rFonts w:asciiTheme="minorHAnsi" w:eastAsiaTheme="minorEastAsia" w:hAnsiTheme="minorHAnsi" w:cstheme="minorBidi"/>
              <w:b w:val="0"/>
              <w:snapToGrid/>
              <w:kern w:val="0"/>
              <w:szCs w:val="22"/>
            </w:rPr>
          </w:pPr>
          <w:hyperlink w:anchor="_Toc126223343" w:history="1">
            <w:r w:rsidR="00DB0D92" w:rsidRPr="002A38CA">
              <w:rPr>
                <w:rStyle w:val="Hyperlink"/>
              </w:rPr>
              <w:t>3</w:t>
            </w:r>
            <w:r w:rsidR="00DB0D92">
              <w:rPr>
                <w:rFonts w:asciiTheme="minorHAnsi" w:eastAsiaTheme="minorEastAsia" w:hAnsiTheme="minorHAnsi" w:cstheme="minorBidi"/>
                <w:b w:val="0"/>
                <w:snapToGrid/>
                <w:kern w:val="0"/>
                <w:szCs w:val="22"/>
              </w:rPr>
              <w:tab/>
            </w:r>
            <w:r w:rsidR="00DB0D92" w:rsidRPr="002A38CA">
              <w:rPr>
                <w:rStyle w:val="Hyperlink"/>
              </w:rPr>
              <w:t>Architecture governance model overview</w:t>
            </w:r>
            <w:r w:rsidR="00DB0D92">
              <w:rPr>
                <w:webHidden/>
              </w:rPr>
              <w:tab/>
            </w:r>
            <w:r w:rsidR="00DB0D92">
              <w:rPr>
                <w:webHidden/>
              </w:rPr>
              <w:fldChar w:fldCharType="begin"/>
            </w:r>
            <w:r w:rsidR="00DB0D92">
              <w:rPr>
                <w:webHidden/>
              </w:rPr>
              <w:instrText xml:space="preserve"> PAGEREF _Toc126223343 \h </w:instrText>
            </w:r>
            <w:r w:rsidR="00DB0D92">
              <w:rPr>
                <w:webHidden/>
              </w:rPr>
            </w:r>
            <w:r w:rsidR="00DB0D92">
              <w:rPr>
                <w:webHidden/>
              </w:rPr>
              <w:fldChar w:fldCharType="separate"/>
            </w:r>
            <w:r w:rsidR="00DB0D92">
              <w:rPr>
                <w:webHidden/>
              </w:rPr>
              <w:t>6</w:t>
            </w:r>
            <w:r w:rsidR="00DB0D92">
              <w:rPr>
                <w:webHidden/>
              </w:rPr>
              <w:fldChar w:fldCharType="end"/>
            </w:r>
          </w:hyperlink>
        </w:p>
        <w:p w14:paraId="3B55C55C" w14:textId="5E98F631" w:rsidR="00DB0D92" w:rsidRDefault="00FC583E">
          <w:pPr>
            <w:pStyle w:val="TOC2"/>
            <w:rPr>
              <w:rFonts w:asciiTheme="minorHAnsi" w:eastAsiaTheme="minorEastAsia" w:hAnsiTheme="minorHAnsi" w:cstheme="minorBidi"/>
              <w:snapToGrid/>
              <w:kern w:val="0"/>
              <w:szCs w:val="22"/>
              <w:lang w:eastAsia="en-AU"/>
            </w:rPr>
          </w:pPr>
          <w:hyperlink w:anchor="_Toc126223344" w:history="1">
            <w:r w:rsidR="00DB0D92" w:rsidRPr="002A38CA">
              <w:rPr>
                <w:rStyle w:val="Hyperlink"/>
              </w:rPr>
              <w:t>3.1</w:t>
            </w:r>
            <w:r w:rsidR="00DB0D92">
              <w:rPr>
                <w:rFonts w:asciiTheme="minorHAnsi" w:eastAsiaTheme="minorEastAsia" w:hAnsiTheme="minorHAnsi" w:cstheme="minorBidi"/>
                <w:snapToGrid/>
                <w:kern w:val="0"/>
                <w:szCs w:val="22"/>
                <w:lang w:eastAsia="en-AU"/>
              </w:rPr>
              <w:tab/>
            </w:r>
            <w:r w:rsidR="00DB0D92" w:rsidRPr="002A38CA">
              <w:rPr>
                <w:rStyle w:val="Hyperlink"/>
              </w:rPr>
              <w:t>Architecture governance model diagram</w:t>
            </w:r>
            <w:r w:rsidR="00DB0D92">
              <w:rPr>
                <w:webHidden/>
              </w:rPr>
              <w:tab/>
            </w:r>
            <w:r w:rsidR="00DB0D92">
              <w:rPr>
                <w:webHidden/>
              </w:rPr>
              <w:fldChar w:fldCharType="begin"/>
            </w:r>
            <w:r w:rsidR="00DB0D92">
              <w:rPr>
                <w:webHidden/>
              </w:rPr>
              <w:instrText xml:space="preserve"> PAGEREF _Toc126223344 \h </w:instrText>
            </w:r>
            <w:r w:rsidR="00DB0D92">
              <w:rPr>
                <w:webHidden/>
              </w:rPr>
            </w:r>
            <w:r w:rsidR="00DB0D92">
              <w:rPr>
                <w:webHidden/>
              </w:rPr>
              <w:fldChar w:fldCharType="separate"/>
            </w:r>
            <w:r w:rsidR="00DB0D92">
              <w:rPr>
                <w:webHidden/>
              </w:rPr>
              <w:t>7</w:t>
            </w:r>
            <w:r w:rsidR="00DB0D92">
              <w:rPr>
                <w:webHidden/>
              </w:rPr>
              <w:fldChar w:fldCharType="end"/>
            </w:r>
          </w:hyperlink>
        </w:p>
        <w:p w14:paraId="64812A85" w14:textId="237ABDB1" w:rsidR="00DB0D92" w:rsidRDefault="00FC583E">
          <w:pPr>
            <w:pStyle w:val="TOC2"/>
            <w:rPr>
              <w:rFonts w:asciiTheme="minorHAnsi" w:eastAsiaTheme="minorEastAsia" w:hAnsiTheme="minorHAnsi" w:cstheme="minorBidi"/>
              <w:snapToGrid/>
              <w:kern w:val="0"/>
              <w:szCs w:val="22"/>
              <w:lang w:eastAsia="en-AU"/>
            </w:rPr>
          </w:pPr>
          <w:hyperlink w:anchor="_Toc126223345" w:history="1">
            <w:r w:rsidR="00DB0D92" w:rsidRPr="002A38CA">
              <w:rPr>
                <w:rStyle w:val="Hyperlink"/>
              </w:rPr>
              <w:t>3.2</w:t>
            </w:r>
            <w:r w:rsidR="00DB0D92">
              <w:rPr>
                <w:rFonts w:asciiTheme="minorHAnsi" w:eastAsiaTheme="minorEastAsia" w:hAnsiTheme="minorHAnsi" w:cstheme="minorBidi"/>
                <w:snapToGrid/>
                <w:kern w:val="0"/>
                <w:szCs w:val="22"/>
                <w:lang w:eastAsia="en-AU"/>
              </w:rPr>
              <w:tab/>
            </w:r>
            <w:r w:rsidR="00DB0D92" w:rsidRPr="002A38CA">
              <w:rPr>
                <w:rStyle w:val="Hyperlink"/>
              </w:rPr>
              <w:t>Architecture governance model diagram description</w:t>
            </w:r>
            <w:r w:rsidR="00DB0D92">
              <w:rPr>
                <w:webHidden/>
              </w:rPr>
              <w:tab/>
            </w:r>
            <w:r w:rsidR="00DB0D92">
              <w:rPr>
                <w:webHidden/>
              </w:rPr>
              <w:fldChar w:fldCharType="begin"/>
            </w:r>
            <w:r w:rsidR="00DB0D92">
              <w:rPr>
                <w:webHidden/>
              </w:rPr>
              <w:instrText xml:space="preserve"> PAGEREF _Toc126223345 \h </w:instrText>
            </w:r>
            <w:r w:rsidR="00DB0D92">
              <w:rPr>
                <w:webHidden/>
              </w:rPr>
            </w:r>
            <w:r w:rsidR="00DB0D92">
              <w:rPr>
                <w:webHidden/>
              </w:rPr>
              <w:fldChar w:fldCharType="separate"/>
            </w:r>
            <w:r w:rsidR="00DB0D92">
              <w:rPr>
                <w:webHidden/>
              </w:rPr>
              <w:t>8</w:t>
            </w:r>
            <w:r w:rsidR="00DB0D92">
              <w:rPr>
                <w:webHidden/>
              </w:rPr>
              <w:fldChar w:fldCharType="end"/>
            </w:r>
          </w:hyperlink>
        </w:p>
        <w:p w14:paraId="4A4910D3" w14:textId="791ECA06" w:rsidR="00DB0D92" w:rsidRDefault="00FC583E">
          <w:pPr>
            <w:pStyle w:val="TOC1"/>
            <w:rPr>
              <w:rFonts w:asciiTheme="minorHAnsi" w:eastAsiaTheme="minorEastAsia" w:hAnsiTheme="minorHAnsi" w:cstheme="minorBidi"/>
              <w:b w:val="0"/>
              <w:snapToGrid/>
              <w:kern w:val="0"/>
              <w:szCs w:val="22"/>
            </w:rPr>
          </w:pPr>
          <w:hyperlink w:anchor="_Toc126223346" w:history="1">
            <w:r w:rsidR="00DB0D92" w:rsidRPr="002A38CA">
              <w:rPr>
                <w:rStyle w:val="Hyperlink"/>
              </w:rPr>
              <w:t>4</w:t>
            </w:r>
            <w:r w:rsidR="00DB0D92">
              <w:rPr>
                <w:rFonts w:asciiTheme="minorHAnsi" w:eastAsiaTheme="minorEastAsia" w:hAnsiTheme="minorHAnsi" w:cstheme="minorBidi"/>
                <w:b w:val="0"/>
                <w:snapToGrid/>
                <w:kern w:val="0"/>
                <w:szCs w:val="22"/>
              </w:rPr>
              <w:tab/>
            </w:r>
            <w:r w:rsidR="00DB0D92" w:rsidRPr="002A38CA">
              <w:rPr>
                <w:rStyle w:val="Hyperlink"/>
              </w:rPr>
              <w:t>Forum descriptions</w:t>
            </w:r>
            <w:r w:rsidR="00DB0D92">
              <w:rPr>
                <w:webHidden/>
              </w:rPr>
              <w:tab/>
            </w:r>
            <w:r w:rsidR="00DB0D92">
              <w:rPr>
                <w:webHidden/>
              </w:rPr>
              <w:fldChar w:fldCharType="begin"/>
            </w:r>
            <w:r w:rsidR="00DB0D92">
              <w:rPr>
                <w:webHidden/>
              </w:rPr>
              <w:instrText xml:space="preserve"> PAGEREF _Toc126223346 \h </w:instrText>
            </w:r>
            <w:r w:rsidR="00DB0D92">
              <w:rPr>
                <w:webHidden/>
              </w:rPr>
            </w:r>
            <w:r w:rsidR="00DB0D92">
              <w:rPr>
                <w:webHidden/>
              </w:rPr>
              <w:fldChar w:fldCharType="separate"/>
            </w:r>
            <w:r w:rsidR="00DB0D92">
              <w:rPr>
                <w:webHidden/>
              </w:rPr>
              <w:t>9</w:t>
            </w:r>
            <w:r w:rsidR="00DB0D92">
              <w:rPr>
                <w:webHidden/>
              </w:rPr>
              <w:fldChar w:fldCharType="end"/>
            </w:r>
          </w:hyperlink>
        </w:p>
        <w:p w14:paraId="701746B1" w14:textId="43ED0CCD" w:rsidR="00DB0D92" w:rsidRDefault="00FC583E">
          <w:pPr>
            <w:pStyle w:val="TOC1"/>
            <w:rPr>
              <w:rFonts w:asciiTheme="minorHAnsi" w:eastAsiaTheme="minorEastAsia" w:hAnsiTheme="minorHAnsi" w:cstheme="minorBidi"/>
              <w:b w:val="0"/>
              <w:snapToGrid/>
              <w:kern w:val="0"/>
              <w:szCs w:val="22"/>
            </w:rPr>
          </w:pPr>
          <w:hyperlink w:anchor="_Toc126223347" w:history="1">
            <w:r w:rsidR="00DB0D92" w:rsidRPr="002A38CA">
              <w:rPr>
                <w:rStyle w:val="Hyperlink"/>
              </w:rPr>
              <w:t>5</w:t>
            </w:r>
            <w:r w:rsidR="00DB0D92">
              <w:rPr>
                <w:rFonts w:asciiTheme="minorHAnsi" w:eastAsiaTheme="minorEastAsia" w:hAnsiTheme="minorHAnsi" w:cstheme="minorBidi"/>
                <w:b w:val="0"/>
                <w:snapToGrid/>
                <w:kern w:val="0"/>
                <w:szCs w:val="22"/>
              </w:rPr>
              <w:tab/>
            </w:r>
            <w:r w:rsidR="00DB0D92" w:rsidRPr="002A38CA">
              <w:rPr>
                <w:rStyle w:val="Hyperlink"/>
              </w:rPr>
              <w:t>RACI matrix</w:t>
            </w:r>
            <w:r w:rsidR="00DB0D92">
              <w:rPr>
                <w:webHidden/>
              </w:rPr>
              <w:tab/>
            </w:r>
            <w:r w:rsidR="00DB0D92">
              <w:rPr>
                <w:webHidden/>
              </w:rPr>
              <w:fldChar w:fldCharType="begin"/>
            </w:r>
            <w:r w:rsidR="00DB0D92">
              <w:rPr>
                <w:webHidden/>
              </w:rPr>
              <w:instrText xml:space="preserve"> PAGEREF _Toc126223347 \h </w:instrText>
            </w:r>
            <w:r w:rsidR="00DB0D92">
              <w:rPr>
                <w:webHidden/>
              </w:rPr>
            </w:r>
            <w:r w:rsidR="00DB0D92">
              <w:rPr>
                <w:webHidden/>
              </w:rPr>
              <w:fldChar w:fldCharType="separate"/>
            </w:r>
            <w:r w:rsidR="00DB0D92">
              <w:rPr>
                <w:webHidden/>
              </w:rPr>
              <w:t>10</w:t>
            </w:r>
            <w:r w:rsidR="00DB0D92">
              <w:rPr>
                <w:webHidden/>
              </w:rPr>
              <w:fldChar w:fldCharType="end"/>
            </w:r>
          </w:hyperlink>
        </w:p>
        <w:p w14:paraId="47FFDE8D" w14:textId="6B088BCC" w:rsidR="00DB0D92" w:rsidRDefault="00FC583E">
          <w:pPr>
            <w:pStyle w:val="TOC2"/>
            <w:rPr>
              <w:rFonts w:asciiTheme="minorHAnsi" w:eastAsiaTheme="minorEastAsia" w:hAnsiTheme="minorHAnsi" w:cstheme="minorBidi"/>
              <w:snapToGrid/>
              <w:kern w:val="0"/>
              <w:szCs w:val="22"/>
              <w:lang w:eastAsia="en-AU"/>
            </w:rPr>
          </w:pPr>
          <w:hyperlink w:anchor="_Toc126223348" w:history="1">
            <w:r w:rsidR="00DB0D92" w:rsidRPr="002A38CA">
              <w:rPr>
                <w:rStyle w:val="Hyperlink"/>
              </w:rPr>
              <w:t>5.1</w:t>
            </w:r>
            <w:r w:rsidR="00DB0D92">
              <w:rPr>
                <w:rFonts w:asciiTheme="minorHAnsi" w:eastAsiaTheme="minorEastAsia" w:hAnsiTheme="minorHAnsi" w:cstheme="minorBidi"/>
                <w:snapToGrid/>
                <w:kern w:val="0"/>
                <w:szCs w:val="22"/>
                <w:lang w:eastAsia="en-AU"/>
              </w:rPr>
              <w:tab/>
            </w:r>
            <w:r w:rsidR="00DB0D92" w:rsidRPr="002A38CA">
              <w:rPr>
                <w:rStyle w:val="Hyperlink"/>
              </w:rPr>
              <w:t>RACI matrix - &lt;Matrix responsibility area&gt;</w:t>
            </w:r>
            <w:r w:rsidR="00DB0D92">
              <w:rPr>
                <w:webHidden/>
              </w:rPr>
              <w:tab/>
            </w:r>
            <w:r w:rsidR="00DB0D92">
              <w:rPr>
                <w:webHidden/>
              </w:rPr>
              <w:fldChar w:fldCharType="begin"/>
            </w:r>
            <w:r w:rsidR="00DB0D92">
              <w:rPr>
                <w:webHidden/>
              </w:rPr>
              <w:instrText xml:space="preserve"> PAGEREF _Toc126223348 \h </w:instrText>
            </w:r>
            <w:r w:rsidR="00DB0D92">
              <w:rPr>
                <w:webHidden/>
              </w:rPr>
            </w:r>
            <w:r w:rsidR="00DB0D92">
              <w:rPr>
                <w:webHidden/>
              </w:rPr>
              <w:fldChar w:fldCharType="separate"/>
            </w:r>
            <w:r w:rsidR="00DB0D92">
              <w:rPr>
                <w:webHidden/>
              </w:rPr>
              <w:t>11</w:t>
            </w:r>
            <w:r w:rsidR="00DB0D92">
              <w:rPr>
                <w:webHidden/>
              </w:rPr>
              <w:fldChar w:fldCharType="end"/>
            </w:r>
          </w:hyperlink>
        </w:p>
        <w:p w14:paraId="0627E4B4" w14:textId="3E099094" w:rsidR="00A97AE8" w:rsidRDefault="00AD04C3" w:rsidP="469B9D3F">
          <w:pPr>
            <w:pStyle w:val="TOC2"/>
            <w:tabs>
              <w:tab w:val="clear" w:pos="9629"/>
              <w:tab w:val="left" w:pos="660"/>
              <w:tab w:val="right" w:leader="dot" w:pos="9630"/>
            </w:tabs>
            <w:rPr>
              <w:rStyle w:val="Hyperlink"/>
              <w:snapToGrid/>
              <w:kern w:val="0"/>
              <w:lang w:eastAsia="en-AU"/>
            </w:rPr>
          </w:pPr>
          <w:r>
            <w:fldChar w:fldCharType="end"/>
          </w:r>
        </w:p>
      </w:sdtContent>
    </w:sdt>
    <w:p w14:paraId="06AD7B37" w14:textId="437D7DDF" w:rsidR="00C16AE3" w:rsidRDefault="00C16AE3"/>
    <w:p w14:paraId="67DDA694" w14:textId="54B9525E" w:rsidR="00503B8B" w:rsidRDefault="00503B8B" w:rsidP="00C16AE3">
      <w:pPr>
        <w:spacing w:before="0" w:after="60"/>
        <w:ind w:left="0"/>
        <w:rPr>
          <w:noProof/>
          <w:snapToGrid w:val="0"/>
        </w:rPr>
      </w:pPr>
    </w:p>
    <w:p w14:paraId="5DF7D352" w14:textId="77777777" w:rsidR="00AD0A26" w:rsidRDefault="00AD0A26" w:rsidP="00766CCB">
      <w:pPr>
        <w:rPr>
          <w:noProof/>
          <w:snapToGrid w:val="0"/>
        </w:rPr>
      </w:pPr>
    </w:p>
    <w:p w14:paraId="0772DA5E" w14:textId="77777777" w:rsidR="00AD0A26" w:rsidRPr="00055798" w:rsidRDefault="00AD0A26" w:rsidP="00766CCB">
      <w:pPr>
        <w:rPr>
          <w:noProof/>
          <w:snapToGrid w:val="0"/>
        </w:rPr>
        <w:sectPr w:rsidR="00AD0A26" w:rsidRPr="00055798" w:rsidSect="005E7B99">
          <w:headerReference w:type="default" r:id="rId8"/>
          <w:footerReference w:type="default" r:id="rId9"/>
          <w:headerReference w:type="first" r:id="rId10"/>
          <w:footerReference w:type="first" r:id="rId11"/>
          <w:pgSz w:w="11906" w:h="16838" w:code="9"/>
          <w:pgMar w:top="1418" w:right="1134" w:bottom="1134" w:left="1134" w:header="397" w:footer="284" w:gutter="0"/>
          <w:cols w:space="708"/>
          <w:titlePg/>
          <w:docGrid w:linePitch="360"/>
        </w:sectPr>
      </w:pPr>
    </w:p>
    <w:p w14:paraId="3742DF28" w14:textId="1EBE0B68" w:rsidR="004F30FF" w:rsidRPr="0055615F" w:rsidRDefault="004F30FF" w:rsidP="005F0449">
      <w:pPr>
        <w:pStyle w:val="Instructiontext"/>
        <w:rPr>
          <w:color w:val="FF0000"/>
        </w:rPr>
      </w:pPr>
      <w:bookmarkStart w:id="0" w:name="_Ref214338390"/>
      <w:r w:rsidRPr="00397576">
        <w:rPr>
          <w:color w:val="C00000"/>
        </w:rPr>
        <w:lastRenderedPageBreak/>
        <w:t>Template context</w:t>
      </w:r>
      <w:r w:rsidR="00417258" w:rsidRPr="00397576">
        <w:rPr>
          <w:color w:val="C00000"/>
        </w:rPr>
        <w:t xml:space="preserve"> – remove this section upon development of the artefact</w:t>
      </w:r>
    </w:p>
    <w:p w14:paraId="5429E35E" w14:textId="0F84554C" w:rsidR="00867380" w:rsidRPr="00867380" w:rsidRDefault="00867380" w:rsidP="00867380">
      <w:pPr>
        <w:ind w:left="851"/>
        <w:rPr>
          <w:b/>
          <w:bCs/>
          <w:sz w:val="24"/>
          <w:szCs w:val="22"/>
        </w:rPr>
      </w:pPr>
      <w:r w:rsidRPr="00867380">
        <w:rPr>
          <w:b/>
          <w:bCs/>
          <w:sz w:val="24"/>
          <w:szCs w:val="22"/>
        </w:rPr>
        <w:t xml:space="preserve">Artefact </w:t>
      </w:r>
      <w:r w:rsidR="00E41488" w:rsidRPr="00867380">
        <w:rPr>
          <w:b/>
          <w:bCs/>
          <w:sz w:val="24"/>
          <w:szCs w:val="22"/>
        </w:rPr>
        <w:t>description</w:t>
      </w:r>
    </w:p>
    <w:p w14:paraId="51FE28EF" w14:textId="42C82BA9" w:rsidR="00867380" w:rsidRPr="00867380" w:rsidRDefault="00DC247D" w:rsidP="00867380">
      <w:pPr>
        <w:pStyle w:val="BodyText1"/>
      </w:pPr>
      <w:r w:rsidRPr="00DC247D">
        <w:t xml:space="preserve">An agency’s </w:t>
      </w:r>
      <w:r w:rsidR="00E41488" w:rsidRPr="00DC247D">
        <w:t xml:space="preserve">architecture governance model </w:t>
      </w:r>
      <w:r w:rsidRPr="00DC247D">
        <w:t xml:space="preserve">defines the agency's practice of monitoring and directing architecture-related work. The model may include the governance structure, </w:t>
      </w:r>
      <w:proofErr w:type="gramStart"/>
      <w:r w:rsidRPr="00DC247D">
        <w:t>bodies</w:t>
      </w:r>
      <w:proofErr w:type="gramEnd"/>
      <w:r w:rsidRPr="00DC247D">
        <w:t xml:space="preserve"> and reporting lines across an agency</w:t>
      </w:r>
      <w:r w:rsidR="00867380" w:rsidRPr="00867380">
        <w:t xml:space="preserve">. </w:t>
      </w:r>
    </w:p>
    <w:p w14:paraId="1E7543F9" w14:textId="687C2355" w:rsidR="00867380" w:rsidRPr="00867380" w:rsidRDefault="00867380" w:rsidP="00867380">
      <w:pPr>
        <w:ind w:left="851"/>
        <w:rPr>
          <w:b/>
          <w:bCs/>
          <w:sz w:val="24"/>
          <w:szCs w:val="22"/>
        </w:rPr>
      </w:pPr>
      <w:r w:rsidRPr="00867380">
        <w:rPr>
          <w:b/>
          <w:bCs/>
          <w:sz w:val="24"/>
          <w:szCs w:val="22"/>
        </w:rPr>
        <w:t xml:space="preserve">Template </w:t>
      </w:r>
      <w:r w:rsidR="00E41488" w:rsidRPr="00867380">
        <w:rPr>
          <w:b/>
          <w:bCs/>
          <w:sz w:val="24"/>
          <w:szCs w:val="22"/>
        </w:rPr>
        <w:t>purpose</w:t>
      </w:r>
    </w:p>
    <w:p w14:paraId="3F50B311" w14:textId="77777777" w:rsidR="001D6311" w:rsidRPr="001D6311" w:rsidRDefault="001D6311" w:rsidP="001D6311">
      <w:pPr>
        <w:pStyle w:val="BodyText1"/>
      </w:pPr>
      <w:r w:rsidRPr="001D6311">
        <w:t xml:space="preserve">The purpose of this template is to: </w:t>
      </w:r>
    </w:p>
    <w:p w14:paraId="15F25B2F" w14:textId="3C992D32" w:rsidR="001D6311" w:rsidRPr="001D6311" w:rsidRDefault="001D6311" w:rsidP="001D6311">
      <w:pPr>
        <w:pStyle w:val="Bullet1"/>
      </w:pPr>
      <w:r w:rsidRPr="001D6311">
        <w:t xml:space="preserve">provide agencies with a centralised definition of what an </w:t>
      </w:r>
      <w:r w:rsidR="00E41488" w:rsidRPr="001D6311">
        <w:t xml:space="preserve">architecture governance model </w:t>
      </w:r>
      <w:r w:rsidRPr="001D6311">
        <w:t xml:space="preserve">is </w:t>
      </w:r>
    </w:p>
    <w:p w14:paraId="0DA0E2E8" w14:textId="77777777" w:rsidR="001D6311" w:rsidRPr="001D6311" w:rsidRDefault="001D6311" w:rsidP="001D6311">
      <w:pPr>
        <w:pStyle w:val="Bullet1"/>
      </w:pPr>
      <w:r w:rsidRPr="001D6311">
        <w:t xml:space="preserve">provide consistent artefact requirements for agencies to follow </w:t>
      </w:r>
    </w:p>
    <w:p w14:paraId="702DA709" w14:textId="6C015E56" w:rsidR="001D6311" w:rsidRPr="001D6311" w:rsidRDefault="001D6311" w:rsidP="001D6311">
      <w:pPr>
        <w:pStyle w:val="Bullet1"/>
      </w:pPr>
      <w:r w:rsidRPr="001D6311">
        <w:t xml:space="preserve">provide the template for agencies to efficiently develop an </w:t>
      </w:r>
      <w:r w:rsidR="00E41488" w:rsidRPr="001D6311">
        <w:t xml:space="preserve">architecture governance model </w:t>
      </w:r>
      <w:r w:rsidRPr="001D6311">
        <w:t>in a consistent format.</w:t>
      </w:r>
    </w:p>
    <w:p w14:paraId="226DEC6C" w14:textId="3633648F" w:rsidR="001D6311" w:rsidRPr="001D6311" w:rsidRDefault="001D6311" w:rsidP="001D6311">
      <w:pPr>
        <w:pStyle w:val="BodyText1"/>
      </w:pPr>
      <w:r w:rsidRPr="001D6311">
        <w:t xml:space="preserve">This template is intended to deliver on the purpose through the provision of the following artefact template. However, </w:t>
      </w:r>
      <w:r w:rsidR="00B82F94" w:rsidRPr="001D6311">
        <w:t>if</w:t>
      </w:r>
      <w:r w:rsidRPr="001D6311">
        <w:t xml:space="preserve"> an alternative file type/format better aligns with agency circumstances, the following artefact formats may also be employed, given they align with the content, glossary definitions and artefact format requirements outlined within this document:</w:t>
      </w:r>
    </w:p>
    <w:p w14:paraId="276C6CA3" w14:textId="3574B308" w:rsidR="00867380" w:rsidRPr="001D6311" w:rsidRDefault="00B82F94" w:rsidP="001D6311">
      <w:pPr>
        <w:pStyle w:val="Bullet1"/>
      </w:pPr>
      <w:r>
        <w:t>p</w:t>
      </w:r>
      <w:r w:rsidR="001D6311" w:rsidRPr="001D6311">
        <w:t>ublication (</w:t>
      </w:r>
      <w:proofErr w:type="gramStart"/>
      <w:r w:rsidR="001D6311" w:rsidRPr="001D6311">
        <w:t>e.g.</w:t>
      </w:r>
      <w:proofErr w:type="gramEnd"/>
      <w:r w:rsidR="001D6311" w:rsidRPr="001D6311">
        <w:t xml:space="preserve"> PowerPoint, Word).</w:t>
      </w:r>
    </w:p>
    <w:p w14:paraId="05908382" w14:textId="70037A86" w:rsidR="00867380" w:rsidRPr="00867380" w:rsidRDefault="00867380" w:rsidP="00867380">
      <w:pPr>
        <w:ind w:left="851"/>
        <w:rPr>
          <w:b/>
          <w:bCs/>
          <w:sz w:val="24"/>
          <w:szCs w:val="22"/>
        </w:rPr>
      </w:pPr>
      <w:r w:rsidRPr="00867380">
        <w:rPr>
          <w:b/>
          <w:bCs/>
          <w:sz w:val="24"/>
          <w:szCs w:val="22"/>
        </w:rPr>
        <w:t xml:space="preserve">Template </w:t>
      </w:r>
      <w:r w:rsidR="00E41488" w:rsidRPr="00867380">
        <w:rPr>
          <w:b/>
          <w:bCs/>
          <w:sz w:val="24"/>
          <w:szCs w:val="22"/>
        </w:rPr>
        <w:t>instructions</w:t>
      </w:r>
    </w:p>
    <w:p w14:paraId="2F700D7D" w14:textId="77777777" w:rsidR="00141A22" w:rsidRPr="00141A22" w:rsidRDefault="00141A22" w:rsidP="00141A22">
      <w:pPr>
        <w:pStyle w:val="Bullet1"/>
      </w:pPr>
      <w:r w:rsidRPr="00141A22">
        <w:t xml:space="preserve">This template includes instructional text to guide artefact content. Such text is either enclosed within angled brackets (&lt;/&gt;) and/or greyed out. Upon artefact development, this text should be removed and replaced with text specific to the agency context. </w:t>
      </w:r>
    </w:p>
    <w:p w14:paraId="56F85CA5" w14:textId="78C24D1F" w:rsidR="00417258" w:rsidRPr="00867380" w:rsidRDefault="00141A22" w:rsidP="00141A22">
      <w:pPr>
        <w:pStyle w:val="Bullet1"/>
      </w:pPr>
      <w:r w:rsidRPr="00141A22">
        <w:t xml:space="preserve">Any </w:t>
      </w:r>
      <w:r w:rsidRPr="00141A22">
        <w:rPr>
          <w:b/>
          <w:bCs/>
        </w:rPr>
        <w:t>red</w:t>
      </w:r>
      <w:r w:rsidRPr="00141A22">
        <w:t xml:space="preserve"> text or shapes indicate template elements or sections to be removed upon artefact development</w:t>
      </w:r>
      <w:r w:rsidR="00141928" w:rsidRPr="00867380">
        <w:t>.</w:t>
      </w:r>
    </w:p>
    <w:p w14:paraId="7FC7C900" w14:textId="77777777" w:rsidR="00417258" w:rsidRPr="00417258" w:rsidRDefault="00417258" w:rsidP="005F0449">
      <w:pPr>
        <w:pStyle w:val="BodyText1"/>
      </w:pPr>
    </w:p>
    <w:p w14:paraId="36F6668A" w14:textId="330C2FD0" w:rsidR="00417258" w:rsidRDefault="00417258">
      <w:pPr>
        <w:spacing w:before="0" w:line="240" w:lineRule="auto"/>
        <w:ind w:left="0"/>
        <w:rPr>
          <w:lang w:eastAsia="en-AU"/>
        </w:rPr>
      </w:pPr>
      <w:r>
        <w:br w:type="page"/>
      </w:r>
    </w:p>
    <w:p w14:paraId="5C2FF900" w14:textId="733B3A0D" w:rsidR="00CA72BA" w:rsidRDefault="0029108C" w:rsidP="005F0449">
      <w:pPr>
        <w:pStyle w:val="Heading1"/>
      </w:pPr>
      <w:bookmarkStart w:id="1" w:name="_Toc126223340"/>
      <w:r>
        <w:lastRenderedPageBreak/>
        <w:t>Introduction</w:t>
      </w:r>
      <w:bookmarkEnd w:id="1"/>
    </w:p>
    <w:p w14:paraId="79DD6815" w14:textId="63C5547E" w:rsidR="00141A22" w:rsidRPr="00141A22" w:rsidRDefault="0029108C" w:rsidP="00141A22">
      <w:pPr>
        <w:pStyle w:val="BodyText1"/>
      </w:pPr>
      <w:r w:rsidRPr="00141A22">
        <w:t>&lt;</w:t>
      </w:r>
      <w:r w:rsidR="00867380" w:rsidRPr="00141A22">
        <w:t xml:space="preserve"> </w:t>
      </w:r>
      <w:r w:rsidR="00141A22" w:rsidRPr="00141A22">
        <w:t xml:space="preserve">The purpose of this section is to introduce the </w:t>
      </w:r>
      <w:r w:rsidR="00B82F94" w:rsidRPr="00141A22">
        <w:t xml:space="preserve">architecture governance model </w:t>
      </w:r>
      <w:r w:rsidR="00141A22" w:rsidRPr="00141A22">
        <w:t>and provide a high-level overview of the subsequent artefact sections.</w:t>
      </w:r>
    </w:p>
    <w:p w14:paraId="3DEEF639" w14:textId="77777777" w:rsidR="00141A22" w:rsidRPr="00141A22" w:rsidRDefault="00141A22" w:rsidP="00141A22">
      <w:pPr>
        <w:pStyle w:val="BodyText1"/>
      </w:pPr>
      <w:r w:rsidRPr="00141A22">
        <w:t>This section should include:</w:t>
      </w:r>
    </w:p>
    <w:p w14:paraId="1368C7A5" w14:textId="7FAA0580" w:rsidR="00141A22" w:rsidRPr="00141A22" w:rsidRDefault="00B82F94" w:rsidP="00141A22">
      <w:pPr>
        <w:pStyle w:val="Bullet1"/>
      </w:pPr>
      <w:r w:rsidRPr="00141A22">
        <w:t xml:space="preserve">a </w:t>
      </w:r>
      <w:r w:rsidR="00141A22" w:rsidRPr="00141A22">
        <w:t xml:space="preserve">high-level overview of the agency </w:t>
      </w:r>
      <w:r w:rsidRPr="00141A22">
        <w:t>architecture governance model</w:t>
      </w:r>
    </w:p>
    <w:p w14:paraId="35BFBDBD" w14:textId="507CBDE3" w:rsidR="00141A22" w:rsidRPr="00141A22" w:rsidRDefault="00B82F94" w:rsidP="00141A22">
      <w:pPr>
        <w:pStyle w:val="Bullet1"/>
      </w:pPr>
      <w:r w:rsidRPr="00141A22">
        <w:t xml:space="preserve">a </w:t>
      </w:r>
      <w:r w:rsidR="00141A22" w:rsidRPr="00141A22">
        <w:t xml:space="preserve">high-level overview of </w:t>
      </w:r>
      <w:r>
        <w:t>this document</w:t>
      </w:r>
      <w:r w:rsidR="00141A22" w:rsidRPr="00141A22">
        <w:t xml:space="preserve"> sections: </w:t>
      </w:r>
    </w:p>
    <w:p w14:paraId="17DEC95D" w14:textId="4834CDDD" w:rsidR="00141A22" w:rsidRPr="00141A22" w:rsidRDefault="00141A22" w:rsidP="00141A22">
      <w:pPr>
        <w:pStyle w:val="Bullet2"/>
      </w:pPr>
      <w:r w:rsidRPr="00141A22">
        <w:t xml:space="preserve">Model </w:t>
      </w:r>
      <w:r w:rsidR="00B82F94" w:rsidRPr="00141A22">
        <w:t xml:space="preserve">context </w:t>
      </w:r>
      <w:r w:rsidR="00B82F94">
        <w:t>and</w:t>
      </w:r>
      <w:r w:rsidR="00B82F94" w:rsidRPr="00141A22">
        <w:t xml:space="preserve"> inputs</w:t>
      </w:r>
    </w:p>
    <w:p w14:paraId="58DFB61F" w14:textId="0FC667A5" w:rsidR="00141A22" w:rsidRPr="00141A22" w:rsidRDefault="00141A22" w:rsidP="00141A22">
      <w:pPr>
        <w:pStyle w:val="Bullet2"/>
      </w:pPr>
      <w:r w:rsidRPr="00141A22">
        <w:t xml:space="preserve">Architecture </w:t>
      </w:r>
      <w:r w:rsidR="00B82F94" w:rsidRPr="00141A22">
        <w:t>governance model glossary</w:t>
      </w:r>
    </w:p>
    <w:p w14:paraId="195AAC17" w14:textId="4DCA83FE" w:rsidR="00141A22" w:rsidRPr="00141A22" w:rsidRDefault="00141A22" w:rsidP="00141A22">
      <w:pPr>
        <w:pStyle w:val="Bullet2"/>
      </w:pPr>
      <w:r w:rsidRPr="00141A22">
        <w:t xml:space="preserve">Architecture </w:t>
      </w:r>
      <w:r w:rsidR="00B82F94" w:rsidRPr="00141A22">
        <w:t>governance model overview</w:t>
      </w:r>
    </w:p>
    <w:p w14:paraId="4688A640" w14:textId="5BB140B9" w:rsidR="00141A22" w:rsidRPr="00141A22" w:rsidRDefault="00141A22" w:rsidP="00141A22">
      <w:pPr>
        <w:pStyle w:val="Bullet2"/>
      </w:pPr>
      <w:r w:rsidRPr="00141A22">
        <w:t xml:space="preserve">Forum </w:t>
      </w:r>
      <w:r w:rsidR="00B82F94" w:rsidRPr="00141A22">
        <w:t xml:space="preserve">descriptions </w:t>
      </w:r>
    </w:p>
    <w:p w14:paraId="2626FF09" w14:textId="2B87CCB7" w:rsidR="0029108C" w:rsidRPr="00141A22" w:rsidRDefault="00141A22" w:rsidP="00141A22">
      <w:pPr>
        <w:pStyle w:val="Bullet2"/>
      </w:pPr>
      <w:r w:rsidRPr="00141A22">
        <w:t xml:space="preserve">RACI </w:t>
      </w:r>
      <w:r w:rsidR="00B82F94" w:rsidRPr="00141A22">
        <w:t>matrices</w:t>
      </w:r>
      <w:r w:rsidR="00B82F94">
        <w:t>.</w:t>
      </w:r>
      <w:r w:rsidR="00B82F94" w:rsidRPr="00141A22">
        <w:t xml:space="preserve"> </w:t>
      </w:r>
      <w:r w:rsidR="0029108C" w:rsidRPr="00141A22">
        <w:t>&gt;</w:t>
      </w:r>
    </w:p>
    <w:p w14:paraId="422F023A" w14:textId="0F65CDB3" w:rsidR="0029108C" w:rsidRDefault="00627584" w:rsidP="0029108C">
      <w:pPr>
        <w:pStyle w:val="Heading1"/>
      </w:pPr>
      <w:bookmarkStart w:id="2" w:name="_Toc126223341"/>
      <w:r>
        <w:t>Model</w:t>
      </w:r>
      <w:r w:rsidR="0029108C">
        <w:t xml:space="preserve"> context and inputs</w:t>
      </w:r>
      <w:bookmarkEnd w:id="2"/>
    </w:p>
    <w:p w14:paraId="615C7E05" w14:textId="0458DB20" w:rsidR="00627584" w:rsidRPr="00627584" w:rsidRDefault="0029108C" w:rsidP="00627584">
      <w:pPr>
        <w:pStyle w:val="BodyText1"/>
      </w:pPr>
      <w:r w:rsidRPr="00627584">
        <w:t>&lt;</w:t>
      </w:r>
      <w:r w:rsidR="00627584" w:rsidRPr="00627584">
        <w:t xml:space="preserve">The purpose of this section is to provide context around the agency </w:t>
      </w:r>
      <w:r w:rsidR="00E843AE" w:rsidRPr="00627584">
        <w:t xml:space="preserve">architecture governance model </w:t>
      </w:r>
      <w:r w:rsidR="00627584" w:rsidRPr="00627584">
        <w:t>and the agency documents (</w:t>
      </w:r>
      <w:r w:rsidR="002E72A7" w:rsidRPr="00627584">
        <w:t>e.g.,</w:t>
      </w:r>
      <w:r w:rsidR="00627584" w:rsidRPr="00627584">
        <w:t xml:space="preserve"> artefacts, strategies, plans) that have been leveraged to inform the model.</w:t>
      </w:r>
    </w:p>
    <w:p w14:paraId="345B6FB1" w14:textId="77777777" w:rsidR="00627584" w:rsidRPr="00627584" w:rsidRDefault="00627584" w:rsidP="00627584">
      <w:pPr>
        <w:pStyle w:val="BodyText1"/>
      </w:pPr>
      <w:r w:rsidRPr="00627584">
        <w:t>This section should include:</w:t>
      </w:r>
    </w:p>
    <w:p w14:paraId="32D8A607" w14:textId="22069AE4" w:rsidR="00627584" w:rsidRPr="00627584" w:rsidRDefault="00E843AE" w:rsidP="00627584">
      <w:pPr>
        <w:pStyle w:val="Bullet1"/>
      </w:pPr>
      <w:r w:rsidRPr="00627584">
        <w:t xml:space="preserve">an </w:t>
      </w:r>
      <w:r w:rsidR="00627584" w:rsidRPr="00627584">
        <w:t xml:space="preserve">overview of the </w:t>
      </w:r>
      <w:r w:rsidRPr="00627584">
        <w:t xml:space="preserve">architecture governance model </w:t>
      </w:r>
      <w:r w:rsidR="00627584" w:rsidRPr="00627584">
        <w:t>context within the agency</w:t>
      </w:r>
    </w:p>
    <w:p w14:paraId="3C663462" w14:textId="4578FC6C" w:rsidR="00627584" w:rsidRPr="00627584" w:rsidRDefault="00E843AE" w:rsidP="00627584">
      <w:pPr>
        <w:pStyle w:val="Bullet1"/>
      </w:pPr>
      <w:r w:rsidRPr="00627584">
        <w:t xml:space="preserve">any </w:t>
      </w:r>
      <w:r w:rsidR="00627584" w:rsidRPr="00627584">
        <w:t>agency documents that have been leveraged to inform the model.</w:t>
      </w:r>
    </w:p>
    <w:p w14:paraId="37F46546" w14:textId="77777777" w:rsidR="00627584" w:rsidRPr="00627584" w:rsidRDefault="00627584" w:rsidP="00627584">
      <w:pPr>
        <w:pStyle w:val="BodyText1"/>
      </w:pPr>
      <w:r w:rsidRPr="00627584">
        <w:t>Additional input sections may be added below where required and the section may expand across multiple pages where required. The input section/s outlined below act as a guide to the inputs which may be discussed, however, do not act as mandatory content headings. &gt;</w:t>
      </w:r>
    </w:p>
    <w:p w14:paraId="35DE07D2" w14:textId="1CE62707" w:rsidR="00627584" w:rsidRPr="00627584" w:rsidRDefault="00627584" w:rsidP="00627584">
      <w:pPr>
        <w:pStyle w:val="Heading2"/>
      </w:pPr>
      <w:bookmarkStart w:id="3" w:name="_Toc126223342"/>
      <w:r>
        <w:t xml:space="preserve">Agency </w:t>
      </w:r>
      <w:r w:rsidR="00E843AE">
        <w:t>enterprise architecture charter</w:t>
      </w:r>
      <w:bookmarkEnd w:id="3"/>
    </w:p>
    <w:p w14:paraId="21DED184" w14:textId="7287C3CE" w:rsidR="00627584" w:rsidRPr="00627584" w:rsidRDefault="00627584" w:rsidP="00627584">
      <w:pPr>
        <w:pStyle w:val="BodyText1"/>
      </w:pPr>
      <w:r w:rsidRPr="00627584">
        <w:t xml:space="preserve">&lt;This section should outline how the agency artefact has been leveraged or aligned to throughout development of the </w:t>
      </w:r>
      <w:r w:rsidR="002E72A7" w:rsidRPr="00627584">
        <w:t>architecture governance model</w:t>
      </w:r>
      <w:r w:rsidRPr="00627584">
        <w:t>, including:</w:t>
      </w:r>
    </w:p>
    <w:p w14:paraId="7C1880B4" w14:textId="3050E41C" w:rsidR="00627584" w:rsidRPr="00627584" w:rsidRDefault="002E72A7" w:rsidP="00627584">
      <w:pPr>
        <w:pStyle w:val="Bullet1"/>
      </w:pPr>
      <w:r w:rsidRPr="00627584">
        <w:t xml:space="preserve">the </w:t>
      </w:r>
      <w:r w:rsidR="00627584" w:rsidRPr="00627584">
        <w:t>nature by which the artefact has been leveraged to inform the model</w:t>
      </w:r>
    </w:p>
    <w:p w14:paraId="0459E0AF" w14:textId="2256BA5D" w:rsidR="00867380" w:rsidRPr="00627584" w:rsidRDefault="002E72A7" w:rsidP="00627584">
      <w:pPr>
        <w:pStyle w:val="Bullet1"/>
      </w:pPr>
      <w:r w:rsidRPr="00627584">
        <w:t xml:space="preserve">how </w:t>
      </w:r>
      <w:r w:rsidR="00627584" w:rsidRPr="00627584">
        <w:t>the model has been informed by the artefact</w:t>
      </w:r>
      <w:r w:rsidR="00867380" w:rsidRPr="00627584">
        <w:t>. &gt;</w:t>
      </w:r>
    </w:p>
    <w:p w14:paraId="12C6FC94" w14:textId="7F712525" w:rsidR="0065744A" w:rsidRDefault="008717C9" w:rsidP="00FE5A6D">
      <w:pPr>
        <w:pStyle w:val="Heading1"/>
      </w:pPr>
      <w:bookmarkStart w:id="4" w:name="_Toc126223343"/>
      <w:bookmarkEnd w:id="0"/>
      <w:r>
        <w:t>Architecture govern</w:t>
      </w:r>
      <w:r w:rsidR="006141BA">
        <w:t>ance model</w:t>
      </w:r>
      <w:r w:rsidR="00FE5A6D">
        <w:t xml:space="preserve"> overview</w:t>
      </w:r>
      <w:bookmarkEnd w:id="4"/>
    </w:p>
    <w:p w14:paraId="62C529EF" w14:textId="2B39F4E2" w:rsidR="006141BA" w:rsidRPr="006141BA" w:rsidRDefault="00FE5A6D" w:rsidP="006141BA">
      <w:pPr>
        <w:pStyle w:val="BodyText1"/>
      </w:pPr>
      <w:r w:rsidRPr="00FE5A6D">
        <w:t>&lt;</w:t>
      </w:r>
      <w:r w:rsidR="00B865B6" w:rsidRPr="00B865B6">
        <w:rPr>
          <w:rFonts w:ascii="Open Sans" w:hAnsi="Open Sans"/>
          <w:color w:val="808080" w:themeColor="background1" w:themeShade="80"/>
          <w:kern w:val="24"/>
          <w:sz w:val="21"/>
          <w:szCs w:val="21"/>
        </w:rPr>
        <w:t xml:space="preserve"> </w:t>
      </w:r>
      <w:r w:rsidR="006141BA" w:rsidRPr="006141BA">
        <w:t xml:space="preserve">This section should include an overview of the </w:t>
      </w:r>
      <w:r w:rsidR="002E72A7" w:rsidRPr="006141BA">
        <w:t>architecture governance model diagram</w:t>
      </w:r>
      <w:r w:rsidR="006141BA" w:rsidRPr="006141BA">
        <w:t>.</w:t>
      </w:r>
    </w:p>
    <w:p w14:paraId="192DC8AE" w14:textId="17887746" w:rsidR="00FE5A6D" w:rsidRPr="00FE5A6D" w:rsidRDefault="006141BA" w:rsidP="006141BA">
      <w:pPr>
        <w:pStyle w:val="BodyText1"/>
      </w:pPr>
      <w:r w:rsidRPr="006141BA">
        <w:t>This section should include</w:t>
      </w:r>
      <w:r w:rsidR="001714C0">
        <w:t xml:space="preserve"> a</w:t>
      </w:r>
      <w:r w:rsidRPr="006141BA">
        <w:t xml:space="preserve">n overview of the </w:t>
      </w:r>
      <w:r w:rsidR="002E72A7" w:rsidRPr="006141BA">
        <w:t xml:space="preserve">architecture governance model diagram </w:t>
      </w:r>
      <w:r w:rsidRPr="006141BA">
        <w:t>section (</w:t>
      </w:r>
      <w:r w:rsidR="002E72A7" w:rsidRPr="006141BA">
        <w:t>i.e.,</w:t>
      </w:r>
      <w:r w:rsidRPr="006141BA">
        <w:t xml:space="preserve"> </w:t>
      </w:r>
      <w:r w:rsidR="002E72A7" w:rsidRPr="006141BA">
        <w:t xml:space="preserve">architecture governance model </w:t>
      </w:r>
      <w:r w:rsidRPr="006141BA">
        <w:t>diagram and diagram description</w:t>
      </w:r>
      <w:r w:rsidR="00B865B6">
        <w:t>).&gt;</w:t>
      </w:r>
    </w:p>
    <w:p w14:paraId="6FDD7C11" w14:textId="77777777" w:rsidR="007D3D98" w:rsidRDefault="007D3D98">
      <w:pPr>
        <w:spacing w:before="0" w:line="240" w:lineRule="auto"/>
        <w:ind w:left="0"/>
      </w:pPr>
    </w:p>
    <w:p w14:paraId="1CC7A9E1" w14:textId="77777777" w:rsidR="007D3D98" w:rsidRDefault="007D3D98">
      <w:pPr>
        <w:spacing w:before="0" w:line="240" w:lineRule="auto"/>
        <w:ind w:left="0"/>
      </w:pPr>
    </w:p>
    <w:p w14:paraId="7A870FAB" w14:textId="77777777" w:rsidR="007D3D98" w:rsidRDefault="007D3D98">
      <w:pPr>
        <w:spacing w:before="0" w:line="240" w:lineRule="auto"/>
        <w:ind w:left="0"/>
      </w:pPr>
    </w:p>
    <w:p w14:paraId="400AE5BF" w14:textId="77777777" w:rsidR="0018635D" w:rsidRDefault="0018635D">
      <w:pPr>
        <w:spacing w:before="0" w:line="240" w:lineRule="auto"/>
        <w:ind w:left="0"/>
        <w:sectPr w:rsidR="0018635D" w:rsidSect="0018635D">
          <w:headerReference w:type="even" r:id="rId12"/>
          <w:pgSz w:w="11906" w:h="16838" w:code="9"/>
          <w:pgMar w:top="1134" w:right="1134" w:bottom="1134" w:left="1134" w:header="397" w:footer="284" w:gutter="0"/>
          <w:cols w:space="708"/>
          <w:docGrid w:linePitch="360"/>
        </w:sectPr>
      </w:pPr>
    </w:p>
    <w:p w14:paraId="46C4C611" w14:textId="6974920D" w:rsidR="003E5771" w:rsidRDefault="006141BA" w:rsidP="003B5840">
      <w:pPr>
        <w:pStyle w:val="Heading2"/>
      </w:pPr>
      <w:bookmarkStart w:id="5" w:name="_Toc126223344"/>
      <w:r>
        <w:lastRenderedPageBreak/>
        <w:t>Architecture governance model</w:t>
      </w:r>
      <w:r w:rsidR="003B5840">
        <w:t xml:space="preserve"> diagram</w:t>
      </w:r>
      <w:bookmarkEnd w:id="5"/>
    </w:p>
    <w:p w14:paraId="16BB798F" w14:textId="1C3C37E2" w:rsidR="003B5840" w:rsidRDefault="0064554D" w:rsidP="0064554D">
      <w:pPr>
        <w:pStyle w:val="BodyText1"/>
      </w:pPr>
      <w:r>
        <w:t>&lt;</w:t>
      </w:r>
      <w:r w:rsidR="00B865B6" w:rsidRPr="00B865B6">
        <w:rPr>
          <w:rFonts w:ascii="Open Sans" w:hAnsi="Open Sans"/>
          <w:color w:val="808080" w:themeColor="background1" w:themeShade="80"/>
          <w:kern w:val="24"/>
          <w:sz w:val="21"/>
          <w:szCs w:val="21"/>
          <w:lang w:eastAsia="en-US"/>
        </w:rPr>
        <w:t xml:space="preserve"> </w:t>
      </w:r>
      <w:r w:rsidR="009D4F7B" w:rsidRPr="009D4F7B">
        <w:t xml:space="preserve">This section should include the </w:t>
      </w:r>
      <w:r w:rsidR="002E72A7" w:rsidRPr="009D4F7B">
        <w:t xml:space="preserve">architecture governance model </w:t>
      </w:r>
      <w:r w:rsidR="009D4F7B" w:rsidRPr="009D4F7B">
        <w:t xml:space="preserve">diagram. The partial format example/template and associated guide below may be leveraged to develop the </w:t>
      </w:r>
      <w:r w:rsidR="002E72A7" w:rsidRPr="009D4F7B">
        <w:t>artefact and</w:t>
      </w:r>
      <w:r w:rsidR="009D4F7B" w:rsidRPr="009D4F7B">
        <w:t xml:space="preserve"> deleted from the artefact file afterwards</w:t>
      </w:r>
      <w:r w:rsidRPr="0064554D">
        <w:t>.&gt;</w:t>
      </w:r>
    </w:p>
    <w:p w14:paraId="4397D42E" w14:textId="7B31BD8C" w:rsidR="00B865B6" w:rsidRPr="000B18AA" w:rsidRDefault="009D4F7B" w:rsidP="00B865B6">
      <w:pPr>
        <w:ind w:left="851"/>
        <w:rPr>
          <w:color w:val="C00000"/>
          <w:sz w:val="24"/>
          <w:szCs w:val="24"/>
        </w:rPr>
      </w:pPr>
      <w:r w:rsidRPr="000B18AA">
        <w:rPr>
          <w:color w:val="C00000"/>
          <w:sz w:val="24"/>
          <w:szCs w:val="24"/>
        </w:rPr>
        <w:t>Architecture governance model</w:t>
      </w:r>
      <w:r w:rsidR="00B865B6" w:rsidRPr="000B18AA">
        <w:rPr>
          <w:color w:val="C00000"/>
          <w:sz w:val="24"/>
          <w:szCs w:val="24"/>
        </w:rPr>
        <w:t xml:space="preserve"> diagram guide – Remove upon development of the artefact</w:t>
      </w:r>
    </w:p>
    <w:p w14:paraId="4FC57FE6" w14:textId="0D9C8AFB" w:rsidR="00B865B6" w:rsidRDefault="00E367A1" w:rsidP="0064554D">
      <w:pPr>
        <w:pStyle w:val="BodyText1"/>
      </w:pPr>
      <w:r>
        <w:rPr>
          <w:noProof/>
        </w:rPr>
        <w:drawing>
          <wp:inline distT="0" distB="0" distL="0" distR="0" wp14:anchorId="3A1C9C2D" wp14:editId="09F256B0">
            <wp:extent cx="8924290" cy="2860040"/>
            <wp:effectExtent l="0" t="0" r="0" b="0"/>
            <wp:docPr id="15" name="Picture 15" descr="Architecture governance mod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chitecture governance model dia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4290" cy="2860040"/>
                    </a:xfrm>
                    <a:prstGeom prst="rect">
                      <a:avLst/>
                    </a:prstGeom>
                    <a:noFill/>
                    <a:ln>
                      <a:noFill/>
                    </a:ln>
                  </pic:spPr>
                </pic:pic>
              </a:graphicData>
            </a:graphic>
          </wp:inline>
        </w:drawing>
      </w:r>
    </w:p>
    <w:p w14:paraId="23AEC4BC" w14:textId="77777777" w:rsidR="00B865B6" w:rsidRDefault="00B865B6">
      <w:pPr>
        <w:spacing w:before="0" w:line="240" w:lineRule="auto"/>
        <w:ind w:left="0"/>
        <w:rPr>
          <w:color w:val="0D0D0D" w:themeColor="text1" w:themeTint="F2"/>
          <w:lang w:eastAsia="en-AU"/>
        </w:rPr>
      </w:pPr>
      <w:r>
        <w:br w:type="page"/>
      </w:r>
    </w:p>
    <w:p w14:paraId="11E44EC5" w14:textId="0B69000C" w:rsidR="003B5840" w:rsidRDefault="00E367A1" w:rsidP="003B5840">
      <w:pPr>
        <w:pStyle w:val="Heading2"/>
      </w:pPr>
      <w:bookmarkStart w:id="6" w:name="_Toc126223345"/>
      <w:r>
        <w:lastRenderedPageBreak/>
        <w:t>Architecture governance model</w:t>
      </w:r>
      <w:r w:rsidR="00983B19">
        <w:t xml:space="preserve"> diagram</w:t>
      </w:r>
      <w:r w:rsidR="003B5840">
        <w:t xml:space="preserve"> description</w:t>
      </w:r>
      <w:bookmarkEnd w:id="6"/>
    </w:p>
    <w:p w14:paraId="497E8770" w14:textId="322F7B67" w:rsidR="00C47D09" w:rsidRPr="00C47D09" w:rsidRDefault="00C47D09" w:rsidP="00C47D09">
      <w:pPr>
        <w:pStyle w:val="BodyText1"/>
      </w:pPr>
      <w:r>
        <w:t>&lt;</w:t>
      </w:r>
      <w:r w:rsidRPr="00C47D09">
        <w:t xml:space="preserve">This section should include a high-level description of the agency’s </w:t>
      </w:r>
      <w:r w:rsidR="002E72A7" w:rsidRPr="00C47D09">
        <w:t xml:space="preserve">architecture governance model and </w:t>
      </w:r>
      <w:r w:rsidRPr="00C47D09">
        <w:t>its construction.</w:t>
      </w:r>
    </w:p>
    <w:p w14:paraId="161EBC4A" w14:textId="77777777" w:rsidR="00C47D09" w:rsidRPr="00C47D09" w:rsidRDefault="00C47D09" w:rsidP="00C47D09">
      <w:pPr>
        <w:pStyle w:val="BodyText1"/>
      </w:pPr>
      <w:r w:rsidRPr="00C47D09">
        <w:t>This section should include:</w:t>
      </w:r>
    </w:p>
    <w:p w14:paraId="342A2C3D" w14:textId="629DEA05" w:rsidR="00C47D09" w:rsidRPr="00C47D09" w:rsidRDefault="002E72A7" w:rsidP="00C47D09">
      <w:pPr>
        <w:pStyle w:val="Bullet1"/>
      </w:pPr>
      <w:r w:rsidRPr="00C47D09">
        <w:t>high</w:t>
      </w:r>
      <w:r w:rsidR="00C47D09" w:rsidRPr="00C47D09">
        <w:t xml:space="preserve">-level description of the </w:t>
      </w:r>
      <w:r w:rsidRPr="00C47D09">
        <w:t xml:space="preserve">architecture governance model </w:t>
      </w:r>
      <w:r w:rsidR="00C47D09" w:rsidRPr="00C47D09">
        <w:t>diagram</w:t>
      </w:r>
    </w:p>
    <w:p w14:paraId="59328ECB" w14:textId="2B860C1E" w:rsidR="002C7878" w:rsidRPr="00C47D09" w:rsidRDefault="002E72A7" w:rsidP="00C47D09">
      <w:pPr>
        <w:pStyle w:val="Bullet1"/>
      </w:pPr>
      <w:r w:rsidRPr="00C47D09">
        <w:t>a</w:t>
      </w:r>
      <w:r w:rsidR="00C47D09" w:rsidRPr="00C47D09">
        <w:t xml:space="preserve"> description of the diagram construction (i.e.</w:t>
      </w:r>
      <w:r w:rsidR="000B18AA">
        <w:t>,</w:t>
      </w:r>
      <w:r w:rsidR="00C47D09" w:rsidRPr="00C47D09">
        <w:t xml:space="preserve"> governance forums, interactions etc</w:t>
      </w:r>
      <w:r w:rsidR="002C7878" w:rsidRPr="00C47D09">
        <w:t>.</w:t>
      </w:r>
      <w:r w:rsidR="000B18AA">
        <w:t>).</w:t>
      </w:r>
      <w:r w:rsidR="002C7878" w:rsidRPr="00C47D09">
        <w:t xml:space="preserve"> &gt;</w:t>
      </w:r>
    </w:p>
    <w:p w14:paraId="63063A38" w14:textId="00F452E2" w:rsidR="003B5840" w:rsidRDefault="003B5840" w:rsidP="002C7878">
      <w:pPr>
        <w:pStyle w:val="BodyText1"/>
      </w:pPr>
    </w:p>
    <w:p w14:paraId="083B66C8" w14:textId="77777777" w:rsidR="007D3D98" w:rsidRDefault="007D3D98">
      <w:pPr>
        <w:spacing w:before="0" w:line="240" w:lineRule="auto"/>
        <w:ind w:left="0"/>
        <w:rPr>
          <w:rFonts w:eastAsiaTheme="majorEastAsia" w:cs="Arial"/>
          <w:b/>
          <w:bCs/>
          <w:color w:val="FF0000"/>
          <w:sz w:val="32"/>
          <w:szCs w:val="32"/>
          <w:lang w:val="en-US"/>
        </w:rPr>
      </w:pPr>
      <w:r>
        <w:br w:type="page"/>
      </w:r>
    </w:p>
    <w:p w14:paraId="2BDA32CD" w14:textId="6BC17B3A" w:rsidR="003B5840" w:rsidRDefault="00B95D88" w:rsidP="0064554D">
      <w:pPr>
        <w:pStyle w:val="Heading1"/>
      </w:pPr>
      <w:bookmarkStart w:id="7" w:name="_Toc126223346"/>
      <w:r>
        <w:lastRenderedPageBreak/>
        <w:t>Forum</w:t>
      </w:r>
      <w:r w:rsidR="003B5840">
        <w:t xml:space="preserve"> descriptions</w:t>
      </w:r>
      <w:bookmarkEnd w:id="7"/>
    </w:p>
    <w:tbl>
      <w:tblPr>
        <w:tblStyle w:val="Table-LowInk"/>
        <w:tblW w:w="13750" w:type="dxa"/>
        <w:tblInd w:w="846" w:type="dxa"/>
        <w:tblLayout w:type="fixed"/>
        <w:tblLook w:val="04A0" w:firstRow="1" w:lastRow="0" w:firstColumn="1" w:lastColumn="0" w:noHBand="0" w:noVBand="1"/>
      </w:tblPr>
      <w:tblGrid>
        <w:gridCol w:w="1454"/>
        <w:gridCol w:w="2940"/>
        <w:gridCol w:w="2977"/>
        <w:gridCol w:w="3260"/>
        <w:gridCol w:w="3119"/>
      </w:tblGrid>
      <w:tr w:rsidR="006D6EAB" w14:paraId="2454D80B" w14:textId="72F70C2C" w:rsidTr="006D6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tcPr>
          <w:p w14:paraId="64D12EA8" w14:textId="18E6E0FA" w:rsidR="006D6EAB" w:rsidRDefault="006D6EAB" w:rsidP="00F54DE2">
            <w:pPr>
              <w:pStyle w:val="BodyText1"/>
              <w:ind w:left="0"/>
            </w:pPr>
            <w:r>
              <w:t>Forum</w:t>
            </w:r>
          </w:p>
        </w:tc>
        <w:tc>
          <w:tcPr>
            <w:tcW w:w="2940" w:type="dxa"/>
          </w:tcPr>
          <w:p w14:paraId="47F7DFA3" w14:textId="20E7C918" w:rsidR="006D6EAB" w:rsidRDefault="006D6EAB" w:rsidP="00F54DE2">
            <w:pPr>
              <w:pStyle w:val="BodyText1"/>
              <w:ind w:left="0"/>
              <w:cnfStyle w:val="100000000000" w:firstRow="1" w:lastRow="0" w:firstColumn="0" w:lastColumn="0" w:oddVBand="0" w:evenVBand="0" w:oddHBand="0" w:evenHBand="0" w:firstRowFirstColumn="0" w:firstRowLastColumn="0" w:lastRowFirstColumn="0" w:lastRowLastColumn="0"/>
            </w:pPr>
            <w:r>
              <w:t>Forum description</w:t>
            </w:r>
          </w:p>
        </w:tc>
        <w:tc>
          <w:tcPr>
            <w:tcW w:w="2977" w:type="dxa"/>
          </w:tcPr>
          <w:p w14:paraId="0B4B4CAE" w14:textId="724955F4" w:rsidR="006D6EAB" w:rsidRDefault="006D6EAB" w:rsidP="00F54DE2">
            <w:pPr>
              <w:pStyle w:val="BodyText1"/>
              <w:ind w:left="0"/>
              <w:cnfStyle w:val="100000000000" w:firstRow="1" w:lastRow="0" w:firstColumn="0" w:lastColumn="0" w:oddVBand="0" w:evenVBand="0" w:oddHBand="0" w:evenHBand="0" w:firstRowFirstColumn="0" w:firstRowLastColumn="0" w:lastRowFirstColumn="0" w:lastRowLastColumn="0"/>
            </w:pPr>
            <w:r>
              <w:t>Forum interactions</w:t>
            </w:r>
          </w:p>
        </w:tc>
        <w:tc>
          <w:tcPr>
            <w:tcW w:w="3260" w:type="dxa"/>
          </w:tcPr>
          <w:p w14:paraId="62C9683B" w14:textId="6E4DCCB6" w:rsidR="006D6EAB" w:rsidRDefault="006D6EAB" w:rsidP="00F54DE2">
            <w:pPr>
              <w:pStyle w:val="BodyText1"/>
              <w:ind w:left="0"/>
              <w:cnfStyle w:val="100000000000" w:firstRow="1" w:lastRow="0" w:firstColumn="0" w:lastColumn="0" w:oddVBand="0" w:evenVBand="0" w:oddHBand="0" w:evenHBand="0" w:firstRowFirstColumn="0" w:firstRowLastColumn="0" w:lastRowFirstColumn="0" w:lastRowLastColumn="0"/>
            </w:pPr>
            <w:r>
              <w:t>Membership</w:t>
            </w:r>
          </w:p>
        </w:tc>
        <w:tc>
          <w:tcPr>
            <w:tcW w:w="3119" w:type="dxa"/>
          </w:tcPr>
          <w:p w14:paraId="0A9AD9D1" w14:textId="38CB34E9" w:rsidR="006D6EAB" w:rsidRDefault="006D6EAB" w:rsidP="00F54DE2">
            <w:pPr>
              <w:pStyle w:val="BodyText1"/>
              <w:ind w:left="0"/>
              <w:cnfStyle w:val="100000000000" w:firstRow="1" w:lastRow="0" w:firstColumn="0" w:lastColumn="0" w:oddVBand="0" w:evenVBand="0" w:oddHBand="0" w:evenHBand="0" w:firstRowFirstColumn="0" w:firstRowLastColumn="0" w:lastRowFirstColumn="0" w:lastRowLastColumn="0"/>
            </w:pPr>
            <w:r>
              <w:t xml:space="preserve">Cadence </w:t>
            </w:r>
          </w:p>
        </w:tc>
      </w:tr>
      <w:tr w:rsidR="006D6EAB" w:rsidRPr="00760C68" w14:paraId="3838E92F" w14:textId="02E1A335" w:rsidTr="006D6EAB">
        <w:tc>
          <w:tcPr>
            <w:cnfStyle w:val="001000000000" w:firstRow="0" w:lastRow="0" w:firstColumn="1" w:lastColumn="0" w:oddVBand="0" w:evenVBand="0" w:oddHBand="0" w:evenHBand="0" w:firstRowFirstColumn="0" w:firstRowLastColumn="0" w:lastRowFirstColumn="0" w:lastRowLastColumn="0"/>
            <w:tcW w:w="1454" w:type="dxa"/>
          </w:tcPr>
          <w:p w14:paraId="65F0F1B0" w14:textId="79A8397C" w:rsidR="006D6EAB" w:rsidRPr="005B7CB9" w:rsidRDefault="006D6EAB" w:rsidP="00F54DE2">
            <w:pPr>
              <w:pStyle w:val="Heading9"/>
              <w:ind w:left="0"/>
              <w:jc w:val="left"/>
              <w:outlineLvl w:val="8"/>
              <w:rPr>
                <w:i/>
                <w:iCs/>
                <w:sz w:val="20"/>
                <w:szCs w:val="20"/>
              </w:rPr>
            </w:pPr>
            <w:r w:rsidRPr="005B7CB9">
              <w:rPr>
                <w:i/>
                <w:iCs/>
                <w:sz w:val="20"/>
                <w:szCs w:val="20"/>
              </w:rPr>
              <w:t>&lt;</w:t>
            </w:r>
            <w:r>
              <w:rPr>
                <w:i/>
                <w:iCs/>
                <w:sz w:val="20"/>
                <w:szCs w:val="20"/>
              </w:rPr>
              <w:t>A1 Forum</w:t>
            </w:r>
            <w:r w:rsidRPr="005B7CB9">
              <w:rPr>
                <w:rStyle w:val="table-textChar"/>
                <w:i/>
                <w:iCs/>
                <w:sz w:val="20"/>
                <w:szCs w:val="20"/>
              </w:rPr>
              <w:t>&gt;</w:t>
            </w:r>
          </w:p>
        </w:tc>
        <w:tc>
          <w:tcPr>
            <w:tcW w:w="2940" w:type="dxa"/>
          </w:tcPr>
          <w:p w14:paraId="6774E904" w14:textId="41C8025A" w:rsidR="006D6EAB" w:rsidRPr="005B7CB9"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w:t>
            </w:r>
            <w:r w:rsidR="00C31CCA" w:rsidRPr="00C31CCA">
              <w:rPr>
                <w:rFonts w:asciiTheme="minorHAnsi" w:eastAsiaTheme="minorEastAsia" w:hAnsi="Open Sans" w:cs="Arial"/>
                <w:i/>
                <w:iCs/>
                <w:color w:val="808080" w:themeColor="background1" w:themeShade="80"/>
                <w:kern w:val="24"/>
                <w:sz w:val="21"/>
                <w:szCs w:val="21"/>
                <w:lang w:eastAsia="en-US"/>
              </w:rPr>
              <w:t xml:space="preserve"> </w:t>
            </w:r>
            <w:r w:rsidR="00C31CCA" w:rsidRPr="00C31CCA">
              <w:rPr>
                <w:i/>
                <w:iCs/>
                <w:snapToGrid w:val="0"/>
                <w:kern w:val="28"/>
                <w:sz w:val="20"/>
              </w:rPr>
              <w:t>Description of governance forum and its primary purpose</w:t>
            </w:r>
            <w:r w:rsidR="00C31CCA">
              <w:rPr>
                <w:i/>
                <w:iCs/>
                <w:snapToGrid w:val="0"/>
                <w:kern w:val="28"/>
                <w:sz w:val="20"/>
              </w:rPr>
              <w:t>/s</w:t>
            </w:r>
            <w:r w:rsidRPr="005B7CB9">
              <w:rPr>
                <w:i/>
                <w:iCs/>
                <w:sz w:val="20"/>
              </w:rPr>
              <w:t>&gt;</w:t>
            </w:r>
          </w:p>
          <w:p w14:paraId="0B1C36DE" w14:textId="77777777" w:rsidR="006D6EAB" w:rsidRPr="005B7CB9"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2977" w:type="dxa"/>
          </w:tcPr>
          <w:p w14:paraId="54719227" w14:textId="2560C418" w:rsidR="006D6EAB" w:rsidRPr="005B7CB9"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w:t>
            </w:r>
            <w:r w:rsidR="00C31CCA" w:rsidRPr="00C31CCA">
              <w:rPr>
                <w:rFonts w:asciiTheme="minorHAnsi" w:eastAsiaTheme="minorEastAsia" w:hAnsi="Open Sans" w:cs="Arial"/>
                <w:i/>
                <w:iCs/>
                <w:color w:val="808080" w:themeColor="background1" w:themeShade="80"/>
                <w:kern w:val="24"/>
                <w:sz w:val="21"/>
                <w:szCs w:val="21"/>
                <w:lang w:eastAsia="en-US"/>
              </w:rPr>
              <w:t xml:space="preserve"> </w:t>
            </w:r>
            <w:r w:rsidR="00C31CCA" w:rsidRPr="00C31CCA">
              <w:rPr>
                <w:i/>
                <w:iCs/>
                <w:sz w:val="20"/>
              </w:rPr>
              <w:t xml:space="preserve">Description of the nature of relationships with other governance forums (i.e. escalation </w:t>
            </w:r>
            <w:proofErr w:type="gramStart"/>
            <w:r w:rsidR="00C31CCA" w:rsidRPr="00C31CCA">
              <w:rPr>
                <w:i/>
                <w:iCs/>
                <w:sz w:val="20"/>
              </w:rPr>
              <w:t>paths</w:t>
            </w:r>
            <w:r w:rsidR="00C31CCA">
              <w:rPr>
                <w:i/>
                <w:iCs/>
                <w:sz w:val="20"/>
              </w:rPr>
              <w:t>)</w:t>
            </w:r>
            <w:r w:rsidR="00830065">
              <w:rPr>
                <w:i/>
                <w:iCs/>
                <w:sz w:val="20"/>
              </w:rPr>
              <w:t>…</w:t>
            </w:r>
            <w:proofErr w:type="gramEnd"/>
            <w:r w:rsidRPr="005B7CB9">
              <w:rPr>
                <w:i/>
                <w:iCs/>
                <w:sz w:val="20"/>
              </w:rPr>
              <w:t>&gt;</w:t>
            </w:r>
          </w:p>
        </w:tc>
        <w:tc>
          <w:tcPr>
            <w:tcW w:w="3260" w:type="dxa"/>
          </w:tcPr>
          <w:p w14:paraId="4C251FCB" w14:textId="57FA974A" w:rsidR="006D6EAB" w:rsidRPr="00760C68" w:rsidRDefault="006D6EAB" w:rsidP="00C303C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w:t>
            </w:r>
            <w:r w:rsidR="00830065" w:rsidRPr="00830065">
              <w:rPr>
                <w:rFonts w:asciiTheme="minorHAnsi" w:eastAsiaTheme="minorEastAsia" w:hAnsi="Open Sans" w:cs="Arial"/>
                <w:i/>
                <w:iCs/>
                <w:color w:val="808080" w:themeColor="background1" w:themeShade="80"/>
                <w:kern w:val="24"/>
                <w:sz w:val="21"/>
                <w:szCs w:val="21"/>
                <w:lang w:eastAsia="en-US"/>
              </w:rPr>
              <w:t xml:space="preserve"> </w:t>
            </w:r>
            <w:r w:rsidR="00830065" w:rsidRPr="00830065">
              <w:rPr>
                <w:i/>
                <w:iCs/>
                <w:sz w:val="20"/>
              </w:rPr>
              <w:t xml:space="preserve">Outline forum membership </w:t>
            </w:r>
            <w:r w:rsidRPr="00760C68">
              <w:rPr>
                <w:i/>
                <w:iCs/>
                <w:sz w:val="20"/>
              </w:rPr>
              <w:t>&gt;</w:t>
            </w:r>
          </w:p>
        </w:tc>
        <w:tc>
          <w:tcPr>
            <w:tcW w:w="3119" w:type="dxa"/>
          </w:tcPr>
          <w:p w14:paraId="253EE7F2" w14:textId="70752D30" w:rsidR="006D6EAB" w:rsidRPr="00760C68" w:rsidRDefault="00830065" w:rsidP="00C303C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Pr>
                <w:i/>
                <w:iCs/>
                <w:sz w:val="20"/>
              </w:rPr>
              <w:t>&lt;</w:t>
            </w:r>
            <w:r w:rsidRPr="00830065">
              <w:rPr>
                <w:i/>
                <w:iCs/>
                <w:sz w:val="20"/>
              </w:rPr>
              <w:t>Outline forum cadence</w:t>
            </w:r>
            <w:r>
              <w:rPr>
                <w:i/>
                <w:iCs/>
                <w:sz w:val="20"/>
              </w:rPr>
              <w:t>&gt;</w:t>
            </w:r>
          </w:p>
        </w:tc>
      </w:tr>
      <w:tr w:rsidR="006D6EAB" w:rsidRPr="00760C68" w14:paraId="41F05DAA" w14:textId="283C27AD" w:rsidTr="006D6EAB">
        <w:tc>
          <w:tcPr>
            <w:cnfStyle w:val="001000000000" w:firstRow="0" w:lastRow="0" w:firstColumn="1" w:lastColumn="0" w:oddVBand="0" w:evenVBand="0" w:oddHBand="0" w:evenHBand="0" w:firstRowFirstColumn="0" w:firstRowLastColumn="0" w:lastRowFirstColumn="0" w:lastRowLastColumn="0"/>
            <w:tcW w:w="1454" w:type="dxa"/>
          </w:tcPr>
          <w:p w14:paraId="7A56911A" w14:textId="0A659222" w:rsidR="006D6EAB" w:rsidRPr="00760C68" w:rsidRDefault="00006809" w:rsidP="00F54DE2">
            <w:pPr>
              <w:pStyle w:val="BodyText1"/>
              <w:ind w:left="0"/>
              <w:rPr>
                <w:sz w:val="20"/>
              </w:rPr>
            </w:pPr>
            <w:r w:rsidRPr="005B7CB9">
              <w:rPr>
                <w:i/>
                <w:iCs/>
                <w:sz w:val="20"/>
              </w:rPr>
              <w:t>&lt;</w:t>
            </w:r>
            <w:r>
              <w:rPr>
                <w:i/>
                <w:iCs/>
                <w:sz w:val="20"/>
              </w:rPr>
              <w:t>A2 Forum</w:t>
            </w:r>
            <w:r w:rsidRPr="005B7CB9">
              <w:rPr>
                <w:rStyle w:val="table-textChar"/>
                <w:i/>
                <w:iCs/>
                <w:sz w:val="20"/>
              </w:rPr>
              <w:t>&gt;</w:t>
            </w:r>
          </w:p>
        </w:tc>
        <w:tc>
          <w:tcPr>
            <w:tcW w:w="2940" w:type="dxa"/>
          </w:tcPr>
          <w:p w14:paraId="66099B43"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977" w:type="dxa"/>
          </w:tcPr>
          <w:p w14:paraId="19964D42"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260" w:type="dxa"/>
          </w:tcPr>
          <w:p w14:paraId="361E9061"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119" w:type="dxa"/>
          </w:tcPr>
          <w:p w14:paraId="26CAECD1"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6D6EAB" w:rsidRPr="00760C68" w14:paraId="61154A18" w14:textId="42A516DC" w:rsidTr="006D6EAB">
        <w:tc>
          <w:tcPr>
            <w:cnfStyle w:val="001000000000" w:firstRow="0" w:lastRow="0" w:firstColumn="1" w:lastColumn="0" w:oddVBand="0" w:evenVBand="0" w:oddHBand="0" w:evenHBand="0" w:firstRowFirstColumn="0" w:firstRowLastColumn="0" w:lastRowFirstColumn="0" w:lastRowLastColumn="0"/>
            <w:tcW w:w="1454" w:type="dxa"/>
          </w:tcPr>
          <w:p w14:paraId="3D461209" w14:textId="77777777" w:rsidR="006D6EAB" w:rsidRPr="00760C68" w:rsidRDefault="006D6EAB" w:rsidP="00F54DE2">
            <w:pPr>
              <w:pStyle w:val="BodyText1"/>
              <w:ind w:left="0"/>
              <w:rPr>
                <w:sz w:val="20"/>
              </w:rPr>
            </w:pPr>
          </w:p>
        </w:tc>
        <w:tc>
          <w:tcPr>
            <w:tcW w:w="2940" w:type="dxa"/>
          </w:tcPr>
          <w:p w14:paraId="442EA8F4"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977" w:type="dxa"/>
          </w:tcPr>
          <w:p w14:paraId="4D146FA2"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260" w:type="dxa"/>
          </w:tcPr>
          <w:p w14:paraId="240B6F46"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119" w:type="dxa"/>
          </w:tcPr>
          <w:p w14:paraId="526AC066"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6D6EAB" w:rsidRPr="00760C68" w14:paraId="2E7DFE3A" w14:textId="44B5952D" w:rsidTr="006D6EAB">
        <w:tc>
          <w:tcPr>
            <w:cnfStyle w:val="001000000000" w:firstRow="0" w:lastRow="0" w:firstColumn="1" w:lastColumn="0" w:oddVBand="0" w:evenVBand="0" w:oddHBand="0" w:evenHBand="0" w:firstRowFirstColumn="0" w:firstRowLastColumn="0" w:lastRowFirstColumn="0" w:lastRowLastColumn="0"/>
            <w:tcW w:w="1454" w:type="dxa"/>
          </w:tcPr>
          <w:p w14:paraId="08C85682" w14:textId="77777777" w:rsidR="006D6EAB" w:rsidRPr="00760C68" w:rsidRDefault="006D6EAB" w:rsidP="00F54DE2">
            <w:pPr>
              <w:pStyle w:val="BodyText1"/>
              <w:ind w:left="0"/>
              <w:rPr>
                <w:sz w:val="20"/>
              </w:rPr>
            </w:pPr>
          </w:p>
        </w:tc>
        <w:tc>
          <w:tcPr>
            <w:tcW w:w="2940" w:type="dxa"/>
          </w:tcPr>
          <w:p w14:paraId="08AB8043"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977" w:type="dxa"/>
          </w:tcPr>
          <w:p w14:paraId="3664454F"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260" w:type="dxa"/>
          </w:tcPr>
          <w:p w14:paraId="3FC3BFAA"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119" w:type="dxa"/>
          </w:tcPr>
          <w:p w14:paraId="0528C375" w14:textId="77777777" w:rsidR="006D6EAB" w:rsidRPr="00760C68" w:rsidRDefault="006D6EA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bl>
    <w:p w14:paraId="328ECE23" w14:textId="77777777" w:rsidR="00DC26B3" w:rsidRDefault="00DC26B3" w:rsidP="00DC26B3">
      <w:pPr>
        <w:pStyle w:val="BodyText1"/>
        <w:ind w:left="0"/>
        <w:rPr>
          <w:color w:val="auto"/>
        </w:rPr>
      </w:pPr>
    </w:p>
    <w:p w14:paraId="2B86F11A" w14:textId="4C4C3C13" w:rsidR="00DC26B3" w:rsidRDefault="00DC26B3" w:rsidP="00400D6C">
      <w:pPr>
        <w:pStyle w:val="Heading1"/>
      </w:pPr>
      <w:r>
        <w:br w:type="page"/>
      </w:r>
      <w:bookmarkStart w:id="8" w:name="_Toc126223347"/>
      <w:r w:rsidR="00400D6C">
        <w:lastRenderedPageBreak/>
        <w:t>RACI matrix</w:t>
      </w:r>
      <w:bookmarkEnd w:id="8"/>
    </w:p>
    <w:p w14:paraId="13CB3AD9" w14:textId="76EDEAC1" w:rsidR="00A77DFD" w:rsidRPr="00A77DFD" w:rsidRDefault="00A77DFD" w:rsidP="00A77DFD">
      <w:pPr>
        <w:pStyle w:val="BodyText1"/>
      </w:pPr>
      <w:r>
        <w:t>&lt;</w:t>
      </w:r>
      <w:r w:rsidRPr="00A77DFD">
        <w:t>The purpose of this section is to outline the input and decision rights of each governance forum in terms of associated responsibilities.</w:t>
      </w:r>
    </w:p>
    <w:p w14:paraId="0C9CFA57" w14:textId="6C12F0F2" w:rsidR="00A77DFD" w:rsidRPr="00A77DFD" w:rsidRDefault="00A77DFD" w:rsidP="00060B30">
      <w:pPr>
        <w:pStyle w:val="BodyText1"/>
      </w:pPr>
      <w:r w:rsidRPr="00A77DFD">
        <w:t>This section should include</w:t>
      </w:r>
      <w:r w:rsidR="00060B30">
        <w:t xml:space="preserve"> a</w:t>
      </w:r>
      <w:r w:rsidRPr="00A77DFD">
        <w:t xml:space="preserve"> RACI (</w:t>
      </w:r>
      <w:r w:rsidR="002E72A7">
        <w:t>r</w:t>
      </w:r>
      <w:r w:rsidRPr="00A77DFD">
        <w:t xml:space="preserve">esponsible, accountable, consulted, informed) </w:t>
      </w:r>
      <w:r w:rsidR="00001EFA">
        <w:t>m</w:t>
      </w:r>
      <w:r w:rsidRPr="00A77DFD">
        <w:t>atrix for each set of key responsibilities across the agency.</w:t>
      </w:r>
    </w:p>
    <w:p w14:paraId="7D3C827D" w14:textId="77777777" w:rsidR="00A77DFD" w:rsidRPr="00A77DFD" w:rsidRDefault="00A77DFD" w:rsidP="00A77DFD">
      <w:pPr>
        <w:pStyle w:val="BodyText1"/>
      </w:pPr>
      <w:r w:rsidRPr="00A77DFD">
        <w:t xml:space="preserve">There may be N number of matrices within this section depending on the number of responsibility areas within the agency. For example, a service or application grouping may form the focus of a matrix, with the specific headings being populated by the constituent services or applications. </w:t>
      </w:r>
    </w:p>
    <w:p w14:paraId="377E9B8F" w14:textId="6B9AF001" w:rsidR="00730582" w:rsidRDefault="00A77DFD" w:rsidP="00A77DFD">
      <w:pPr>
        <w:pStyle w:val="BodyText1"/>
      </w:pPr>
      <w:r w:rsidRPr="00A77DFD">
        <w:t xml:space="preserve">The RACI </w:t>
      </w:r>
      <w:r w:rsidR="00001EFA" w:rsidRPr="00A77DFD">
        <w:t xml:space="preserve">matrix </w:t>
      </w:r>
      <w:r w:rsidRPr="00A77DFD">
        <w:t>then provides the format for responsibility comparison with each governance forum, where a RACI level can then be applied to such forum-responsibility relationship</w:t>
      </w:r>
      <w:r>
        <w:t>.&gt;</w:t>
      </w:r>
    </w:p>
    <w:p w14:paraId="4E30BACA" w14:textId="77777777" w:rsidR="00001EFA" w:rsidRDefault="00001EFA" w:rsidP="00A77DFD">
      <w:pPr>
        <w:pStyle w:val="BodyText1"/>
      </w:pPr>
    </w:p>
    <w:p w14:paraId="05EA727E" w14:textId="77777777" w:rsidR="00001EFA" w:rsidRDefault="00001EFA" w:rsidP="00A77DFD">
      <w:pPr>
        <w:pStyle w:val="BodyText1"/>
      </w:pPr>
    </w:p>
    <w:p w14:paraId="528CD885" w14:textId="77777777" w:rsidR="00730582" w:rsidRDefault="00730582">
      <w:pPr>
        <w:spacing w:before="0" w:line="240" w:lineRule="auto"/>
        <w:ind w:left="0"/>
        <w:rPr>
          <w:color w:val="0D0D0D" w:themeColor="text1" w:themeTint="F2"/>
          <w:lang w:eastAsia="en-AU"/>
        </w:rPr>
      </w:pPr>
      <w:r>
        <w:br w:type="page"/>
      </w:r>
    </w:p>
    <w:p w14:paraId="590ACC28" w14:textId="3D1996AC" w:rsidR="00400D6C" w:rsidRDefault="00730582" w:rsidP="00281D6F">
      <w:pPr>
        <w:pStyle w:val="Heading2"/>
      </w:pPr>
      <w:bookmarkStart w:id="9" w:name="_Toc126223348"/>
      <w:r>
        <w:lastRenderedPageBreak/>
        <w:t>RACI matrix - &lt;Matrix responsibility area&gt;</w:t>
      </w:r>
      <w:bookmarkEnd w:id="9"/>
    </w:p>
    <w:p w14:paraId="63CC58B5" w14:textId="6EC5AD9A" w:rsidR="00281D6F" w:rsidRPr="00281D6F" w:rsidRDefault="00281D6F" w:rsidP="00281D6F">
      <w:pPr>
        <w:pStyle w:val="BodyText1"/>
      </w:pPr>
      <w:r w:rsidRPr="00281D6F">
        <w:t>&lt;</w:t>
      </w:r>
      <w:r w:rsidRPr="00281D6F">
        <w:rPr>
          <w:rFonts w:eastAsiaTheme="minorEastAsia"/>
        </w:rPr>
        <w:t xml:space="preserve">Each matrix should be </w:t>
      </w:r>
      <w:r w:rsidR="00001EFA" w:rsidRPr="00281D6F">
        <w:rPr>
          <w:rFonts w:eastAsiaTheme="minorEastAsia"/>
        </w:rPr>
        <w:t>laid</w:t>
      </w:r>
      <w:r w:rsidRPr="00281D6F">
        <w:rPr>
          <w:rFonts w:eastAsiaTheme="minorEastAsia"/>
        </w:rPr>
        <w:t xml:space="preserve"> out as demonstrated on this page:</w:t>
      </w:r>
    </w:p>
    <w:p w14:paraId="3173F172" w14:textId="29583152" w:rsidR="00281D6F" w:rsidRPr="00281D6F" w:rsidRDefault="00D32958" w:rsidP="00281D6F">
      <w:pPr>
        <w:pStyle w:val="Bullet1"/>
      </w:pPr>
      <w:r w:rsidRPr="00281D6F">
        <w:t>all</w:t>
      </w:r>
      <w:r w:rsidR="00281D6F" w:rsidRPr="00281D6F">
        <w:t xml:space="preserve"> agency governance forums on the vertical axis</w:t>
      </w:r>
    </w:p>
    <w:p w14:paraId="48026626" w14:textId="7D2C63F0" w:rsidR="00281D6F" w:rsidRPr="00281D6F" w:rsidRDefault="00D32958" w:rsidP="00281D6F">
      <w:pPr>
        <w:pStyle w:val="Bullet1"/>
      </w:pPr>
      <w:r w:rsidRPr="00281D6F">
        <w:t xml:space="preserve">areas </w:t>
      </w:r>
      <w:r w:rsidR="00281D6F" w:rsidRPr="00281D6F">
        <w:t xml:space="preserve">of responsibility </w:t>
      </w:r>
      <w:proofErr w:type="gramStart"/>
      <w:r w:rsidR="00281D6F" w:rsidRPr="00281D6F">
        <w:t>with regard to</w:t>
      </w:r>
      <w:proofErr w:type="gramEnd"/>
      <w:r w:rsidR="00281D6F" w:rsidRPr="00281D6F">
        <w:t xml:space="preserve"> forum decision making along the horizontal axis (within the defined matrix responsibility area/domain)</w:t>
      </w:r>
    </w:p>
    <w:p w14:paraId="1F15A170" w14:textId="77777777" w:rsidR="00281D6F" w:rsidRPr="00281D6F" w:rsidRDefault="00281D6F" w:rsidP="00281D6F">
      <w:pPr>
        <w:pStyle w:val="Bullet1"/>
      </w:pPr>
      <w:r w:rsidRPr="00281D6F">
        <w:t>RACI key</w:t>
      </w:r>
    </w:p>
    <w:p w14:paraId="7CC15049" w14:textId="15BB0F0E" w:rsidR="00730582" w:rsidRDefault="00D32958" w:rsidP="00281D6F">
      <w:pPr>
        <w:pStyle w:val="Bullet1"/>
      </w:pPr>
      <w:r w:rsidRPr="00281D6F">
        <w:t xml:space="preserve">intersection </w:t>
      </w:r>
      <w:r w:rsidR="00281D6F" w:rsidRPr="00281D6F">
        <w:t>boxes where description around forum/activity relationship (</w:t>
      </w:r>
      <w:proofErr w:type="gramStart"/>
      <w:r w:rsidR="00281D6F" w:rsidRPr="00281D6F">
        <w:t>i.e.</w:t>
      </w:r>
      <w:proofErr w:type="gramEnd"/>
      <w:r w:rsidR="00281D6F" w:rsidRPr="00281D6F">
        <w:t xml:space="preserve"> input and decision rights) can be entered.</w:t>
      </w:r>
      <w:r w:rsidR="00281D6F">
        <w:t>&gt;</w:t>
      </w:r>
    </w:p>
    <w:tbl>
      <w:tblPr>
        <w:tblStyle w:val="Table-LowInk"/>
        <w:tblW w:w="0" w:type="auto"/>
        <w:tblInd w:w="704" w:type="dxa"/>
        <w:tblLook w:val="04A0" w:firstRow="1" w:lastRow="0" w:firstColumn="1" w:lastColumn="0" w:noHBand="0" w:noVBand="1"/>
      </w:tblPr>
      <w:tblGrid>
        <w:gridCol w:w="2261"/>
        <w:gridCol w:w="3201"/>
        <w:gridCol w:w="2798"/>
        <w:gridCol w:w="2798"/>
        <w:gridCol w:w="2798"/>
      </w:tblGrid>
      <w:tr w:rsidR="00F645F4" w14:paraId="1CBAC523" w14:textId="77777777" w:rsidTr="00F85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65E00E6" w14:textId="4166C889" w:rsidR="00F645F4" w:rsidRDefault="00F645F4" w:rsidP="00281D6F">
            <w:pPr>
              <w:pStyle w:val="Bullet1"/>
              <w:numPr>
                <w:ilvl w:val="0"/>
                <w:numId w:val="0"/>
              </w:numPr>
            </w:pPr>
            <w:r>
              <w:t>Forum</w:t>
            </w:r>
          </w:p>
        </w:tc>
        <w:tc>
          <w:tcPr>
            <w:tcW w:w="3201" w:type="dxa"/>
          </w:tcPr>
          <w:p w14:paraId="1F555B36" w14:textId="68E2B9AA" w:rsidR="00F645F4" w:rsidRDefault="00F645F4" w:rsidP="00281D6F">
            <w:pPr>
              <w:pStyle w:val="Bullet1"/>
              <w:numPr>
                <w:ilvl w:val="0"/>
                <w:numId w:val="0"/>
              </w:numPr>
              <w:cnfStyle w:val="100000000000" w:firstRow="1" w:lastRow="0" w:firstColumn="0" w:lastColumn="0" w:oddVBand="0" w:evenVBand="0" w:oddHBand="0" w:evenHBand="0" w:firstRowFirstColumn="0" w:firstRowLastColumn="0" w:lastRowFirstColumn="0" w:lastRowLastColumn="0"/>
            </w:pPr>
            <w:r>
              <w:t>&lt;Responsibility 1&gt;</w:t>
            </w:r>
          </w:p>
        </w:tc>
        <w:tc>
          <w:tcPr>
            <w:tcW w:w="2798" w:type="dxa"/>
          </w:tcPr>
          <w:p w14:paraId="2898F06C" w14:textId="36DA4207" w:rsidR="00F645F4" w:rsidRDefault="00F645F4" w:rsidP="00281D6F">
            <w:pPr>
              <w:pStyle w:val="Bullet1"/>
              <w:numPr>
                <w:ilvl w:val="0"/>
                <w:numId w:val="0"/>
              </w:numPr>
              <w:cnfStyle w:val="100000000000" w:firstRow="1" w:lastRow="0" w:firstColumn="0" w:lastColumn="0" w:oddVBand="0" w:evenVBand="0" w:oddHBand="0" w:evenHBand="0" w:firstRowFirstColumn="0" w:firstRowLastColumn="0" w:lastRowFirstColumn="0" w:lastRowLastColumn="0"/>
            </w:pPr>
            <w:r>
              <w:t>&lt;Responsibility 2&gt;</w:t>
            </w:r>
          </w:p>
        </w:tc>
        <w:tc>
          <w:tcPr>
            <w:tcW w:w="2798" w:type="dxa"/>
          </w:tcPr>
          <w:p w14:paraId="6941F800" w14:textId="6E6183EE" w:rsidR="00F645F4" w:rsidRDefault="00F645F4" w:rsidP="00281D6F">
            <w:pPr>
              <w:pStyle w:val="Bullet1"/>
              <w:numPr>
                <w:ilvl w:val="0"/>
                <w:numId w:val="0"/>
              </w:numPr>
              <w:cnfStyle w:val="100000000000" w:firstRow="1" w:lastRow="0" w:firstColumn="0" w:lastColumn="0" w:oddVBand="0" w:evenVBand="0" w:oddHBand="0" w:evenHBand="0" w:firstRowFirstColumn="0" w:firstRowLastColumn="0" w:lastRowFirstColumn="0" w:lastRowLastColumn="0"/>
            </w:pPr>
            <w:r>
              <w:t>&lt;Responsibility 3&gt;</w:t>
            </w:r>
          </w:p>
        </w:tc>
        <w:tc>
          <w:tcPr>
            <w:tcW w:w="2798" w:type="dxa"/>
          </w:tcPr>
          <w:p w14:paraId="0E4C35DB" w14:textId="1914F6FE" w:rsidR="00F645F4" w:rsidRDefault="00F645F4" w:rsidP="00281D6F">
            <w:pPr>
              <w:pStyle w:val="Bullet1"/>
              <w:numPr>
                <w:ilvl w:val="0"/>
                <w:numId w:val="0"/>
              </w:numPr>
              <w:cnfStyle w:val="100000000000" w:firstRow="1" w:lastRow="0" w:firstColumn="0" w:lastColumn="0" w:oddVBand="0" w:evenVBand="0" w:oddHBand="0" w:evenHBand="0" w:firstRowFirstColumn="0" w:firstRowLastColumn="0" w:lastRowFirstColumn="0" w:lastRowLastColumn="0"/>
            </w:pPr>
            <w:r>
              <w:t>&lt;Responsibility 4&gt;</w:t>
            </w:r>
          </w:p>
        </w:tc>
      </w:tr>
      <w:tr w:rsidR="00F645F4" w14:paraId="1E06C476" w14:textId="77777777" w:rsidTr="00F85CC3">
        <w:tc>
          <w:tcPr>
            <w:cnfStyle w:val="001000000000" w:firstRow="0" w:lastRow="0" w:firstColumn="1" w:lastColumn="0" w:oddVBand="0" w:evenVBand="0" w:oddHBand="0" w:evenHBand="0" w:firstRowFirstColumn="0" w:firstRowLastColumn="0" w:lastRowFirstColumn="0" w:lastRowLastColumn="0"/>
            <w:tcW w:w="2261" w:type="dxa"/>
          </w:tcPr>
          <w:p w14:paraId="44299A7E" w14:textId="03D0EF44" w:rsidR="00F645F4" w:rsidRPr="00D32958" w:rsidRDefault="00F645F4" w:rsidP="00281D6F">
            <w:pPr>
              <w:pStyle w:val="Bullet1"/>
              <w:numPr>
                <w:ilvl w:val="0"/>
                <w:numId w:val="0"/>
              </w:numPr>
              <w:rPr>
                <w:sz w:val="20"/>
                <w:szCs w:val="20"/>
              </w:rPr>
            </w:pPr>
            <w:r w:rsidRPr="00D32958">
              <w:rPr>
                <w:sz w:val="20"/>
                <w:szCs w:val="20"/>
              </w:rPr>
              <w:t>&lt;A1 forum&gt;</w:t>
            </w:r>
          </w:p>
        </w:tc>
        <w:tc>
          <w:tcPr>
            <w:tcW w:w="3201" w:type="dxa"/>
          </w:tcPr>
          <w:p w14:paraId="0B18B841" w14:textId="0F3AF5A2" w:rsidR="00F645F4" w:rsidRPr="00D32958" w:rsidRDefault="00A374A6"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D32958">
              <w:rPr>
                <w:i/>
                <w:iCs/>
                <w:sz w:val="20"/>
                <w:szCs w:val="20"/>
              </w:rPr>
              <w:t>Identify the RACI level applicable to each forum and outline the decision and input remits of the forum – as they relate to the respective responsibility</w:t>
            </w:r>
          </w:p>
        </w:tc>
        <w:tc>
          <w:tcPr>
            <w:tcW w:w="2798" w:type="dxa"/>
          </w:tcPr>
          <w:p w14:paraId="4E615F58"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15E005ED"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0893829F" w14:textId="2C92C6C4"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r w:rsidR="00F645F4" w14:paraId="1D28E375" w14:textId="77777777" w:rsidTr="00F85CC3">
        <w:tc>
          <w:tcPr>
            <w:cnfStyle w:val="001000000000" w:firstRow="0" w:lastRow="0" w:firstColumn="1" w:lastColumn="0" w:oddVBand="0" w:evenVBand="0" w:oddHBand="0" w:evenHBand="0" w:firstRowFirstColumn="0" w:firstRowLastColumn="0" w:lastRowFirstColumn="0" w:lastRowLastColumn="0"/>
            <w:tcW w:w="2261" w:type="dxa"/>
          </w:tcPr>
          <w:p w14:paraId="04ABAD46" w14:textId="4A0CC1CA" w:rsidR="00F645F4" w:rsidRPr="00D32958" w:rsidRDefault="00A374A6" w:rsidP="00281D6F">
            <w:pPr>
              <w:pStyle w:val="Bullet1"/>
              <w:numPr>
                <w:ilvl w:val="0"/>
                <w:numId w:val="0"/>
              </w:numPr>
              <w:rPr>
                <w:sz w:val="20"/>
                <w:szCs w:val="20"/>
              </w:rPr>
            </w:pPr>
            <w:r w:rsidRPr="00D32958">
              <w:rPr>
                <w:sz w:val="20"/>
                <w:szCs w:val="20"/>
              </w:rPr>
              <w:t>&lt;A2 forum&gt;</w:t>
            </w:r>
          </w:p>
        </w:tc>
        <w:tc>
          <w:tcPr>
            <w:tcW w:w="3201" w:type="dxa"/>
          </w:tcPr>
          <w:p w14:paraId="49231811"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625F2282"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2935C2BC"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76BBC95D" w14:textId="625D1D31"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r w:rsidR="00F645F4" w14:paraId="0A4E3E7E" w14:textId="77777777" w:rsidTr="00F85CC3">
        <w:tc>
          <w:tcPr>
            <w:cnfStyle w:val="001000000000" w:firstRow="0" w:lastRow="0" w:firstColumn="1" w:lastColumn="0" w:oddVBand="0" w:evenVBand="0" w:oddHBand="0" w:evenHBand="0" w:firstRowFirstColumn="0" w:firstRowLastColumn="0" w:lastRowFirstColumn="0" w:lastRowLastColumn="0"/>
            <w:tcW w:w="2261" w:type="dxa"/>
          </w:tcPr>
          <w:p w14:paraId="44AABDEB" w14:textId="6CAF35D4" w:rsidR="00F645F4" w:rsidRPr="00D32958" w:rsidRDefault="00A374A6" w:rsidP="00281D6F">
            <w:pPr>
              <w:pStyle w:val="Bullet1"/>
              <w:numPr>
                <w:ilvl w:val="0"/>
                <w:numId w:val="0"/>
              </w:numPr>
              <w:rPr>
                <w:sz w:val="20"/>
                <w:szCs w:val="20"/>
              </w:rPr>
            </w:pPr>
            <w:r w:rsidRPr="00D32958">
              <w:rPr>
                <w:sz w:val="20"/>
                <w:szCs w:val="20"/>
              </w:rPr>
              <w:t>&lt;A3 forum&gt;</w:t>
            </w:r>
          </w:p>
        </w:tc>
        <w:tc>
          <w:tcPr>
            <w:tcW w:w="3201" w:type="dxa"/>
          </w:tcPr>
          <w:p w14:paraId="6544C5F9"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1A6BC6FD"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35A48671" w14:textId="77777777"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33BD901C" w14:textId="0767D6B5" w:rsidR="00F645F4" w:rsidRPr="00D32958" w:rsidRDefault="00F645F4"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r w:rsidR="00A374A6" w14:paraId="7207CC05" w14:textId="77777777" w:rsidTr="00F85CC3">
        <w:tc>
          <w:tcPr>
            <w:cnfStyle w:val="001000000000" w:firstRow="0" w:lastRow="0" w:firstColumn="1" w:lastColumn="0" w:oddVBand="0" w:evenVBand="0" w:oddHBand="0" w:evenHBand="0" w:firstRowFirstColumn="0" w:firstRowLastColumn="0" w:lastRowFirstColumn="0" w:lastRowLastColumn="0"/>
            <w:tcW w:w="2261" w:type="dxa"/>
          </w:tcPr>
          <w:p w14:paraId="22680F1B" w14:textId="55745BB3" w:rsidR="00A374A6" w:rsidRPr="00D32958" w:rsidRDefault="00A374A6" w:rsidP="00281D6F">
            <w:pPr>
              <w:pStyle w:val="Bullet1"/>
              <w:numPr>
                <w:ilvl w:val="0"/>
                <w:numId w:val="0"/>
              </w:numPr>
              <w:rPr>
                <w:sz w:val="20"/>
                <w:szCs w:val="20"/>
              </w:rPr>
            </w:pPr>
            <w:r w:rsidRPr="00D32958">
              <w:rPr>
                <w:sz w:val="20"/>
                <w:szCs w:val="20"/>
              </w:rPr>
              <w:t>&lt;A4 forum&gt;</w:t>
            </w:r>
          </w:p>
        </w:tc>
        <w:tc>
          <w:tcPr>
            <w:tcW w:w="3201" w:type="dxa"/>
          </w:tcPr>
          <w:p w14:paraId="0D183416" w14:textId="77777777" w:rsidR="00A374A6" w:rsidRPr="00D32958" w:rsidRDefault="00A374A6"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7492E916" w14:textId="77777777" w:rsidR="00A374A6" w:rsidRPr="00D32958" w:rsidRDefault="00A374A6"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4304DA91" w14:textId="77777777" w:rsidR="00A374A6" w:rsidRPr="00D32958" w:rsidRDefault="00A374A6"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2798" w:type="dxa"/>
          </w:tcPr>
          <w:p w14:paraId="2C41C3F8" w14:textId="77777777" w:rsidR="00A374A6" w:rsidRPr="00D32958" w:rsidRDefault="00A374A6" w:rsidP="00281D6F">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bl>
    <w:p w14:paraId="20744965" w14:textId="7153CB6E" w:rsidR="00281D6F" w:rsidRDefault="00F85CC3" w:rsidP="00281D6F">
      <w:pPr>
        <w:pStyle w:val="Bullet1"/>
        <w:numPr>
          <w:ilvl w:val="0"/>
          <w:numId w:val="0"/>
        </w:numPr>
        <w:ind w:left="1276" w:hanging="425"/>
      </w:pPr>
      <w:r>
        <w:rPr>
          <w:noProof/>
        </w:rPr>
        <w:drawing>
          <wp:inline distT="0" distB="0" distL="0" distR="0" wp14:anchorId="702668BC" wp14:editId="3EB68D74">
            <wp:extent cx="7117690" cy="375715"/>
            <wp:effectExtent l="0" t="0" r="0" b="5715"/>
            <wp:docPr id="16" name="Picture 16" descr="RACI matrix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ACI matrix k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4398" cy="382931"/>
                    </a:xfrm>
                    <a:prstGeom prst="rect">
                      <a:avLst/>
                    </a:prstGeom>
                    <a:noFill/>
                    <a:ln>
                      <a:noFill/>
                    </a:ln>
                  </pic:spPr>
                </pic:pic>
              </a:graphicData>
            </a:graphic>
          </wp:inline>
        </w:drawing>
      </w:r>
    </w:p>
    <w:p w14:paraId="03CCD249" w14:textId="77777777" w:rsidR="008C10E4" w:rsidRDefault="008C10E4" w:rsidP="00281D6F">
      <w:pPr>
        <w:pStyle w:val="Bullet1"/>
        <w:numPr>
          <w:ilvl w:val="0"/>
          <w:numId w:val="0"/>
        </w:numPr>
        <w:ind w:left="1276" w:hanging="425"/>
      </w:pPr>
    </w:p>
    <w:p w14:paraId="53B11A02" w14:textId="4C3FABF9" w:rsidR="008C10E4" w:rsidRDefault="008C10E4">
      <w:pPr>
        <w:spacing w:before="0" w:line="240" w:lineRule="auto"/>
        <w:ind w:left="0"/>
        <w:rPr>
          <w:szCs w:val="22"/>
          <w:lang w:eastAsia="en-AU"/>
        </w:rPr>
      </w:pPr>
      <w:r>
        <w:br w:type="page"/>
      </w:r>
    </w:p>
    <w:p w14:paraId="41B542DA" w14:textId="4A298D41" w:rsidR="008C10E4" w:rsidRPr="00A97AE8" w:rsidRDefault="008C10E4" w:rsidP="00A97AE8">
      <w:pPr>
        <w:ind w:left="851"/>
        <w:rPr>
          <w:color w:val="C00000"/>
          <w:sz w:val="32"/>
          <w:szCs w:val="32"/>
        </w:rPr>
      </w:pPr>
      <w:r w:rsidRPr="00A97AE8">
        <w:rPr>
          <w:color w:val="C00000"/>
          <w:sz w:val="32"/>
          <w:szCs w:val="32"/>
        </w:rPr>
        <w:lastRenderedPageBreak/>
        <w:t>Artefact Examples – Remove section upon artefact development</w:t>
      </w:r>
    </w:p>
    <w:p w14:paraId="2973BA99" w14:textId="77777777" w:rsidR="008C10E4" w:rsidRPr="008C10E4" w:rsidRDefault="008C10E4" w:rsidP="008C10E4">
      <w:pPr>
        <w:pStyle w:val="BodyText1"/>
      </w:pPr>
      <w:r w:rsidRPr="008C10E4">
        <w:t>TOGAF – Architecture Governance Framework – Organisational Structure (Architecture Governance Model diagram aligned)</w:t>
      </w:r>
    </w:p>
    <w:p w14:paraId="5A378A9E" w14:textId="166FCA2B" w:rsidR="008C10E4" w:rsidRDefault="008C10E4" w:rsidP="008C10E4">
      <w:pPr>
        <w:pStyle w:val="BodyText1"/>
      </w:pPr>
      <w:r w:rsidRPr="008C10E4">
        <w:t>The TOGAF Architecture Governance Framework – Organisational Structure illustrates an architecture organisation and the major structural elements required for an architecture governance initiative. The diagram may be leveraged to inform agency Architecture Governance Model structure at a high-level but should be tailored to the unique agency context and governance structure</w:t>
      </w:r>
      <w:r>
        <w:t>.</w:t>
      </w:r>
    </w:p>
    <w:p w14:paraId="24032069" w14:textId="522C6ADD" w:rsidR="008C10E4" w:rsidRPr="008C10E4" w:rsidRDefault="00BF77B9" w:rsidP="008C10E4">
      <w:pPr>
        <w:pStyle w:val="BodyText1"/>
      </w:pPr>
      <w:r>
        <w:rPr>
          <w:noProof/>
        </w:rPr>
        <w:drawing>
          <wp:inline distT="0" distB="0" distL="0" distR="0" wp14:anchorId="502E0BC1" wp14:editId="7C075D40">
            <wp:extent cx="5771515" cy="4140200"/>
            <wp:effectExtent l="0" t="0" r="635" b="0"/>
            <wp:docPr id="17" name="Picture 17" descr="TOGAF Architecture govern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OGAF Architecture governance framew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515" cy="4140200"/>
                    </a:xfrm>
                    <a:prstGeom prst="rect">
                      <a:avLst/>
                    </a:prstGeom>
                    <a:noFill/>
                    <a:ln>
                      <a:noFill/>
                    </a:ln>
                  </pic:spPr>
                </pic:pic>
              </a:graphicData>
            </a:graphic>
          </wp:inline>
        </w:drawing>
      </w:r>
    </w:p>
    <w:sectPr w:rsidR="008C10E4" w:rsidRPr="008C10E4" w:rsidSect="00461361">
      <w:headerReference w:type="default" r:id="rId16"/>
      <w:footerReference w:type="default" r:id="rId17"/>
      <w:pgSz w:w="16838" w:h="11906" w:orient="landscape"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8FC18" w14:textId="77777777" w:rsidR="00491D0D" w:rsidRDefault="00491D0D" w:rsidP="00766CCB">
      <w:r>
        <w:separator/>
      </w:r>
    </w:p>
    <w:p w14:paraId="380C1543" w14:textId="77777777" w:rsidR="00491D0D" w:rsidRDefault="00491D0D" w:rsidP="00766CCB"/>
    <w:p w14:paraId="42987E96" w14:textId="77777777" w:rsidR="00491D0D" w:rsidRDefault="00491D0D" w:rsidP="00766CCB"/>
    <w:p w14:paraId="6F3D12C3" w14:textId="77777777" w:rsidR="00491D0D" w:rsidRDefault="00491D0D" w:rsidP="00766CCB"/>
  </w:endnote>
  <w:endnote w:type="continuationSeparator" w:id="0">
    <w:p w14:paraId="15E233BC" w14:textId="77777777" w:rsidR="00491D0D" w:rsidRDefault="00491D0D" w:rsidP="00766CCB">
      <w:r>
        <w:continuationSeparator/>
      </w:r>
    </w:p>
    <w:p w14:paraId="21E762A7" w14:textId="77777777" w:rsidR="00491D0D" w:rsidRDefault="00491D0D" w:rsidP="00766CCB"/>
    <w:p w14:paraId="44C072B7" w14:textId="77777777" w:rsidR="00491D0D" w:rsidRDefault="00491D0D" w:rsidP="00766CCB"/>
    <w:p w14:paraId="25FDAC5A" w14:textId="77777777" w:rsidR="00491D0D" w:rsidRDefault="00491D0D" w:rsidP="00766CCB"/>
  </w:endnote>
  <w:endnote w:type="continuationNotice" w:id="1">
    <w:p w14:paraId="2F8E1895" w14:textId="77777777" w:rsidR="000F2AFA" w:rsidRDefault="000F2AF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E5B2" w14:textId="5A5DD09B" w:rsidR="00E73632" w:rsidRPr="00E05327" w:rsidRDefault="00E73632" w:rsidP="00E55257">
    <w:pPr>
      <w:pStyle w:val="Footerred"/>
      <w:pBdr>
        <w:top w:val="single" w:sz="4" w:space="1" w:color="808080"/>
      </w:pBdr>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009E0AC7"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009E0AC7" w:rsidRPr="004F30FF">
      <w:rPr>
        <w:caps w:val="0"/>
        <w:noProof/>
        <w:color w:val="0D0D0D" w:themeColor="text1" w:themeTint="F2"/>
      </w:rPr>
      <w:t>30</w:t>
    </w:r>
    <w:r w:rsidRPr="004F30FF">
      <w:rPr>
        <w:caps w:val="0"/>
        <w:color w:val="0D0D0D" w:themeColor="text1" w:themeTint="F2"/>
      </w:rPr>
      <w:fldChar w:fldCharType="end"/>
    </w:r>
  </w:p>
  <w:p w14:paraId="726FC00B" w14:textId="55931333" w:rsidR="00E73632" w:rsidRPr="004F30FF" w:rsidRDefault="004F30FF"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A82D" w14:textId="0287D422" w:rsidR="00E73632" w:rsidRDefault="008D5A23" w:rsidP="008D5A23">
    <w:pPr>
      <w:pStyle w:val="Footer"/>
      <w:pBdr>
        <w:top w:val="none" w:sz="0" w:space="0" w:color="auto"/>
      </w:pBdr>
      <w:jc w:val="right"/>
    </w:pPr>
    <w:r>
      <w:rPr>
        <w:noProof/>
      </w:rPr>
      <w:drawing>
        <wp:inline distT="0" distB="0" distL="0" distR="0" wp14:anchorId="2FE1C26B" wp14:editId="02EC40D8">
          <wp:extent cx="1543322" cy="504000"/>
          <wp:effectExtent l="0" t="0" r="0" b="0"/>
          <wp:docPr id="14" name="Picture 1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FD59" w14:textId="77777777" w:rsidR="0018635D" w:rsidRPr="00E05327" w:rsidRDefault="0018635D" w:rsidP="00461361">
    <w:pPr>
      <w:pStyle w:val="Footerred"/>
      <w:pBdr>
        <w:top w:val="single" w:sz="4" w:space="1" w:color="808080"/>
      </w:pBdr>
      <w:tabs>
        <w:tab w:val="clear" w:pos="9639"/>
        <w:tab w:val="right" w:pos="14570"/>
      </w:tabs>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Pr="004F30FF">
      <w:rPr>
        <w:caps w:val="0"/>
        <w:noProof/>
        <w:color w:val="0D0D0D" w:themeColor="text1" w:themeTint="F2"/>
      </w:rPr>
      <w:t>30</w:t>
    </w:r>
    <w:r w:rsidRPr="004F30FF">
      <w:rPr>
        <w:caps w:val="0"/>
        <w:color w:val="0D0D0D" w:themeColor="text1" w:themeTint="F2"/>
      </w:rPr>
      <w:fldChar w:fldCharType="end"/>
    </w:r>
  </w:p>
  <w:p w14:paraId="040613EE" w14:textId="77777777" w:rsidR="0018635D" w:rsidRPr="004F30FF" w:rsidRDefault="0018635D"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2E632" w14:textId="77777777" w:rsidR="00491D0D" w:rsidRDefault="00491D0D" w:rsidP="00766CCB">
      <w:r>
        <w:separator/>
      </w:r>
    </w:p>
  </w:footnote>
  <w:footnote w:type="continuationSeparator" w:id="0">
    <w:p w14:paraId="5E4C0CF2" w14:textId="77777777" w:rsidR="00491D0D" w:rsidRDefault="00491D0D" w:rsidP="00766CCB">
      <w:r>
        <w:continuationSeparator/>
      </w:r>
    </w:p>
  </w:footnote>
  <w:footnote w:type="continuationNotice" w:id="1">
    <w:p w14:paraId="6CD76521" w14:textId="77777777" w:rsidR="00491D0D" w:rsidRDefault="00491D0D"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7E6E" w14:textId="0E9A5C49" w:rsidR="00E73632" w:rsidRDefault="00E73632" w:rsidP="004F30FF">
    <w:pPr>
      <w:pStyle w:val="Header"/>
      <w:tabs>
        <w:tab w:val="clear" w:pos="4153"/>
        <w:tab w:val="clear" w:pos="8306"/>
        <w:tab w:val="center" w:pos="4820"/>
        <w:tab w:val="right" w:pos="9638"/>
      </w:tabs>
      <w:spacing w:before="120" w:after="120" w:line="280" w:lineRule="atLeast"/>
    </w:pPr>
    <w:r>
      <w:rPr>
        <w:sz w:val="16"/>
        <w:szCs w:val="16"/>
      </w:rPr>
      <w:t>QGEA</w:t>
    </w:r>
    <w:r w:rsidR="004F30FF">
      <w:rPr>
        <w:sz w:val="16"/>
        <w:szCs w:val="16"/>
      </w:rPr>
      <w:t xml:space="preserve"> Framework</w:t>
    </w:r>
    <w:r>
      <w:tab/>
    </w:r>
    <w:r w:rsidR="004F30FF">
      <w:rPr>
        <w:color w:val="0D0D0D" w:themeColor="text1" w:themeTint="F2"/>
        <w:sz w:val="16"/>
        <w:szCs w:val="16"/>
      </w:rPr>
      <w:t>OFFICIAL</w:t>
    </w:r>
    <w:r>
      <w:tab/>
    </w:r>
    <w:r w:rsidR="0030776B">
      <w:rPr>
        <w:sz w:val="16"/>
        <w:szCs w:val="16"/>
      </w:rPr>
      <w:t>Architecture governance model</w:t>
    </w:r>
  </w:p>
  <w:p w14:paraId="3A923880" w14:textId="77777777" w:rsidR="00E73632" w:rsidRPr="00E55257" w:rsidRDefault="00E73632"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EB35" w14:textId="01054102" w:rsidR="009E0AC7" w:rsidRDefault="009E0AC7" w:rsidP="006517B2">
    <w:pPr>
      <w:pStyle w:val="Header"/>
      <w:pBdr>
        <w:bottom w:val="none" w:sz="0" w:space="0" w:color="auto"/>
      </w:pBdr>
      <w:rPr>
        <w:noProof/>
      </w:rPr>
    </w:pPr>
  </w:p>
  <w:p w14:paraId="33A2E5A4" w14:textId="316609E8" w:rsidR="00E73632" w:rsidRDefault="000645B5" w:rsidP="006517B2">
    <w:pPr>
      <w:pStyle w:val="Header"/>
      <w:pBdr>
        <w:bottom w:val="none" w:sz="0" w:space="0" w:color="auto"/>
      </w:pBdr>
    </w:pPr>
    <w:r>
      <w:rPr>
        <w:noProof/>
      </w:rPr>
      <mc:AlternateContent>
        <mc:Choice Requires="wpg">
          <w:drawing>
            <wp:anchor distT="0" distB="0" distL="114300" distR="114300" simplePos="0" relativeHeight="251658240" behindDoc="0" locked="0" layoutInCell="1" allowOverlap="1" wp14:anchorId="7891A518" wp14:editId="14E5C030">
              <wp:simplePos x="0" y="0"/>
              <wp:positionH relativeFrom="column">
                <wp:posOffset>0</wp:posOffset>
              </wp:positionH>
              <wp:positionV relativeFrom="paragraph">
                <wp:posOffset>-635</wp:posOffset>
              </wp:positionV>
              <wp:extent cx="180000" cy="9885680"/>
              <wp:effectExtent l="0" t="0" r="0" b="127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000" cy="9885680"/>
                        <a:chOff x="0" y="-190500"/>
                        <a:chExt cx="180000" cy="9885680"/>
                      </a:xfrm>
                    </wpg:grpSpPr>
                    <wps:wsp>
                      <wps:cNvPr id="4" name="Rectangle 4">
                        <a:extLst>
                          <a:ext uri="{C183D7F6-B498-43B3-948B-1728B52AA6E4}">
                            <adec:decorative xmlns:adec="http://schemas.microsoft.com/office/drawing/2017/decorative" val="1"/>
                          </a:ext>
                        </a:extLst>
                      </wps:cNvPr>
                      <wps:cNvSpPr/>
                      <wps:spPr>
                        <a:xfrm>
                          <a:off x="0" y="-190500"/>
                          <a:ext cx="180000" cy="9885680"/>
                        </a:xfrm>
                        <a:prstGeom prst="rect">
                          <a:avLst/>
                        </a:prstGeom>
                        <a:solidFill>
                          <a:srgbClr val="DE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a:extLst>
                          <a:ext uri="{C183D7F6-B498-43B3-948B-1728B52AA6E4}">
                            <adec:decorative xmlns:adec="http://schemas.microsoft.com/office/drawing/2017/decorative" val="1"/>
                          </a:ext>
                        </a:extLst>
                      </wps:cNvPr>
                      <wps:cNvSpPr/>
                      <wps:spPr>
                        <a:xfrm>
                          <a:off x="0" y="2209800"/>
                          <a:ext cx="180000" cy="2790825"/>
                        </a:xfrm>
                        <a:prstGeom prst="rect">
                          <a:avLst/>
                        </a:prstGeom>
                        <a:solidFill>
                          <a:srgbClr val="4A2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adec="http://schemas.microsoft.com/office/drawing/2017/decorative">
          <w:pict>
            <v:group id="Group 2" style="position:absolute;margin-left:0;margin-top:-.05pt;width:14.15pt;height:778.4pt;z-index:251658240;mso-height-relative:margin" alt="&quot;&quot;" coordsize="1800,98856" coordorigin=",-1905" o:spid="_x0000_s1026" w14:anchorId="7E0D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">
              <v:rect id="Rectangle 4" style="position:absolute;top:-1905;width:1800;height:98856;visibility:visible;mso-wrap-style:square;v-text-anchor:middle" alt="&quot;&quot;" o:spid="_x0000_s1027" fillcolor="#dedbd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"/>
              <v:rect id="Rectangle 5" style="position:absolute;top:22098;width:1800;height:27908;visibility:visible;mso-wrap-style:square;v-text-anchor:middle" alt="&quot;&quot;" o:spid="_x0000_s1028" fillcolor="#4a2366"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"/>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6FBA" w14:textId="77777777" w:rsidR="00E73632" w:rsidRDefault="00E73632"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AE67" w14:textId="6CC117D9" w:rsidR="0018635D" w:rsidRDefault="0018635D" w:rsidP="00461361">
    <w:pPr>
      <w:pStyle w:val="Header"/>
      <w:tabs>
        <w:tab w:val="clear" w:pos="4153"/>
        <w:tab w:val="clear" w:pos="8306"/>
        <w:tab w:val="center" w:pos="7371"/>
        <w:tab w:val="right" w:pos="14570"/>
      </w:tabs>
      <w:spacing w:before="120" w:after="120" w:line="280" w:lineRule="atLeast"/>
    </w:pPr>
    <w:r>
      <w:rPr>
        <w:sz w:val="16"/>
        <w:szCs w:val="16"/>
      </w:rPr>
      <w:t>QGEA Framework</w:t>
    </w:r>
    <w:r>
      <w:tab/>
    </w:r>
    <w:r>
      <w:rPr>
        <w:color w:val="0D0D0D" w:themeColor="text1" w:themeTint="F2"/>
        <w:sz w:val="16"/>
        <w:szCs w:val="16"/>
      </w:rPr>
      <w:t>OFFICIAL</w:t>
    </w:r>
    <w:r>
      <w:tab/>
    </w:r>
    <w:r w:rsidR="00B95D88">
      <w:rPr>
        <w:sz w:val="16"/>
        <w:szCs w:val="16"/>
      </w:rPr>
      <w:t>Architecture governance model</w:t>
    </w:r>
  </w:p>
  <w:p w14:paraId="69578FF7" w14:textId="77777777" w:rsidR="0018635D" w:rsidRPr="00E55257" w:rsidRDefault="0018635D"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122F4D31"/>
    <w:multiLevelType w:val="hybridMultilevel"/>
    <w:tmpl w:val="5DCCAF16"/>
    <w:lvl w:ilvl="0" w:tplc="93B88120">
      <w:start w:val="1"/>
      <w:numFmt w:val="bullet"/>
      <w:pStyle w:val="Bullet1"/>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1B106C33"/>
    <w:multiLevelType w:val="hybridMultilevel"/>
    <w:tmpl w:val="53EAAA08"/>
    <w:lvl w:ilvl="0" w:tplc="8CA40810">
      <w:start w:val="1"/>
      <w:numFmt w:val="lowerLetter"/>
      <w:lvlText w:val="%1)"/>
      <w:lvlJc w:val="left"/>
      <w:pPr>
        <w:tabs>
          <w:tab w:val="num" w:pos="720"/>
        </w:tabs>
        <w:ind w:left="720" w:hanging="360"/>
      </w:pPr>
    </w:lvl>
    <w:lvl w:ilvl="1" w:tplc="AB208248" w:tentative="1">
      <w:start w:val="1"/>
      <w:numFmt w:val="lowerLetter"/>
      <w:lvlText w:val="%2)"/>
      <w:lvlJc w:val="left"/>
      <w:pPr>
        <w:tabs>
          <w:tab w:val="num" w:pos="1440"/>
        </w:tabs>
        <w:ind w:left="1440" w:hanging="360"/>
      </w:pPr>
    </w:lvl>
    <w:lvl w:ilvl="2" w:tplc="9BE62F82" w:tentative="1">
      <w:start w:val="1"/>
      <w:numFmt w:val="lowerLetter"/>
      <w:lvlText w:val="%3)"/>
      <w:lvlJc w:val="left"/>
      <w:pPr>
        <w:tabs>
          <w:tab w:val="num" w:pos="2160"/>
        </w:tabs>
        <w:ind w:left="2160" w:hanging="360"/>
      </w:pPr>
    </w:lvl>
    <w:lvl w:ilvl="3" w:tplc="DF844D98" w:tentative="1">
      <w:start w:val="1"/>
      <w:numFmt w:val="lowerLetter"/>
      <w:lvlText w:val="%4)"/>
      <w:lvlJc w:val="left"/>
      <w:pPr>
        <w:tabs>
          <w:tab w:val="num" w:pos="2880"/>
        </w:tabs>
        <w:ind w:left="2880" w:hanging="360"/>
      </w:pPr>
    </w:lvl>
    <w:lvl w:ilvl="4" w:tplc="20B29C5E" w:tentative="1">
      <w:start w:val="1"/>
      <w:numFmt w:val="lowerLetter"/>
      <w:lvlText w:val="%5)"/>
      <w:lvlJc w:val="left"/>
      <w:pPr>
        <w:tabs>
          <w:tab w:val="num" w:pos="3600"/>
        </w:tabs>
        <w:ind w:left="3600" w:hanging="360"/>
      </w:pPr>
    </w:lvl>
    <w:lvl w:ilvl="5" w:tplc="4410ABA4" w:tentative="1">
      <w:start w:val="1"/>
      <w:numFmt w:val="lowerLetter"/>
      <w:lvlText w:val="%6)"/>
      <w:lvlJc w:val="left"/>
      <w:pPr>
        <w:tabs>
          <w:tab w:val="num" w:pos="4320"/>
        </w:tabs>
        <w:ind w:left="4320" w:hanging="360"/>
      </w:pPr>
    </w:lvl>
    <w:lvl w:ilvl="6" w:tplc="34B0CFB8" w:tentative="1">
      <w:start w:val="1"/>
      <w:numFmt w:val="lowerLetter"/>
      <w:lvlText w:val="%7)"/>
      <w:lvlJc w:val="left"/>
      <w:pPr>
        <w:tabs>
          <w:tab w:val="num" w:pos="5040"/>
        </w:tabs>
        <w:ind w:left="5040" w:hanging="360"/>
      </w:pPr>
    </w:lvl>
    <w:lvl w:ilvl="7" w:tplc="806E59B6" w:tentative="1">
      <w:start w:val="1"/>
      <w:numFmt w:val="lowerLetter"/>
      <w:lvlText w:val="%8)"/>
      <w:lvlJc w:val="left"/>
      <w:pPr>
        <w:tabs>
          <w:tab w:val="num" w:pos="5760"/>
        </w:tabs>
        <w:ind w:left="5760" w:hanging="360"/>
      </w:pPr>
    </w:lvl>
    <w:lvl w:ilvl="8" w:tplc="345C1020" w:tentative="1">
      <w:start w:val="1"/>
      <w:numFmt w:val="lowerLetter"/>
      <w:lvlText w:val="%9)"/>
      <w:lvlJc w:val="left"/>
      <w:pPr>
        <w:tabs>
          <w:tab w:val="num" w:pos="6480"/>
        </w:tabs>
        <w:ind w:left="6480" w:hanging="360"/>
      </w:pPr>
    </w:lvl>
  </w:abstractNum>
  <w:abstractNum w:abstractNumId="13" w15:restartNumberingAfterBreak="0">
    <w:nsid w:val="2CCF44D6"/>
    <w:multiLevelType w:val="hybridMultilevel"/>
    <w:tmpl w:val="2BEA2996"/>
    <w:lvl w:ilvl="0" w:tplc="C944E116">
      <w:start w:val="1"/>
      <w:numFmt w:val="decimal"/>
      <w:lvlText w:val="%1)"/>
      <w:lvlJc w:val="left"/>
      <w:pPr>
        <w:tabs>
          <w:tab w:val="num" w:pos="720"/>
        </w:tabs>
        <w:ind w:left="720" w:hanging="360"/>
      </w:pPr>
    </w:lvl>
    <w:lvl w:ilvl="1" w:tplc="A7EC810A" w:tentative="1">
      <w:start w:val="1"/>
      <w:numFmt w:val="decimal"/>
      <w:lvlText w:val="%2)"/>
      <w:lvlJc w:val="left"/>
      <w:pPr>
        <w:tabs>
          <w:tab w:val="num" w:pos="1440"/>
        </w:tabs>
        <w:ind w:left="1440" w:hanging="360"/>
      </w:pPr>
    </w:lvl>
    <w:lvl w:ilvl="2" w:tplc="C04000C6" w:tentative="1">
      <w:start w:val="1"/>
      <w:numFmt w:val="decimal"/>
      <w:lvlText w:val="%3)"/>
      <w:lvlJc w:val="left"/>
      <w:pPr>
        <w:tabs>
          <w:tab w:val="num" w:pos="2160"/>
        </w:tabs>
        <w:ind w:left="2160" w:hanging="360"/>
      </w:pPr>
    </w:lvl>
    <w:lvl w:ilvl="3" w:tplc="2E2E0DCE" w:tentative="1">
      <w:start w:val="1"/>
      <w:numFmt w:val="decimal"/>
      <w:lvlText w:val="%4)"/>
      <w:lvlJc w:val="left"/>
      <w:pPr>
        <w:tabs>
          <w:tab w:val="num" w:pos="2880"/>
        </w:tabs>
        <w:ind w:left="2880" w:hanging="360"/>
      </w:pPr>
    </w:lvl>
    <w:lvl w:ilvl="4" w:tplc="E7F8D084" w:tentative="1">
      <w:start w:val="1"/>
      <w:numFmt w:val="decimal"/>
      <w:lvlText w:val="%5)"/>
      <w:lvlJc w:val="left"/>
      <w:pPr>
        <w:tabs>
          <w:tab w:val="num" w:pos="3600"/>
        </w:tabs>
        <w:ind w:left="3600" w:hanging="360"/>
      </w:pPr>
    </w:lvl>
    <w:lvl w:ilvl="5" w:tplc="DB0A9F12" w:tentative="1">
      <w:start w:val="1"/>
      <w:numFmt w:val="decimal"/>
      <w:lvlText w:val="%6)"/>
      <w:lvlJc w:val="left"/>
      <w:pPr>
        <w:tabs>
          <w:tab w:val="num" w:pos="4320"/>
        </w:tabs>
        <w:ind w:left="4320" w:hanging="360"/>
      </w:pPr>
    </w:lvl>
    <w:lvl w:ilvl="6" w:tplc="DB6A1922" w:tentative="1">
      <w:start w:val="1"/>
      <w:numFmt w:val="decimal"/>
      <w:lvlText w:val="%7)"/>
      <w:lvlJc w:val="left"/>
      <w:pPr>
        <w:tabs>
          <w:tab w:val="num" w:pos="5040"/>
        </w:tabs>
        <w:ind w:left="5040" w:hanging="360"/>
      </w:pPr>
    </w:lvl>
    <w:lvl w:ilvl="7" w:tplc="B7A84A04" w:tentative="1">
      <w:start w:val="1"/>
      <w:numFmt w:val="decimal"/>
      <w:lvlText w:val="%8)"/>
      <w:lvlJc w:val="left"/>
      <w:pPr>
        <w:tabs>
          <w:tab w:val="num" w:pos="5760"/>
        </w:tabs>
        <w:ind w:left="5760" w:hanging="360"/>
      </w:pPr>
    </w:lvl>
    <w:lvl w:ilvl="8" w:tplc="D0E20526" w:tentative="1">
      <w:start w:val="1"/>
      <w:numFmt w:val="decimal"/>
      <w:lvlText w:val="%9)"/>
      <w:lvlJc w:val="left"/>
      <w:pPr>
        <w:tabs>
          <w:tab w:val="num" w:pos="6480"/>
        </w:tabs>
        <w:ind w:left="6480" w:hanging="360"/>
      </w:pPr>
    </w:lvl>
  </w:abstractNum>
  <w:abstractNum w:abstractNumId="14"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E773BD0"/>
    <w:multiLevelType w:val="hybridMultilevel"/>
    <w:tmpl w:val="935CC83E"/>
    <w:lvl w:ilvl="0" w:tplc="69F456AA">
      <w:start w:val="1"/>
      <w:numFmt w:val="bullet"/>
      <w:lvlText w:val="•"/>
      <w:lvlJc w:val="left"/>
      <w:pPr>
        <w:tabs>
          <w:tab w:val="num" w:pos="720"/>
        </w:tabs>
        <w:ind w:left="720" w:hanging="360"/>
      </w:pPr>
      <w:rPr>
        <w:rFonts w:ascii="Arial" w:hAnsi="Arial" w:hint="default"/>
      </w:rPr>
    </w:lvl>
    <w:lvl w:ilvl="1" w:tplc="3F2842C2" w:tentative="1">
      <w:start w:val="1"/>
      <w:numFmt w:val="bullet"/>
      <w:lvlText w:val="•"/>
      <w:lvlJc w:val="left"/>
      <w:pPr>
        <w:tabs>
          <w:tab w:val="num" w:pos="1440"/>
        </w:tabs>
        <w:ind w:left="1440" w:hanging="360"/>
      </w:pPr>
      <w:rPr>
        <w:rFonts w:ascii="Arial" w:hAnsi="Arial" w:hint="default"/>
      </w:rPr>
    </w:lvl>
    <w:lvl w:ilvl="2" w:tplc="5A643782" w:tentative="1">
      <w:start w:val="1"/>
      <w:numFmt w:val="bullet"/>
      <w:lvlText w:val="•"/>
      <w:lvlJc w:val="left"/>
      <w:pPr>
        <w:tabs>
          <w:tab w:val="num" w:pos="2160"/>
        </w:tabs>
        <w:ind w:left="2160" w:hanging="360"/>
      </w:pPr>
      <w:rPr>
        <w:rFonts w:ascii="Arial" w:hAnsi="Arial" w:hint="default"/>
      </w:rPr>
    </w:lvl>
    <w:lvl w:ilvl="3" w:tplc="FBBC1EBC" w:tentative="1">
      <w:start w:val="1"/>
      <w:numFmt w:val="bullet"/>
      <w:lvlText w:val="•"/>
      <w:lvlJc w:val="left"/>
      <w:pPr>
        <w:tabs>
          <w:tab w:val="num" w:pos="2880"/>
        </w:tabs>
        <w:ind w:left="2880" w:hanging="360"/>
      </w:pPr>
      <w:rPr>
        <w:rFonts w:ascii="Arial" w:hAnsi="Arial" w:hint="default"/>
      </w:rPr>
    </w:lvl>
    <w:lvl w:ilvl="4" w:tplc="5ECC44BE" w:tentative="1">
      <w:start w:val="1"/>
      <w:numFmt w:val="bullet"/>
      <w:lvlText w:val="•"/>
      <w:lvlJc w:val="left"/>
      <w:pPr>
        <w:tabs>
          <w:tab w:val="num" w:pos="3600"/>
        </w:tabs>
        <w:ind w:left="3600" w:hanging="360"/>
      </w:pPr>
      <w:rPr>
        <w:rFonts w:ascii="Arial" w:hAnsi="Arial" w:hint="default"/>
      </w:rPr>
    </w:lvl>
    <w:lvl w:ilvl="5" w:tplc="9BB63212" w:tentative="1">
      <w:start w:val="1"/>
      <w:numFmt w:val="bullet"/>
      <w:lvlText w:val="•"/>
      <w:lvlJc w:val="left"/>
      <w:pPr>
        <w:tabs>
          <w:tab w:val="num" w:pos="4320"/>
        </w:tabs>
        <w:ind w:left="4320" w:hanging="360"/>
      </w:pPr>
      <w:rPr>
        <w:rFonts w:ascii="Arial" w:hAnsi="Arial" w:hint="default"/>
      </w:rPr>
    </w:lvl>
    <w:lvl w:ilvl="6" w:tplc="6C044502" w:tentative="1">
      <w:start w:val="1"/>
      <w:numFmt w:val="bullet"/>
      <w:lvlText w:val="•"/>
      <w:lvlJc w:val="left"/>
      <w:pPr>
        <w:tabs>
          <w:tab w:val="num" w:pos="5040"/>
        </w:tabs>
        <w:ind w:left="5040" w:hanging="360"/>
      </w:pPr>
      <w:rPr>
        <w:rFonts w:ascii="Arial" w:hAnsi="Arial" w:hint="default"/>
      </w:rPr>
    </w:lvl>
    <w:lvl w:ilvl="7" w:tplc="DB783FC8" w:tentative="1">
      <w:start w:val="1"/>
      <w:numFmt w:val="bullet"/>
      <w:lvlText w:val="•"/>
      <w:lvlJc w:val="left"/>
      <w:pPr>
        <w:tabs>
          <w:tab w:val="num" w:pos="5760"/>
        </w:tabs>
        <w:ind w:left="5760" w:hanging="360"/>
      </w:pPr>
      <w:rPr>
        <w:rFonts w:ascii="Arial" w:hAnsi="Arial" w:hint="default"/>
      </w:rPr>
    </w:lvl>
    <w:lvl w:ilvl="8" w:tplc="68342A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8D2D4D"/>
    <w:multiLevelType w:val="hybridMultilevel"/>
    <w:tmpl w:val="475ACF6A"/>
    <w:lvl w:ilvl="0" w:tplc="C1347D74">
      <w:start w:val="1"/>
      <w:numFmt w:val="lowerLetter"/>
      <w:lvlText w:val="%1)"/>
      <w:lvlJc w:val="left"/>
      <w:pPr>
        <w:tabs>
          <w:tab w:val="num" w:pos="720"/>
        </w:tabs>
        <w:ind w:left="720" w:hanging="360"/>
      </w:pPr>
    </w:lvl>
    <w:lvl w:ilvl="1" w:tplc="5A24A768" w:tentative="1">
      <w:start w:val="1"/>
      <w:numFmt w:val="lowerLetter"/>
      <w:lvlText w:val="%2)"/>
      <w:lvlJc w:val="left"/>
      <w:pPr>
        <w:tabs>
          <w:tab w:val="num" w:pos="1440"/>
        </w:tabs>
        <w:ind w:left="1440" w:hanging="360"/>
      </w:pPr>
    </w:lvl>
    <w:lvl w:ilvl="2" w:tplc="F230C9E8" w:tentative="1">
      <w:start w:val="1"/>
      <w:numFmt w:val="lowerLetter"/>
      <w:lvlText w:val="%3)"/>
      <w:lvlJc w:val="left"/>
      <w:pPr>
        <w:tabs>
          <w:tab w:val="num" w:pos="2160"/>
        </w:tabs>
        <w:ind w:left="2160" w:hanging="360"/>
      </w:pPr>
    </w:lvl>
    <w:lvl w:ilvl="3" w:tplc="6A7A3D58" w:tentative="1">
      <w:start w:val="1"/>
      <w:numFmt w:val="lowerLetter"/>
      <w:lvlText w:val="%4)"/>
      <w:lvlJc w:val="left"/>
      <w:pPr>
        <w:tabs>
          <w:tab w:val="num" w:pos="2880"/>
        </w:tabs>
        <w:ind w:left="2880" w:hanging="360"/>
      </w:pPr>
    </w:lvl>
    <w:lvl w:ilvl="4" w:tplc="CC54390A" w:tentative="1">
      <w:start w:val="1"/>
      <w:numFmt w:val="lowerLetter"/>
      <w:lvlText w:val="%5)"/>
      <w:lvlJc w:val="left"/>
      <w:pPr>
        <w:tabs>
          <w:tab w:val="num" w:pos="3600"/>
        </w:tabs>
        <w:ind w:left="3600" w:hanging="360"/>
      </w:pPr>
    </w:lvl>
    <w:lvl w:ilvl="5" w:tplc="92F67888" w:tentative="1">
      <w:start w:val="1"/>
      <w:numFmt w:val="lowerLetter"/>
      <w:lvlText w:val="%6)"/>
      <w:lvlJc w:val="left"/>
      <w:pPr>
        <w:tabs>
          <w:tab w:val="num" w:pos="4320"/>
        </w:tabs>
        <w:ind w:left="4320" w:hanging="360"/>
      </w:pPr>
    </w:lvl>
    <w:lvl w:ilvl="6" w:tplc="9C02A93C" w:tentative="1">
      <w:start w:val="1"/>
      <w:numFmt w:val="lowerLetter"/>
      <w:lvlText w:val="%7)"/>
      <w:lvlJc w:val="left"/>
      <w:pPr>
        <w:tabs>
          <w:tab w:val="num" w:pos="5040"/>
        </w:tabs>
        <w:ind w:left="5040" w:hanging="360"/>
      </w:pPr>
    </w:lvl>
    <w:lvl w:ilvl="7" w:tplc="E48EBC6A" w:tentative="1">
      <w:start w:val="1"/>
      <w:numFmt w:val="lowerLetter"/>
      <w:lvlText w:val="%8)"/>
      <w:lvlJc w:val="left"/>
      <w:pPr>
        <w:tabs>
          <w:tab w:val="num" w:pos="5760"/>
        </w:tabs>
        <w:ind w:left="5760" w:hanging="360"/>
      </w:pPr>
    </w:lvl>
    <w:lvl w:ilvl="8" w:tplc="BE9E2DE6" w:tentative="1">
      <w:start w:val="1"/>
      <w:numFmt w:val="lowerLetter"/>
      <w:lvlText w:val="%9)"/>
      <w:lvlJc w:val="left"/>
      <w:pPr>
        <w:tabs>
          <w:tab w:val="num" w:pos="6480"/>
        </w:tabs>
        <w:ind w:left="6480" w:hanging="360"/>
      </w:pPr>
    </w:lvl>
  </w:abstractNum>
  <w:abstractNum w:abstractNumId="17" w15:restartNumberingAfterBreak="0">
    <w:nsid w:val="3E2016EE"/>
    <w:multiLevelType w:val="hybridMultilevel"/>
    <w:tmpl w:val="AA32E7D2"/>
    <w:lvl w:ilvl="0" w:tplc="E64A2AD8">
      <w:start w:val="1"/>
      <w:numFmt w:val="lowerLetter"/>
      <w:lvlText w:val="%1."/>
      <w:lvlJc w:val="left"/>
      <w:pPr>
        <w:tabs>
          <w:tab w:val="num" w:pos="720"/>
        </w:tabs>
        <w:ind w:left="720" w:hanging="360"/>
      </w:pPr>
    </w:lvl>
    <w:lvl w:ilvl="1" w:tplc="20FCD82A" w:tentative="1">
      <w:start w:val="1"/>
      <w:numFmt w:val="lowerLetter"/>
      <w:lvlText w:val="%2."/>
      <w:lvlJc w:val="left"/>
      <w:pPr>
        <w:tabs>
          <w:tab w:val="num" w:pos="1440"/>
        </w:tabs>
        <w:ind w:left="1440" w:hanging="360"/>
      </w:pPr>
    </w:lvl>
    <w:lvl w:ilvl="2" w:tplc="7430B684" w:tentative="1">
      <w:start w:val="1"/>
      <w:numFmt w:val="lowerLetter"/>
      <w:lvlText w:val="%3."/>
      <w:lvlJc w:val="left"/>
      <w:pPr>
        <w:tabs>
          <w:tab w:val="num" w:pos="2160"/>
        </w:tabs>
        <w:ind w:left="2160" w:hanging="360"/>
      </w:pPr>
    </w:lvl>
    <w:lvl w:ilvl="3" w:tplc="59441E6E" w:tentative="1">
      <w:start w:val="1"/>
      <w:numFmt w:val="lowerLetter"/>
      <w:lvlText w:val="%4."/>
      <w:lvlJc w:val="left"/>
      <w:pPr>
        <w:tabs>
          <w:tab w:val="num" w:pos="2880"/>
        </w:tabs>
        <w:ind w:left="2880" w:hanging="360"/>
      </w:pPr>
    </w:lvl>
    <w:lvl w:ilvl="4" w:tplc="C5C6C8EC" w:tentative="1">
      <w:start w:val="1"/>
      <w:numFmt w:val="lowerLetter"/>
      <w:lvlText w:val="%5."/>
      <w:lvlJc w:val="left"/>
      <w:pPr>
        <w:tabs>
          <w:tab w:val="num" w:pos="3600"/>
        </w:tabs>
        <w:ind w:left="3600" w:hanging="360"/>
      </w:pPr>
    </w:lvl>
    <w:lvl w:ilvl="5" w:tplc="8916BCA8" w:tentative="1">
      <w:start w:val="1"/>
      <w:numFmt w:val="lowerLetter"/>
      <w:lvlText w:val="%6."/>
      <w:lvlJc w:val="left"/>
      <w:pPr>
        <w:tabs>
          <w:tab w:val="num" w:pos="4320"/>
        </w:tabs>
        <w:ind w:left="4320" w:hanging="360"/>
      </w:pPr>
    </w:lvl>
    <w:lvl w:ilvl="6" w:tplc="0B4E1FE2" w:tentative="1">
      <w:start w:val="1"/>
      <w:numFmt w:val="lowerLetter"/>
      <w:lvlText w:val="%7."/>
      <w:lvlJc w:val="left"/>
      <w:pPr>
        <w:tabs>
          <w:tab w:val="num" w:pos="5040"/>
        </w:tabs>
        <w:ind w:left="5040" w:hanging="360"/>
      </w:pPr>
    </w:lvl>
    <w:lvl w:ilvl="7" w:tplc="878EDD64" w:tentative="1">
      <w:start w:val="1"/>
      <w:numFmt w:val="lowerLetter"/>
      <w:lvlText w:val="%8."/>
      <w:lvlJc w:val="left"/>
      <w:pPr>
        <w:tabs>
          <w:tab w:val="num" w:pos="5760"/>
        </w:tabs>
        <w:ind w:left="5760" w:hanging="360"/>
      </w:pPr>
    </w:lvl>
    <w:lvl w:ilvl="8" w:tplc="C0448C4E" w:tentative="1">
      <w:start w:val="1"/>
      <w:numFmt w:val="lowerLetter"/>
      <w:lvlText w:val="%9."/>
      <w:lvlJc w:val="left"/>
      <w:pPr>
        <w:tabs>
          <w:tab w:val="num" w:pos="6480"/>
        </w:tabs>
        <w:ind w:left="6480" w:hanging="360"/>
      </w:pPr>
    </w:lvl>
  </w:abstractNum>
  <w:abstractNum w:abstractNumId="18" w15:restartNumberingAfterBreak="0">
    <w:nsid w:val="40095757"/>
    <w:multiLevelType w:val="hybridMultilevel"/>
    <w:tmpl w:val="EEB4F6BA"/>
    <w:lvl w:ilvl="0" w:tplc="F3B8630E">
      <w:start w:val="1"/>
      <w:numFmt w:val="lowerLetter"/>
      <w:lvlText w:val="%1."/>
      <w:lvlJc w:val="left"/>
      <w:pPr>
        <w:tabs>
          <w:tab w:val="num" w:pos="720"/>
        </w:tabs>
        <w:ind w:left="720" w:hanging="360"/>
      </w:pPr>
    </w:lvl>
    <w:lvl w:ilvl="1" w:tplc="67326AA0" w:tentative="1">
      <w:start w:val="1"/>
      <w:numFmt w:val="lowerLetter"/>
      <w:lvlText w:val="%2."/>
      <w:lvlJc w:val="left"/>
      <w:pPr>
        <w:tabs>
          <w:tab w:val="num" w:pos="1440"/>
        </w:tabs>
        <w:ind w:left="1440" w:hanging="360"/>
      </w:pPr>
    </w:lvl>
    <w:lvl w:ilvl="2" w:tplc="18D29E52" w:tentative="1">
      <w:start w:val="1"/>
      <w:numFmt w:val="lowerLetter"/>
      <w:lvlText w:val="%3."/>
      <w:lvlJc w:val="left"/>
      <w:pPr>
        <w:tabs>
          <w:tab w:val="num" w:pos="2160"/>
        </w:tabs>
        <w:ind w:left="2160" w:hanging="360"/>
      </w:pPr>
    </w:lvl>
    <w:lvl w:ilvl="3" w:tplc="391074B0" w:tentative="1">
      <w:start w:val="1"/>
      <w:numFmt w:val="lowerLetter"/>
      <w:lvlText w:val="%4."/>
      <w:lvlJc w:val="left"/>
      <w:pPr>
        <w:tabs>
          <w:tab w:val="num" w:pos="2880"/>
        </w:tabs>
        <w:ind w:left="2880" w:hanging="360"/>
      </w:pPr>
    </w:lvl>
    <w:lvl w:ilvl="4" w:tplc="0F58EB32" w:tentative="1">
      <w:start w:val="1"/>
      <w:numFmt w:val="lowerLetter"/>
      <w:lvlText w:val="%5."/>
      <w:lvlJc w:val="left"/>
      <w:pPr>
        <w:tabs>
          <w:tab w:val="num" w:pos="3600"/>
        </w:tabs>
        <w:ind w:left="3600" w:hanging="360"/>
      </w:pPr>
    </w:lvl>
    <w:lvl w:ilvl="5" w:tplc="64C0A3E6" w:tentative="1">
      <w:start w:val="1"/>
      <w:numFmt w:val="lowerLetter"/>
      <w:lvlText w:val="%6."/>
      <w:lvlJc w:val="left"/>
      <w:pPr>
        <w:tabs>
          <w:tab w:val="num" w:pos="4320"/>
        </w:tabs>
        <w:ind w:left="4320" w:hanging="360"/>
      </w:pPr>
    </w:lvl>
    <w:lvl w:ilvl="6" w:tplc="4B8CD2F8" w:tentative="1">
      <w:start w:val="1"/>
      <w:numFmt w:val="lowerLetter"/>
      <w:lvlText w:val="%7."/>
      <w:lvlJc w:val="left"/>
      <w:pPr>
        <w:tabs>
          <w:tab w:val="num" w:pos="5040"/>
        </w:tabs>
        <w:ind w:left="5040" w:hanging="360"/>
      </w:pPr>
    </w:lvl>
    <w:lvl w:ilvl="7" w:tplc="EF681346" w:tentative="1">
      <w:start w:val="1"/>
      <w:numFmt w:val="lowerLetter"/>
      <w:lvlText w:val="%8."/>
      <w:lvlJc w:val="left"/>
      <w:pPr>
        <w:tabs>
          <w:tab w:val="num" w:pos="5760"/>
        </w:tabs>
        <w:ind w:left="5760" w:hanging="360"/>
      </w:pPr>
    </w:lvl>
    <w:lvl w:ilvl="8" w:tplc="E9505B8C" w:tentative="1">
      <w:start w:val="1"/>
      <w:numFmt w:val="lowerLetter"/>
      <w:lvlText w:val="%9."/>
      <w:lvlJc w:val="left"/>
      <w:pPr>
        <w:tabs>
          <w:tab w:val="num" w:pos="6480"/>
        </w:tabs>
        <w:ind w:left="6480" w:hanging="360"/>
      </w:pPr>
    </w:lvl>
  </w:abstractNum>
  <w:abstractNum w:abstractNumId="19"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0"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4FD5E2B"/>
    <w:multiLevelType w:val="hybridMultilevel"/>
    <w:tmpl w:val="394EC954"/>
    <w:lvl w:ilvl="0" w:tplc="D4CE6D0E">
      <w:start w:val="1"/>
      <w:numFmt w:val="decimal"/>
      <w:pStyle w:val="Numberlist1"/>
      <w:lvlText w:val="%1."/>
      <w:lvlJc w:val="left"/>
      <w:pPr>
        <w:ind w:left="720" w:hanging="360"/>
      </w:pPr>
    </w:lvl>
    <w:lvl w:ilvl="1" w:tplc="3A10F252">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546621CE"/>
    <w:multiLevelType w:val="multilevel"/>
    <w:tmpl w:val="B59497B8"/>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4"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8" w15:restartNumberingAfterBreak="0">
    <w:nsid w:val="6FC93056"/>
    <w:multiLevelType w:val="hybridMultilevel"/>
    <w:tmpl w:val="0870EDC2"/>
    <w:lvl w:ilvl="0" w:tplc="E38E3F92">
      <w:start w:val="1"/>
      <w:numFmt w:val="lowerLetter"/>
      <w:lvlText w:val="%1)"/>
      <w:lvlJc w:val="left"/>
      <w:pPr>
        <w:tabs>
          <w:tab w:val="num" w:pos="720"/>
        </w:tabs>
        <w:ind w:left="720" w:hanging="360"/>
      </w:pPr>
    </w:lvl>
    <w:lvl w:ilvl="1" w:tplc="23EA251A" w:tentative="1">
      <w:start w:val="1"/>
      <w:numFmt w:val="lowerLetter"/>
      <w:lvlText w:val="%2)"/>
      <w:lvlJc w:val="left"/>
      <w:pPr>
        <w:tabs>
          <w:tab w:val="num" w:pos="1440"/>
        </w:tabs>
        <w:ind w:left="1440" w:hanging="360"/>
      </w:pPr>
    </w:lvl>
    <w:lvl w:ilvl="2" w:tplc="CCE2979A" w:tentative="1">
      <w:start w:val="1"/>
      <w:numFmt w:val="lowerLetter"/>
      <w:lvlText w:val="%3)"/>
      <w:lvlJc w:val="left"/>
      <w:pPr>
        <w:tabs>
          <w:tab w:val="num" w:pos="2160"/>
        </w:tabs>
        <w:ind w:left="2160" w:hanging="360"/>
      </w:pPr>
    </w:lvl>
    <w:lvl w:ilvl="3" w:tplc="95764BDA" w:tentative="1">
      <w:start w:val="1"/>
      <w:numFmt w:val="lowerLetter"/>
      <w:lvlText w:val="%4)"/>
      <w:lvlJc w:val="left"/>
      <w:pPr>
        <w:tabs>
          <w:tab w:val="num" w:pos="2880"/>
        </w:tabs>
        <w:ind w:left="2880" w:hanging="360"/>
      </w:pPr>
    </w:lvl>
    <w:lvl w:ilvl="4" w:tplc="7BE8DB28" w:tentative="1">
      <w:start w:val="1"/>
      <w:numFmt w:val="lowerLetter"/>
      <w:lvlText w:val="%5)"/>
      <w:lvlJc w:val="left"/>
      <w:pPr>
        <w:tabs>
          <w:tab w:val="num" w:pos="3600"/>
        </w:tabs>
        <w:ind w:left="3600" w:hanging="360"/>
      </w:pPr>
    </w:lvl>
    <w:lvl w:ilvl="5" w:tplc="47BC8974" w:tentative="1">
      <w:start w:val="1"/>
      <w:numFmt w:val="lowerLetter"/>
      <w:lvlText w:val="%6)"/>
      <w:lvlJc w:val="left"/>
      <w:pPr>
        <w:tabs>
          <w:tab w:val="num" w:pos="4320"/>
        </w:tabs>
        <w:ind w:left="4320" w:hanging="360"/>
      </w:pPr>
    </w:lvl>
    <w:lvl w:ilvl="6" w:tplc="91FACECE" w:tentative="1">
      <w:start w:val="1"/>
      <w:numFmt w:val="lowerLetter"/>
      <w:lvlText w:val="%7)"/>
      <w:lvlJc w:val="left"/>
      <w:pPr>
        <w:tabs>
          <w:tab w:val="num" w:pos="5040"/>
        </w:tabs>
        <w:ind w:left="5040" w:hanging="360"/>
      </w:pPr>
    </w:lvl>
    <w:lvl w:ilvl="7" w:tplc="68C23088" w:tentative="1">
      <w:start w:val="1"/>
      <w:numFmt w:val="lowerLetter"/>
      <w:lvlText w:val="%8)"/>
      <w:lvlJc w:val="left"/>
      <w:pPr>
        <w:tabs>
          <w:tab w:val="num" w:pos="5760"/>
        </w:tabs>
        <w:ind w:left="5760" w:hanging="360"/>
      </w:pPr>
    </w:lvl>
    <w:lvl w:ilvl="8" w:tplc="36A6C62A" w:tentative="1">
      <w:start w:val="1"/>
      <w:numFmt w:val="lowerLetter"/>
      <w:lvlText w:val="%9)"/>
      <w:lvlJc w:val="left"/>
      <w:pPr>
        <w:tabs>
          <w:tab w:val="num" w:pos="6480"/>
        </w:tabs>
        <w:ind w:left="6480" w:hanging="360"/>
      </w:pPr>
    </w:lvl>
  </w:abstractNum>
  <w:abstractNum w:abstractNumId="29" w15:restartNumberingAfterBreak="0">
    <w:nsid w:val="70FE1EA9"/>
    <w:multiLevelType w:val="hybridMultilevel"/>
    <w:tmpl w:val="DF901E04"/>
    <w:lvl w:ilvl="0" w:tplc="F1BA05B8">
      <w:start w:val="1"/>
      <w:numFmt w:val="decimal"/>
      <w:lvlText w:val="%1)"/>
      <w:lvlJc w:val="left"/>
      <w:pPr>
        <w:tabs>
          <w:tab w:val="num" w:pos="720"/>
        </w:tabs>
        <w:ind w:left="720" w:hanging="360"/>
      </w:pPr>
    </w:lvl>
    <w:lvl w:ilvl="1" w:tplc="D4EAD0D6" w:tentative="1">
      <w:start w:val="1"/>
      <w:numFmt w:val="decimal"/>
      <w:lvlText w:val="%2)"/>
      <w:lvlJc w:val="left"/>
      <w:pPr>
        <w:tabs>
          <w:tab w:val="num" w:pos="1440"/>
        </w:tabs>
        <w:ind w:left="1440" w:hanging="360"/>
      </w:pPr>
    </w:lvl>
    <w:lvl w:ilvl="2" w:tplc="3AF4113C" w:tentative="1">
      <w:start w:val="1"/>
      <w:numFmt w:val="decimal"/>
      <w:lvlText w:val="%3)"/>
      <w:lvlJc w:val="left"/>
      <w:pPr>
        <w:tabs>
          <w:tab w:val="num" w:pos="2160"/>
        </w:tabs>
        <w:ind w:left="2160" w:hanging="360"/>
      </w:pPr>
    </w:lvl>
    <w:lvl w:ilvl="3" w:tplc="73585566" w:tentative="1">
      <w:start w:val="1"/>
      <w:numFmt w:val="decimal"/>
      <w:lvlText w:val="%4)"/>
      <w:lvlJc w:val="left"/>
      <w:pPr>
        <w:tabs>
          <w:tab w:val="num" w:pos="2880"/>
        </w:tabs>
        <w:ind w:left="2880" w:hanging="360"/>
      </w:pPr>
    </w:lvl>
    <w:lvl w:ilvl="4" w:tplc="C07AB9CA" w:tentative="1">
      <w:start w:val="1"/>
      <w:numFmt w:val="decimal"/>
      <w:lvlText w:val="%5)"/>
      <w:lvlJc w:val="left"/>
      <w:pPr>
        <w:tabs>
          <w:tab w:val="num" w:pos="3600"/>
        </w:tabs>
        <w:ind w:left="3600" w:hanging="360"/>
      </w:pPr>
    </w:lvl>
    <w:lvl w:ilvl="5" w:tplc="1D2448BC" w:tentative="1">
      <w:start w:val="1"/>
      <w:numFmt w:val="decimal"/>
      <w:lvlText w:val="%6)"/>
      <w:lvlJc w:val="left"/>
      <w:pPr>
        <w:tabs>
          <w:tab w:val="num" w:pos="4320"/>
        </w:tabs>
        <w:ind w:left="4320" w:hanging="360"/>
      </w:pPr>
    </w:lvl>
    <w:lvl w:ilvl="6" w:tplc="C5AABB68" w:tentative="1">
      <w:start w:val="1"/>
      <w:numFmt w:val="decimal"/>
      <w:lvlText w:val="%7)"/>
      <w:lvlJc w:val="left"/>
      <w:pPr>
        <w:tabs>
          <w:tab w:val="num" w:pos="5040"/>
        </w:tabs>
        <w:ind w:left="5040" w:hanging="360"/>
      </w:pPr>
    </w:lvl>
    <w:lvl w:ilvl="7" w:tplc="20F6CE9E" w:tentative="1">
      <w:start w:val="1"/>
      <w:numFmt w:val="decimal"/>
      <w:lvlText w:val="%8)"/>
      <w:lvlJc w:val="left"/>
      <w:pPr>
        <w:tabs>
          <w:tab w:val="num" w:pos="5760"/>
        </w:tabs>
        <w:ind w:left="5760" w:hanging="360"/>
      </w:pPr>
    </w:lvl>
    <w:lvl w:ilvl="8" w:tplc="4176A612" w:tentative="1">
      <w:start w:val="1"/>
      <w:numFmt w:val="decimal"/>
      <w:lvlText w:val="%9)"/>
      <w:lvlJc w:val="left"/>
      <w:pPr>
        <w:tabs>
          <w:tab w:val="num" w:pos="6480"/>
        </w:tabs>
        <w:ind w:left="6480" w:hanging="360"/>
      </w:pPr>
    </w:lvl>
  </w:abstractNum>
  <w:abstractNum w:abstractNumId="30" w15:restartNumberingAfterBreak="0">
    <w:nsid w:val="76C52345"/>
    <w:multiLevelType w:val="hybridMultilevel"/>
    <w:tmpl w:val="98F095EA"/>
    <w:lvl w:ilvl="0" w:tplc="A28417A8">
      <w:start w:val="1"/>
      <w:numFmt w:val="lowerLetter"/>
      <w:lvlText w:val="%1)"/>
      <w:lvlJc w:val="left"/>
      <w:pPr>
        <w:tabs>
          <w:tab w:val="num" w:pos="720"/>
        </w:tabs>
        <w:ind w:left="720" w:hanging="360"/>
      </w:pPr>
    </w:lvl>
    <w:lvl w:ilvl="1" w:tplc="027E019C">
      <w:numFmt w:val="bullet"/>
      <w:lvlText w:val="•"/>
      <w:lvlJc w:val="left"/>
      <w:pPr>
        <w:tabs>
          <w:tab w:val="num" w:pos="1440"/>
        </w:tabs>
        <w:ind w:left="1440" w:hanging="360"/>
      </w:pPr>
      <w:rPr>
        <w:rFonts w:ascii="Arial" w:hAnsi="Arial" w:hint="default"/>
      </w:rPr>
    </w:lvl>
    <w:lvl w:ilvl="2" w:tplc="F9E8D0B0" w:tentative="1">
      <w:start w:val="1"/>
      <w:numFmt w:val="lowerLetter"/>
      <w:lvlText w:val="%3)"/>
      <w:lvlJc w:val="left"/>
      <w:pPr>
        <w:tabs>
          <w:tab w:val="num" w:pos="2160"/>
        </w:tabs>
        <w:ind w:left="2160" w:hanging="360"/>
      </w:pPr>
    </w:lvl>
    <w:lvl w:ilvl="3" w:tplc="8ABA6B64" w:tentative="1">
      <w:start w:val="1"/>
      <w:numFmt w:val="lowerLetter"/>
      <w:lvlText w:val="%4)"/>
      <w:lvlJc w:val="left"/>
      <w:pPr>
        <w:tabs>
          <w:tab w:val="num" w:pos="2880"/>
        </w:tabs>
        <w:ind w:left="2880" w:hanging="360"/>
      </w:pPr>
    </w:lvl>
    <w:lvl w:ilvl="4" w:tplc="63A6378C" w:tentative="1">
      <w:start w:val="1"/>
      <w:numFmt w:val="lowerLetter"/>
      <w:lvlText w:val="%5)"/>
      <w:lvlJc w:val="left"/>
      <w:pPr>
        <w:tabs>
          <w:tab w:val="num" w:pos="3600"/>
        </w:tabs>
        <w:ind w:left="3600" w:hanging="360"/>
      </w:pPr>
    </w:lvl>
    <w:lvl w:ilvl="5" w:tplc="4238CB8C" w:tentative="1">
      <w:start w:val="1"/>
      <w:numFmt w:val="lowerLetter"/>
      <w:lvlText w:val="%6)"/>
      <w:lvlJc w:val="left"/>
      <w:pPr>
        <w:tabs>
          <w:tab w:val="num" w:pos="4320"/>
        </w:tabs>
        <w:ind w:left="4320" w:hanging="360"/>
      </w:pPr>
    </w:lvl>
    <w:lvl w:ilvl="6" w:tplc="772E7C40" w:tentative="1">
      <w:start w:val="1"/>
      <w:numFmt w:val="lowerLetter"/>
      <w:lvlText w:val="%7)"/>
      <w:lvlJc w:val="left"/>
      <w:pPr>
        <w:tabs>
          <w:tab w:val="num" w:pos="5040"/>
        </w:tabs>
        <w:ind w:left="5040" w:hanging="360"/>
      </w:pPr>
    </w:lvl>
    <w:lvl w:ilvl="7" w:tplc="10AE470E" w:tentative="1">
      <w:start w:val="1"/>
      <w:numFmt w:val="lowerLetter"/>
      <w:lvlText w:val="%8)"/>
      <w:lvlJc w:val="left"/>
      <w:pPr>
        <w:tabs>
          <w:tab w:val="num" w:pos="5760"/>
        </w:tabs>
        <w:ind w:left="5760" w:hanging="360"/>
      </w:pPr>
    </w:lvl>
    <w:lvl w:ilvl="8" w:tplc="33E4F7CE" w:tentative="1">
      <w:start w:val="1"/>
      <w:numFmt w:val="lowerLetter"/>
      <w:lvlText w:val="%9)"/>
      <w:lvlJc w:val="left"/>
      <w:pPr>
        <w:tabs>
          <w:tab w:val="num" w:pos="6480"/>
        </w:tabs>
        <w:ind w:left="6480" w:hanging="360"/>
      </w:pPr>
    </w:lvl>
  </w:abstractNum>
  <w:abstractNum w:abstractNumId="3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3" w15:restartNumberingAfterBreak="0">
    <w:nsid w:val="7D643FFF"/>
    <w:multiLevelType w:val="hybridMultilevel"/>
    <w:tmpl w:val="A3441A88"/>
    <w:lvl w:ilvl="0" w:tplc="1774129C">
      <w:start w:val="1"/>
      <w:numFmt w:val="lowerLetter"/>
      <w:lvlText w:val="%1)"/>
      <w:lvlJc w:val="left"/>
      <w:pPr>
        <w:tabs>
          <w:tab w:val="num" w:pos="720"/>
        </w:tabs>
        <w:ind w:left="720" w:hanging="360"/>
      </w:pPr>
    </w:lvl>
    <w:lvl w:ilvl="1" w:tplc="5ABC52C0" w:tentative="1">
      <w:start w:val="1"/>
      <w:numFmt w:val="lowerLetter"/>
      <w:lvlText w:val="%2)"/>
      <w:lvlJc w:val="left"/>
      <w:pPr>
        <w:tabs>
          <w:tab w:val="num" w:pos="1440"/>
        </w:tabs>
        <w:ind w:left="1440" w:hanging="360"/>
      </w:pPr>
    </w:lvl>
    <w:lvl w:ilvl="2" w:tplc="F01C1472" w:tentative="1">
      <w:start w:val="1"/>
      <w:numFmt w:val="lowerLetter"/>
      <w:lvlText w:val="%3)"/>
      <w:lvlJc w:val="left"/>
      <w:pPr>
        <w:tabs>
          <w:tab w:val="num" w:pos="2160"/>
        </w:tabs>
        <w:ind w:left="2160" w:hanging="360"/>
      </w:pPr>
    </w:lvl>
    <w:lvl w:ilvl="3" w:tplc="9BDA8F7A" w:tentative="1">
      <w:start w:val="1"/>
      <w:numFmt w:val="lowerLetter"/>
      <w:lvlText w:val="%4)"/>
      <w:lvlJc w:val="left"/>
      <w:pPr>
        <w:tabs>
          <w:tab w:val="num" w:pos="2880"/>
        </w:tabs>
        <w:ind w:left="2880" w:hanging="360"/>
      </w:pPr>
    </w:lvl>
    <w:lvl w:ilvl="4" w:tplc="C7BAD362" w:tentative="1">
      <w:start w:val="1"/>
      <w:numFmt w:val="lowerLetter"/>
      <w:lvlText w:val="%5)"/>
      <w:lvlJc w:val="left"/>
      <w:pPr>
        <w:tabs>
          <w:tab w:val="num" w:pos="3600"/>
        </w:tabs>
        <w:ind w:left="3600" w:hanging="360"/>
      </w:pPr>
    </w:lvl>
    <w:lvl w:ilvl="5" w:tplc="100CE52C" w:tentative="1">
      <w:start w:val="1"/>
      <w:numFmt w:val="lowerLetter"/>
      <w:lvlText w:val="%6)"/>
      <w:lvlJc w:val="left"/>
      <w:pPr>
        <w:tabs>
          <w:tab w:val="num" w:pos="4320"/>
        </w:tabs>
        <w:ind w:left="4320" w:hanging="360"/>
      </w:pPr>
    </w:lvl>
    <w:lvl w:ilvl="6" w:tplc="5FA48A96" w:tentative="1">
      <w:start w:val="1"/>
      <w:numFmt w:val="lowerLetter"/>
      <w:lvlText w:val="%7)"/>
      <w:lvlJc w:val="left"/>
      <w:pPr>
        <w:tabs>
          <w:tab w:val="num" w:pos="5040"/>
        </w:tabs>
        <w:ind w:left="5040" w:hanging="360"/>
      </w:pPr>
    </w:lvl>
    <w:lvl w:ilvl="7" w:tplc="1734AB32" w:tentative="1">
      <w:start w:val="1"/>
      <w:numFmt w:val="lowerLetter"/>
      <w:lvlText w:val="%8)"/>
      <w:lvlJc w:val="left"/>
      <w:pPr>
        <w:tabs>
          <w:tab w:val="num" w:pos="5760"/>
        </w:tabs>
        <w:ind w:left="5760" w:hanging="360"/>
      </w:pPr>
    </w:lvl>
    <w:lvl w:ilvl="8" w:tplc="478297BE" w:tentative="1">
      <w:start w:val="1"/>
      <w:numFmt w:val="lowerLetter"/>
      <w:lvlText w:val="%9)"/>
      <w:lvlJc w:val="left"/>
      <w:pPr>
        <w:tabs>
          <w:tab w:val="num" w:pos="6480"/>
        </w:tabs>
        <w:ind w:left="6480" w:hanging="360"/>
      </w:pPr>
    </w:lvl>
  </w:abstractNum>
  <w:num w:numId="1" w16cid:durableId="869492265">
    <w:abstractNumId w:val="7"/>
  </w:num>
  <w:num w:numId="2" w16cid:durableId="2040279989">
    <w:abstractNumId w:val="6"/>
  </w:num>
  <w:num w:numId="3" w16cid:durableId="1202130085">
    <w:abstractNumId w:val="5"/>
  </w:num>
  <w:num w:numId="4" w16cid:durableId="1984894135">
    <w:abstractNumId w:val="4"/>
  </w:num>
  <w:num w:numId="5" w16cid:durableId="37366427">
    <w:abstractNumId w:val="8"/>
  </w:num>
  <w:num w:numId="6" w16cid:durableId="1593516227">
    <w:abstractNumId w:val="3"/>
  </w:num>
  <w:num w:numId="7" w16cid:durableId="1402867705">
    <w:abstractNumId w:val="2"/>
  </w:num>
  <w:num w:numId="8" w16cid:durableId="1032414382">
    <w:abstractNumId w:val="1"/>
  </w:num>
  <w:num w:numId="9" w16cid:durableId="362947115">
    <w:abstractNumId w:val="0"/>
  </w:num>
  <w:num w:numId="10" w16cid:durableId="1683125553">
    <w:abstractNumId w:val="20"/>
  </w:num>
  <w:num w:numId="11" w16cid:durableId="256063675">
    <w:abstractNumId w:val="14"/>
  </w:num>
  <w:num w:numId="12" w16cid:durableId="109518301">
    <w:abstractNumId w:val="25"/>
  </w:num>
  <w:num w:numId="13" w16cid:durableId="1563130990">
    <w:abstractNumId w:val="19"/>
  </w:num>
  <w:num w:numId="14" w16cid:durableId="1130242645">
    <w:abstractNumId w:val="27"/>
  </w:num>
  <w:num w:numId="15" w16cid:durableId="1644699630">
    <w:abstractNumId w:val="26"/>
  </w:num>
  <w:num w:numId="16" w16cid:durableId="1276208904">
    <w:abstractNumId w:val="31"/>
  </w:num>
  <w:num w:numId="17" w16cid:durableId="1945840132">
    <w:abstractNumId w:val="23"/>
  </w:num>
  <w:num w:numId="18" w16cid:durableId="1933733942">
    <w:abstractNumId w:val="9"/>
  </w:num>
  <w:num w:numId="19" w16cid:durableId="810633380">
    <w:abstractNumId w:val="32"/>
  </w:num>
  <w:num w:numId="20" w16cid:durableId="2108696043">
    <w:abstractNumId w:val="11"/>
  </w:num>
  <w:num w:numId="21" w16cid:durableId="41754577">
    <w:abstractNumId w:val="24"/>
  </w:num>
  <w:num w:numId="22" w16cid:durableId="604730422">
    <w:abstractNumId w:val="21"/>
  </w:num>
  <w:num w:numId="23" w16cid:durableId="753362609">
    <w:abstractNumId w:val="10"/>
  </w:num>
  <w:num w:numId="24" w16cid:durableId="1973780009">
    <w:abstractNumId w:val="17"/>
  </w:num>
  <w:num w:numId="25" w16cid:durableId="2019647803">
    <w:abstractNumId w:val="29"/>
  </w:num>
  <w:num w:numId="26" w16cid:durableId="1584031018">
    <w:abstractNumId w:val="13"/>
  </w:num>
  <w:num w:numId="27" w16cid:durableId="112214678">
    <w:abstractNumId w:val="30"/>
  </w:num>
  <w:num w:numId="28" w16cid:durableId="1987658621">
    <w:abstractNumId w:val="28"/>
  </w:num>
  <w:num w:numId="29" w16cid:durableId="374081872">
    <w:abstractNumId w:val="16"/>
  </w:num>
  <w:num w:numId="30" w16cid:durableId="1286159705">
    <w:abstractNumId w:val="15"/>
  </w:num>
  <w:num w:numId="31" w16cid:durableId="92553833">
    <w:abstractNumId w:val="18"/>
  </w:num>
  <w:num w:numId="32" w16cid:durableId="84544077">
    <w:abstractNumId w:val="33"/>
  </w:num>
  <w:num w:numId="33" w16cid:durableId="1679768381">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F4"/>
    <w:rsid w:val="00001EFA"/>
    <w:rsid w:val="00006809"/>
    <w:rsid w:val="00010D0B"/>
    <w:rsid w:val="00013A6E"/>
    <w:rsid w:val="000150D3"/>
    <w:rsid w:val="00023993"/>
    <w:rsid w:val="0003232D"/>
    <w:rsid w:val="000373DC"/>
    <w:rsid w:val="00045ECF"/>
    <w:rsid w:val="00055798"/>
    <w:rsid w:val="00060B30"/>
    <w:rsid w:val="000624E0"/>
    <w:rsid w:val="000645B5"/>
    <w:rsid w:val="000658E9"/>
    <w:rsid w:val="00067AC8"/>
    <w:rsid w:val="00076AFC"/>
    <w:rsid w:val="000852D2"/>
    <w:rsid w:val="000971C7"/>
    <w:rsid w:val="000A1CEE"/>
    <w:rsid w:val="000A7B69"/>
    <w:rsid w:val="000B0529"/>
    <w:rsid w:val="000B13CF"/>
    <w:rsid w:val="000B18AA"/>
    <w:rsid w:val="000B62BB"/>
    <w:rsid w:val="000C0B75"/>
    <w:rsid w:val="000D158A"/>
    <w:rsid w:val="000D5487"/>
    <w:rsid w:val="000E2C15"/>
    <w:rsid w:val="000E4CEE"/>
    <w:rsid w:val="000E5D3E"/>
    <w:rsid w:val="000E655A"/>
    <w:rsid w:val="000F03BA"/>
    <w:rsid w:val="000F159E"/>
    <w:rsid w:val="000F2AFA"/>
    <w:rsid w:val="00102AC2"/>
    <w:rsid w:val="00122745"/>
    <w:rsid w:val="001317C7"/>
    <w:rsid w:val="00133AF6"/>
    <w:rsid w:val="001348ED"/>
    <w:rsid w:val="0014076C"/>
    <w:rsid w:val="00141928"/>
    <w:rsid w:val="00141A22"/>
    <w:rsid w:val="00142BBB"/>
    <w:rsid w:val="00143885"/>
    <w:rsid w:val="00145E41"/>
    <w:rsid w:val="00150A2F"/>
    <w:rsid w:val="001548C7"/>
    <w:rsid w:val="0015571E"/>
    <w:rsid w:val="00161EDA"/>
    <w:rsid w:val="00162518"/>
    <w:rsid w:val="0016317D"/>
    <w:rsid w:val="0017064B"/>
    <w:rsid w:val="001714C0"/>
    <w:rsid w:val="00176B29"/>
    <w:rsid w:val="00181374"/>
    <w:rsid w:val="0018635D"/>
    <w:rsid w:val="00191E69"/>
    <w:rsid w:val="00192F10"/>
    <w:rsid w:val="0019483B"/>
    <w:rsid w:val="001A239C"/>
    <w:rsid w:val="001A2D2B"/>
    <w:rsid w:val="001B02EA"/>
    <w:rsid w:val="001B130F"/>
    <w:rsid w:val="001B45D5"/>
    <w:rsid w:val="001B7DE2"/>
    <w:rsid w:val="001C3407"/>
    <w:rsid w:val="001C5E18"/>
    <w:rsid w:val="001C7971"/>
    <w:rsid w:val="001D0AB4"/>
    <w:rsid w:val="001D0B3B"/>
    <w:rsid w:val="001D6311"/>
    <w:rsid w:val="001E4E73"/>
    <w:rsid w:val="001F5085"/>
    <w:rsid w:val="001F5F67"/>
    <w:rsid w:val="001F5F8B"/>
    <w:rsid w:val="002071CB"/>
    <w:rsid w:val="00213943"/>
    <w:rsid w:val="00217165"/>
    <w:rsid w:val="0022094E"/>
    <w:rsid w:val="00230ABD"/>
    <w:rsid w:val="00237DA5"/>
    <w:rsid w:val="00250E15"/>
    <w:rsid w:val="00251BA2"/>
    <w:rsid w:val="00262BC5"/>
    <w:rsid w:val="002714BB"/>
    <w:rsid w:val="00280BC6"/>
    <w:rsid w:val="00281D6F"/>
    <w:rsid w:val="00282E8A"/>
    <w:rsid w:val="002879B4"/>
    <w:rsid w:val="0029108C"/>
    <w:rsid w:val="00294748"/>
    <w:rsid w:val="00296E03"/>
    <w:rsid w:val="002A49E3"/>
    <w:rsid w:val="002A69A8"/>
    <w:rsid w:val="002B014A"/>
    <w:rsid w:val="002B4138"/>
    <w:rsid w:val="002C4084"/>
    <w:rsid w:val="002C7878"/>
    <w:rsid w:val="002E5DE8"/>
    <w:rsid w:val="002E72A7"/>
    <w:rsid w:val="002F118D"/>
    <w:rsid w:val="002F77AE"/>
    <w:rsid w:val="00305607"/>
    <w:rsid w:val="0030776B"/>
    <w:rsid w:val="0031308B"/>
    <w:rsid w:val="0031375B"/>
    <w:rsid w:val="00321AFA"/>
    <w:rsid w:val="00335B2D"/>
    <w:rsid w:val="003436FE"/>
    <w:rsid w:val="0034633D"/>
    <w:rsid w:val="0034642A"/>
    <w:rsid w:val="00354414"/>
    <w:rsid w:val="00357409"/>
    <w:rsid w:val="00371AD6"/>
    <w:rsid w:val="003759A6"/>
    <w:rsid w:val="00384FEB"/>
    <w:rsid w:val="0039642A"/>
    <w:rsid w:val="00396DF4"/>
    <w:rsid w:val="003971E4"/>
    <w:rsid w:val="00397576"/>
    <w:rsid w:val="003A26F6"/>
    <w:rsid w:val="003A5399"/>
    <w:rsid w:val="003B1F14"/>
    <w:rsid w:val="003B1F45"/>
    <w:rsid w:val="003B5840"/>
    <w:rsid w:val="003B5C4B"/>
    <w:rsid w:val="003C3A7F"/>
    <w:rsid w:val="003D06B1"/>
    <w:rsid w:val="003D2B38"/>
    <w:rsid w:val="003E5771"/>
    <w:rsid w:val="003E716D"/>
    <w:rsid w:val="003E735F"/>
    <w:rsid w:val="003F0240"/>
    <w:rsid w:val="003F3430"/>
    <w:rsid w:val="003F4D98"/>
    <w:rsid w:val="003F622F"/>
    <w:rsid w:val="00400D6C"/>
    <w:rsid w:val="00402910"/>
    <w:rsid w:val="00407D8F"/>
    <w:rsid w:val="00417258"/>
    <w:rsid w:val="00425443"/>
    <w:rsid w:val="00430EBE"/>
    <w:rsid w:val="00446E17"/>
    <w:rsid w:val="004472AC"/>
    <w:rsid w:val="00461361"/>
    <w:rsid w:val="00465527"/>
    <w:rsid w:val="00485DEE"/>
    <w:rsid w:val="0049175F"/>
    <w:rsid w:val="00491D0D"/>
    <w:rsid w:val="004A6FEB"/>
    <w:rsid w:val="004B14A0"/>
    <w:rsid w:val="004C22CB"/>
    <w:rsid w:val="004C694F"/>
    <w:rsid w:val="004D353E"/>
    <w:rsid w:val="004D3880"/>
    <w:rsid w:val="004D63D6"/>
    <w:rsid w:val="004F0A9A"/>
    <w:rsid w:val="004F30FF"/>
    <w:rsid w:val="004F3D74"/>
    <w:rsid w:val="004F67D6"/>
    <w:rsid w:val="00503B8B"/>
    <w:rsid w:val="00506597"/>
    <w:rsid w:val="005070CB"/>
    <w:rsid w:val="00527E24"/>
    <w:rsid w:val="0053138B"/>
    <w:rsid w:val="00537EA2"/>
    <w:rsid w:val="005452FB"/>
    <w:rsid w:val="00550EBF"/>
    <w:rsid w:val="0055615F"/>
    <w:rsid w:val="00560E74"/>
    <w:rsid w:val="00564CCC"/>
    <w:rsid w:val="00571312"/>
    <w:rsid w:val="005750A7"/>
    <w:rsid w:val="005757D8"/>
    <w:rsid w:val="005866FC"/>
    <w:rsid w:val="00587296"/>
    <w:rsid w:val="00591588"/>
    <w:rsid w:val="005A0AB3"/>
    <w:rsid w:val="005A54F1"/>
    <w:rsid w:val="005A5F28"/>
    <w:rsid w:val="005B3086"/>
    <w:rsid w:val="005B3D4A"/>
    <w:rsid w:val="005D65A5"/>
    <w:rsid w:val="005E4655"/>
    <w:rsid w:val="005E5065"/>
    <w:rsid w:val="005E7B99"/>
    <w:rsid w:val="005F0449"/>
    <w:rsid w:val="00601AFD"/>
    <w:rsid w:val="00610FC6"/>
    <w:rsid w:val="00611131"/>
    <w:rsid w:val="006141BA"/>
    <w:rsid w:val="00616B01"/>
    <w:rsid w:val="00617F0F"/>
    <w:rsid w:val="00625A55"/>
    <w:rsid w:val="00627584"/>
    <w:rsid w:val="006334ED"/>
    <w:rsid w:val="006364EA"/>
    <w:rsid w:val="0064176D"/>
    <w:rsid w:val="00641A40"/>
    <w:rsid w:val="0064554D"/>
    <w:rsid w:val="00647D16"/>
    <w:rsid w:val="00650D7A"/>
    <w:rsid w:val="006517B2"/>
    <w:rsid w:val="00653A37"/>
    <w:rsid w:val="00656672"/>
    <w:rsid w:val="0065744A"/>
    <w:rsid w:val="00663D57"/>
    <w:rsid w:val="00665B88"/>
    <w:rsid w:val="00676FEE"/>
    <w:rsid w:val="00677657"/>
    <w:rsid w:val="00677B28"/>
    <w:rsid w:val="00680847"/>
    <w:rsid w:val="00683E19"/>
    <w:rsid w:val="006910B3"/>
    <w:rsid w:val="00692451"/>
    <w:rsid w:val="006972CF"/>
    <w:rsid w:val="006A2865"/>
    <w:rsid w:val="006A4F21"/>
    <w:rsid w:val="006B22B2"/>
    <w:rsid w:val="006B2302"/>
    <w:rsid w:val="006B4CFD"/>
    <w:rsid w:val="006B6233"/>
    <w:rsid w:val="006C57BD"/>
    <w:rsid w:val="006C7A5F"/>
    <w:rsid w:val="006D5D95"/>
    <w:rsid w:val="006D6EAB"/>
    <w:rsid w:val="006E37B9"/>
    <w:rsid w:val="006F2F3C"/>
    <w:rsid w:val="006F41C6"/>
    <w:rsid w:val="006F77F7"/>
    <w:rsid w:val="00700472"/>
    <w:rsid w:val="00700F1D"/>
    <w:rsid w:val="00702C47"/>
    <w:rsid w:val="00705373"/>
    <w:rsid w:val="00705E8D"/>
    <w:rsid w:val="00706A30"/>
    <w:rsid w:val="0072013F"/>
    <w:rsid w:val="00730582"/>
    <w:rsid w:val="00730BC5"/>
    <w:rsid w:val="00732EC2"/>
    <w:rsid w:val="00733482"/>
    <w:rsid w:val="00735CBD"/>
    <w:rsid w:val="007361B7"/>
    <w:rsid w:val="007416A3"/>
    <w:rsid w:val="00742E5B"/>
    <w:rsid w:val="00743696"/>
    <w:rsid w:val="007449DC"/>
    <w:rsid w:val="00744D60"/>
    <w:rsid w:val="0074781B"/>
    <w:rsid w:val="00750113"/>
    <w:rsid w:val="00754C94"/>
    <w:rsid w:val="00754F1F"/>
    <w:rsid w:val="00755E0F"/>
    <w:rsid w:val="007575A4"/>
    <w:rsid w:val="007659E1"/>
    <w:rsid w:val="00766CCB"/>
    <w:rsid w:val="00785E82"/>
    <w:rsid w:val="00785F19"/>
    <w:rsid w:val="007861C3"/>
    <w:rsid w:val="00793E52"/>
    <w:rsid w:val="007A041B"/>
    <w:rsid w:val="007A068F"/>
    <w:rsid w:val="007A1E0A"/>
    <w:rsid w:val="007A3856"/>
    <w:rsid w:val="007A7BB8"/>
    <w:rsid w:val="007B1A97"/>
    <w:rsid w:val="007C0FBB"/>
    <w:rsid w:val="007C5ED8"/>
    <w:rsid w:val="007C6824"/>
    <w:rsid w:val="007D23D6"/>
    <w:rsid w:val="007D3D98"/>
    <w:rsid w:val="007D572A"/>
    <w:rsid w:val="007E6A6E"/>
    <w:rsid w:val="007F5483"/>
    <w:rsid w:val="00830065"/>
    <w:rsid w:val="00831408"/>
    <w:rsid w:val="00831C20"/>
    <w:rsid w:val="008328EC"/>
    <w:rsid w:val="00835906"/>
    <w:rsid w:val="008363A1"/>
    <w:rsid w:val="0083743C"/>
    <w:rsid w:val="00842777"/>
    <w:rsid w:val="00846079"/>
    <w:rsid w:val="00850195"/>
    <w:rsid w:val="008519A0"/>
    <w:rsid w:val="00864618"/>
    <w:rsid w:val="00867380"/>
    <w:rsid w:val="008717C9"/>
    <w:rsid w:val="008730F0"/>
    <w:rsid w:val="008828B7"/>
    <w:rsid w:val="008876B7"/>
    <w:rsid w:val="008939CD"/>
    <w:rsid w:val="008952B9"/>
    <w:rsid w:val="008959E0"/>
    <w:rsid w:val="008A6272"/>
    <w:rsid w:val="008B322D"/>
    <w:rsid w:val="008C052A"/>
    <w:rsid w:val="008C10E4"/>
    <w:rsid w:val="008C3B96"/>
    <w:rsid w:val="008C406A"/>
    <w:rsid w:val="008C689D"/>
    <w:rsid w:val="008C68F5"/>
    <w:rsid w:val="008D3E92"/>
    <w:rsid w:val="008D5A23"/>
    <w:rsid w:val="008E1070"/>
    <w:rsid w:val="008E196C"/>
    <w:rsid w:val="008E2E5A"/>
    <w:rsid w:val="008E3100"/>
    <w:rsid w:val="008E401C"/>
    <w:rsid w:val="008E5D89"/>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F9A"/>
    <w:rsid w:val="00983B19"/>
    <w:rsid w:val="00984041"/>
    <w:rsid w:val="00997A77"/>
    <w:rsid w:val="009A2BA2"/>
    <w:rsid w:val="009A362F"/>
    <w:rsid w:val="009A5B89"/>
    <w:rsid w:val="009B6F43"/>
    <w:rsid w:val="009C04C0"/>
    <w:rsid w:val="009C52CF"/>
    <w:rsid w:val="009D1A88"/>
    <w:rsid w:val="009D2237"/>
    <w:rsid w:val="009D233D"/>
    <w:rsid w:val="009D3459"/>
    <w:rsid w:val="009D3F26"/>
    <w:rsid w:val="009D4F7B"/>
    <w:rsid w:val="009E0AC7"/>
    <w:rsid w:val="009E22E2"/>
    <w:rsid w:val="009E4138"/>
    <w:rsid w:val="009F00D3"/>
    <w:rsid w:val="009F289E"/>
    <w:rsid w:val="009F6F5D"/>
    <w:rsid w:val="009F7209"/>
    <w:rsid w:val="00A03E05"/>
    <w:rsid w:val="00A049F6"/>
    <w:rsid w:val="00A17977"/>
    <w:rsid w:val="00A17D34"/>
    <w:rsid w:val="00A23244"/>
    <w:rsid w:val="00A2418A"/>
    <w:rsid w:val="00A32E14"/>
    <w:rsid w:val="00A37179"/>
    <w:rsid w:val="00A374A6"/>
    <w:rsid w:val="00A4289A"/>
    <w:rsid w:val="00A42B1D"/>
    <w:rsid w:val="00A42F6E"/>
    <w:rsid w:val="00A46C31"/>
    <w:rsid w:val="00A5303F"/>
    <w:rsid w:val="00A565FA"/>
    <w:rsid w:val="00A61C5B"/>
    <w:rsid w:val="00A62083"/>
    <w:rsid w:val="00A71094"/>
    <w:rsid w:val="00A74A36"/>
    <w:rsid w:val="00A77DFD"/>
    <w:rsid w:val="00A8566E"/>
    <w:rsid w:val="00A920B8"/>
    <w:rsid w:val="00A9506D"/>
    <w:rsid w:val="00A950AC"/>
    <w:rsid w:val="00A95B77"/>
    <w:rsid w:val="00A97AE8"/>
    <w:rsid w:val="00AA4489"/>
    <w:rsid w:val="00AA49F7"/>
    <w:rsid w:val="00AA772E"/>
    <w:rsid w:val="00AB1085"/>
    <w:rsid w:val="00AC03F1"/>
    <w:rsid w:val="00AC46E8"/>
    <w:rsid w:val="00AC787F"/>
    <w:rsid w:val="00AD04C3"/>
    <w:rsid w:val="00AD0A26"/>
    <w:rsid w:val="00AD3D11"/>
    <w:rsid w:val="00AD6087"/>
    <w:rsid w:val="00AE6D7D"/>
    <w:rsid w:val="00AF4AF7"/>
    <w:rsid w:val="00AF55DD"/>
    <w:rsid w:val="00B0703E"/>
    <w:rsid w:val="00B12183"/>
    <w:rsid w:val="00B12296"/>
    <w:rsid w:val="00B14429"/>
    <w:rsid w:val="00B155B4"/>
    <w:rsid w:val="00B17616"/>
    <w:rsid w:val="00B21214"/>
    <w:rsid w:val="00B23AA9"/>
    <w:rsid w:val="00B25278"/>
    <w:rsid w:val="00B30BCE"/>
    <w:rsid w:val="00B31FA8"/>
    <w:rsid w:val="00B34784"/>
    <w:rsid w:val="00B44DAE"/>
    <w:rsid w:val="00B5132B"/>
    <w:rsid w:val="00B53029"/>
    <w:rsid w:val="00B574A9"/>
    <w:rsid w:val="00B67E31"/>
    <w:rsid w:val="00B70BAE"/>
    <w:rsid w:val="00B7315F"/>
    <w:rsid w:val="00B76730"/>
    <w:rsid w:val="00B767E0"/>
    <w:rsid w:val="00B772F4"/>
    <w:rsid w:val="00B779AC"/>
    <w:rsid w:val="00B82F94"/>
    <w:rsid w:val="00B82FBF"/>
    <w:rsid w:val="00B865B6"/>
    <w:rsid w:val="00B95D88"/>
    <w:rsid w:val="00B97C38"/>
    <w:rsid w:val="00BA1B72"/>
    <w:rsid w:val="00BB2720"/>
    <w:rsid w:val="00BB41D1"/>
    <w:rsid w:val="00BB472B"/>
    <w:rsid w:val="00BD0119"/>
    <w:rsid w:val="00BD0C70"/>
    <w:rsid w:val="00BD48E2"/>
    <w:rsid w:val="00BE083C"/>
    <w:rsid w:val="00BE120B"/>
    <w:rsid w:val="00BE1775"/>
    <w:rsid w:val="00BF083E"/>
    <w:rsid w:val="00BF4985"/>
    <w:rsid w:val="00BF62D8"/>
    <w:rsid w:val="00BF6FA0"/>
    <w:rsid w:val="00BF77B9"/>
    <w:rsid w:val="00C0176B"/>
    <w:rsid w:val="00C02707"/>
    <w:rsid w:val="00C03CF2"/>
    <w:rsid w:val="00C04112"/>
    <w:rsid w:val="00C16AE3"/>
    <w:rsid w:val="00C21003"/>
    <w:rsid w:val="00C303CD"/>
    <w:rsid w:val="00C314B4"/>
    <w:rsid w:val="00C31CCA"/>
    <w:rsid w:val="00C4004B"/>
    <w:rsid w:val="00C400B3"/>
    <w:rsid w:val="00C406AA"/>
    <w:rsid w:val="00C40C29"/>
    <w:rsid w:val="00C43C82"/>
    <w:rsid w:val="00C4432A"/>
    <w:rsid w:val="00C44DD5"/>
    <w:rsid w:val="00C45F14"/>
    <w:rsid w:val="00C47D09"/>
    <w:rsid w:val="00C61919"/>
    <w:rsid w:val="00C72637"/>
    <w:rsid w:val="00C80CC4"/>
    <w:rsid w:val="00C81517"/>
    <w:rsid w:val="00CA23BE"/>
    <w:rsid w:val="00CA30A2"/>
    <w:rsid w:val="00CA72BA"/>
    <w:rsid w:val="00CA79F6"/>
    <w:rsid w:val="00CB5ADB"/>
    <w:rsid w:val="00CB7AFA"/>
    <w:rsid w:val="00CB7C7D"/>
    <w:rsid w:val="00CC2524"/>
    <w:rsid w:val="00CC7907"/>
    <w:rsid w:val="00D025ED"/>
    <w:rsid w:val="00D03743"/>
    <w:rsid w:val="00D1459E"/>
    <w:rsid w:val="00D16D58"/>
    <w:rsid w:val="00D23DDF"/>
    <w:rsid w:val="00D24DDF"/>
    <w:rsid w:val="00D32958"/>
    <w:rsid w:val="00D3434D"/>
    <w:rsid w:val="00D34416"/>
    <w:rsid w:val="00D35B3E"/>
    <w:rsid w:val="00D40D58"/>
    <w:rsid w:val="00D431C0"/>
    <w:rsid w:val="00D4635A"/>
    <w:rsid w:val="00D545BE"/>
    <w:rsid w:val="00D560C5"/>
    <w:rsid w:val="00D65970"/>
    <w:rsid w:val="00D74334"/>
    <w:rsid w:val="00D751D9"/>
    <w:rsid w:val="00D76875"/>
    <w:rsid w:val="00D7711E"/>
    <w:rsid w:val="00D771C1"/>
    <w:rsid w:val="00D8192C"/>
    <w:rsid w:val="00D826F2"/>
    <w:rsid w:val="00D8464E"/>
    <w:rsid w:val="00D87CC7"/>
    <w:rsid w:val="00D97333"/>
    <w:rsid w:val="00DA01C9"/>
    <w:rsid w:val="00DA0BD7"/>
    <w:rsid w:val="00DB0D92"/>
    <w:rsid w:val="00DB10DB"/>
    <w:rsid w:val="00DB5961"/>
    <w:rsid w:val="00DB6C04"/>
    <w:rsid w:val="00DC247D"/>
    <w:rsid w:val="00DC26B3"/>
    <w:rsid w:val="00DD27BE"/>
    <w:rsid w:val="00DD2812"/>
    <w:rsid w:val="00DD4464"/>
    <w:rsid w:val="00DD7D18"/>
    <w:rsid w:val="00DE6BBA"/>
    <w:rsid w:val="00DE7C78"/>
    <w:rsid w:val="00DF617A"/>
    <w:rsid w:val="00E03F78"/>
    <w:rsid w:val="00E05327"/>
    <w:rsid w:val="00E16409"/>
    <w:rsid w:val="00E21617"/>
    <w:rsid w:val="00E21E6F"/>
    <w:rsid w:val="00E30103"/>
    <w:rsid w:val="00E322F0"/>
    <w:rsid w:val="00E367A1"/>
    <w:rsid w:val="00E41488"/>
    <w:rsid w:val="00E45264"/>
    <w:rsid w:val="00E55257"/>
    <w:rsid w:val="00E622C0"/>
    <w:rsid w:val="00E6416D"/>
    <w:rsid w:val="00E6468E"/>
    <w:rsid w:val="00E64BAF"/>
    <w:rsid w:val="00E73632"/>
    <w:rsid w:val="00E77924"/>
    <w:rsid w:val="00E81F59"/>
    <w:rsid w:val="00E839CE"/>
    <w:rsid w:val="00E843AE"/>
    <w:rsid w:val="00E91DDC"/>
    <w:rsid w:val="00E92294"/>
    <w:rsid w:val="00E928EA"/>
    <w:rsid w:val="00E97B21"/>
    <w:rsid w:val="00EA2A20"/>
    <w:rsid w:val="00EA2B80"/>
    <w:rsid w:val="00EA4627"/>
    <w:rsid w:val="00EA6654"/>
    <w:rsid w:val="00EB54D2"/>
    <w:rsid w:val="00EC2BD5"/>
    <w:rsid w:val="00ED3E28"/>
    <w:rsid w:val="00ED6D99"/>
    <w:rsid w:val="00ED727B"/>
    <w:rsid w:val="00EE390B"/>
    <w:rsid w:val="00EE550E"/>
    <w:rsid w:val="00EE6E69"/>
    <w:rsid w:val="00EE74F6"/>
    <w:rsid w:val="00EF2086"/>
    <w:rsid w:val="00EF4261"/>
    <w:rsid w:val="00F048EC"/>
    <w:rsid w:val="00F05A09"/>
    <w:rsid w:val="00F0718B"/>
    <w:rsid w:val="00F14A7C"/>
    <w:rsid w:val="00F21697"/>
    <w:rsid w:val="00F2332D"/>
    <w:rsid w:val="00F33A5D"/>
    <w:rsid w:val="00F34819"/>
    <w:rsid w:val="00F4173F"/>
    <w:rsid w:val="00F4551C"/>
    <w:rsid w:val="00F645F4"/>
    <w:rsid w:val="00F70F35"/>
    <w:rsid w:val="00F805E1"/>
    <w:rsid w:val="00F8116C"/>
    <w:rsid w:val="00F818D6"/>
    <w:rsid w:val="00F85CC3"/>
    <w:rsid w:val="00F91A78"/>
    <w:rsid w:val="00F92DD8"/>
    <w:rsid w:val="00F97950"/>
    <w:rsid w:val="00FA52B9"/>
    <w:rsid w:val="00FA6C1E"/>
    <w:rsid w:val="00FA78CB"/>
    <w:rsid w:val="00FA7BD8"/>
    <w:rsid w:val="00FB1547"/>
    <w:rsid w:val="00FB5186"/>
    <w:rsid w:val="00FC066D"/>
    <w:rsid w:val="00FC1E4A"/>
    <w:rsid w:val="00FC3DBE"/>
    <w:rsid w:val="00FC583E"/>
    <w:rsid w:val="00FC64FF"/>
    <w:rsid w:val="00FD1DE8"/>
    <w:rsid w:val="00FE1424"/>
    <w:rsid w:val="00FE5A6D"/>
    <w:rsid w:val="00FE77A9"/>
    <w:rsid w:val="00FF3150"/>
    <w:rsid w:val="00FF3DF4"/>
    <w:rsid w:val="00FF3EF6"/>
    <w:rsid w:val="21DE92F7"/>
    <w:rsid w:val="2542D8B3"/>
    <w:rsid w:val="336C8FBB"/>
    <w:rsid w:val="389644B2"/>
    <w:rsid w:val="3AE9690A"/>
    <w:rsid w:val="3DEF3747"/>
    <w:rsid w:val="469B9D3F"/>
    <w:rsid w:val="4B96EF14"/>
    <w:rsid w:val="7E51F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E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val="en-AU"/>
    </w:rPr>
  </w:style>
  <w:style w:type="paragraph" w:styleId="Heading1">
    <w:name w:val="heading 1"/>
    <w:next w:val="BodyText"/>
    <w:link w:val="Heading1Char"/>
    <w:autoRedefine/>
    <w:qFormat/>
    <w:rsid w:val="00C44DD5"/>
    <w:pPr>
      <w:keepNext/>
      <w:numPr>
        <w:numId w:val="17"/>
      </w:numPr>
      <w:shd w:val="clear" w:color="auto" w:fill="FFFFFF"/>
      <w:tabs>
        <w:tab w:val="clear" w:pos="709"/>
        <w:tab w:val="num" w:pos="851"/>
      </w:tabs>
      <w:spacing w:before="400" w:after="140"/>
      <w:ind w:left="851" w:hanging="851"/>
      <w:outlineLvl w:val="0"/>
    </w:pPr>
    <w:rPr>
      <w:rFonts w:ascii="Arial" w:hAnsi="Arial" w:cs="Arial"/>
      <w:bCs/>
      <w:color w:val="A70240"/>
      <w:sz w:val="36"/>
      <w:lang w:val="en-AU" w:eastAsia="en-AU"/>
    </w:rPr>
  </w:style>
  <w:style w:type="paragraph" w:styleId="Heading2">
    <w:name w:val="heading 2"/>
    <w:basedOn w:val="Heading1"/>
    <w:next w:val="BodyText"/>
    <w:link w:val="Heading2Char"/>
    <w:autoRedefine/>
    <w:qFormat/>
    <w:rsid w:val="005F0449"/>
    <w:pPr>
      <w:numPr>
        <w:ilvl w:val="1"/>
      </w:numPr>
      <w:shd w:val="clear" w:color="auto" w:fill="auto"/>
      <w:tabs>
        <w:tab w:val="clear" w:pos="709"/>
        <w:tab w:val="num" w:pos="851"/>
      </w:tabs>
      <w:spacing w:before="320" w:after="100"/>
      <w:ind w:left="851" w:hanging="851"/>
      <w:outlineLvl w:val="1"/>
    </w:pPr>
    <w:rPr>
      <w:bCs w:val="0"/>
      <w:color w:val="5F5F5F"/>
      <w:sz w:val="28"/>
      <w14:textFill>
        <w14:solidFill>
          <w14:srgbClr w14:val="5F5F5F">
            <w14:lumMod w14:val="95000"/>
            <w14:lumOff w14:val="5000"/>
          </w14:srgbClr>
        </w14:solidFill>
      </w14:textFill>
    </w:rPr>
  </w:style>
  <w:style w:type="paragraph" w:styleId="Heading3">
    <w:name w:val="heading 3"/>
    <w:basedOn w:val="Heading2"/>
    <w:next w:val="BodyText"/>
    <w:link w:val="Heading3Char"/>
    <w:autoRedefine/>
    <w:qFormat/>
    <w:rsid w:val="00E6468E"/>
    <w:pPr>
      <w:numPr>
        <w:ilvl w:val="2"/>
      </w:numPr>
      <w:tabs>
        <w:tab w:val="clear" w:pos="709"/>
        <w:tab w:val="num" w:pos="851"/>
      </w:tabs>
      <w:spacing w:before="280" w:after="80"/>
      <w:ind w:left="851" w:hanging="851"/>
      <w:outlineLvl w:val="2"/>
    </w:pPr>
    <w:rPr>
      <w:color w:val="000000"/>
      <w:kern w:val="24"/>
      <w:sz w:val="22"/>
      <w:szCs w:val="24"/>
      <w14:textFill>
        <w14:solidFill>
          <w14:srgbClr w14:val="000000">
            <w14:lumMod w14:val="95000"/>
            <w14:lumOff w14:val="5000"/>
          </w14:srgbClr>
        </w14:solidFill>
      </w14:textFill>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rPr>
  </w:style>
  <w:style w:type="paragraph" w:styleId="Heading6">
    <w:name w:val="heading 6"/>
    <w:basedOn w:val="BodyText"/>
    <w:next w:val="BodyText"/>
    <w:qFormat/>
    <w:rsid w:val="0003232D"/>
    <w:pPr>
      <w:keepNext/>
      <w:keepLines/>
      <w:numPr>
        <w:ilvl w:val="5"/>
        <w:numId w:val="17"/>
      </w:numPr>
      <w:outlineLvl w:val="5"/>
    </w:pPr>
    <w:rPr>
      <w:lang w:val="en-US"/>
    </w:rPr>
  </w:style>
  <w:style w:type="paragraph" w:styleId="Heading7">
    <w:name w:val="heading 7"/>
    <w:basedOn w:val="BodyText1"/>
    <w:next w:val="BodyText"/>
    <w:qFormat/>
    <w:rsid w:val="00692451"/>
    <w:pPr>
      <w:ind w:left="0"/>
      <w:outlineLvl w:val="6"/>
    </w:pPr>
    <w:rPr>
      <w:color w:val="5F5F5F"/>
      <w:sz w:val="28"/>
      <w14:textFill>
        <w14:solidFill>
          <w14:srgbClr w14:val="5F5F5F">
            <w14:lumMod w14:val="95000"/>
            <w14:lumOff w14:val="5000"/>
          </w14:srgbClr>
        </w14:solidFill>
      </w14:textFill>
    </w:rPr>
  </w:style>
  <w:style w:type="paragraph" w:styleId="Heading8">
    <w:name w:val="heading 8"/>
    <w:basedOn w:val="BodyText"/>
    <w:next w:val="BodyText"/>
    <w:qForma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lang w:val="en-AU" w:eastAsia="en-AU"/>
    </w:rPr>
  </w:style>
  <w:style w:type="paragraph" w:customStyle="1" w:styleId="Frontpagetitle">
    <w:name w:val="Front page title"/>
    <w:semiHidden/>
    <w:rsid w:val="00CB7AFA"/>
    <w:pPr>
      <w:spacing w:before="720"/>
      <w:jc w:val="right"/>
    </w:pPr>
    <w:rPr>
      <w:rFonts w:ascii="Arial" w:hAnsi="Arial"/>
      <w:b/>
      <w:noProof/>
      <w:sz w:val="56"/>
      <w:lang w:val="en-AU" w:eastAsia="en-AU"/>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lang w:val="en-AU" w:eastAsia="en-AU"/>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lang w:val="en-AU" w:eastAsia="en-AU"/>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C44DD5"/>
    <w:pPr>
      <w:tabs>
        <w:tab w:val="num" w:pos="720"/>
      </w:tabs>
      <w:suppressAutoHyphens/>
      <w:spacing w:before="4920" w:after="60"/>
      <w:ind w:left="714" w:hanging="357"/>
    </w:pPr>
    <w:rPr>
      <w:color w:val="A70240"/>
      <w:kern w:val="28"/>
      <w:sz w:val="56"/>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lang w:val="en-AU" w:eastAsia="en-AU"/>
    </w:rPr>
  </w:style>
  <w:style w:type="paragraph" w:styleId="TOC2">
    <w:name w:val="toc 2"/>
    <w:basedOn w:val="Normal"/>
    <w:next w:val="Normal"/>
    <w:autoRedefine/>
    <w:uiPriority w:val="39"/>
    <w:rsid w:val="00C45F14"/>
    <w:pPr>
      <w:tabs>
        <w:tab w:val="left" w:pos="1276"/>
        <w:tab w:val="left" w:pos="1560"/>
        <w:tab w:val="right" w:leader="dot" w:pos="9629"/>
      </w:tabs>
      <w:spacing w:after="60"/>
      <w:ind w:left="1276" w:right="567" w:hanging="709"/>
      <w:jc w:val="both"/>
    </w:pPr>
    <w:rPr>
      <w:noProof/>
      <w:snapToGrid w:val="0"/>
      <w:kern w:val="24"/>
    </w:rPr>
  </w:style>
  <w:style w:type="paragraph" w:styleId="TOC3">
    <w:name w:val="toc 3"/>
    <w:basedOn w:val="Normal"/>
    <w:next w:val="Normal"/>
    <w:autoRedefine/>
    <w:uiPriority w:val="39"/>
    <w:rsid w:val="00B82FBF"/>
    <w:pPr>
      <w:tabs>
        <w:tab w:val="left" w:pos="1418"/>
        <w:tab w:val="left" w:pos="1980"/>
        <w:tab w:val="right" w:leader="dot" w:pos="9629"/>
      </w:tabs>
      <w:spacing w:after="60"/>
      <w:ind w:left="1980" w:hanging="704"/>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uiPriority w:val="39"/>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uiPriority w:val="39"/>
    <w:rsid w:val="00571312"/>
    <w:pPr>
      <w:ind w:left="960"/>
    </w:pPr>
  </w:style>
  <w:style w:type="paragraph" w:styleId="TOC6">
    <w:name w:val="toc 6"/>
    <w:basedOn w:val="Normal"/>
    <w:next w:val="Normal"/>
    <w:autoRedefine/>
    <w:uiPriority w:val="39"/>
    <w:rsid w:val="00571312"/>
    <w:pPr>
      <w:ind w:left="1200"/>
    </w:pPr>
  </w:style>
  <w:style w:type="paragraph" w:styleId="TOC7">
    <w:name w:val="toc 7"/>
    <w:basedOn w:val="Normal"/>
    <w:next w:val="Normal"/>
    <w:autoRedefine/>
    <w:uiPriority w:val="39"/>
    <w:rsid w:val="00571312"/>
    <w:pPr>
      <w:ind w:left="1440"/>
    </w:pPr>
  </w:style>
  <w:style w:type="paragraph" w:styleId="TOC8">
    <w:name w:val="toc 8"/>
    <w:basedOn w:val="Normal"/>
    <w:next w:val="Normal"/>
    <w:autoRedefine/>
    <w:uiPriority w:val="39"/>
    <w:rsid w:val="00571312"/>
    <w:pPr>
      <w:ind w:left="1680"/>
    </w:pPr>
  </w:style>
  <w:style w:type="paragraph" w:styleId="TOC9">
    <w:name w:val="toc 9"/>
    <w:basedOn w:val="Normal"/>
    <w:next w:val="Normal"/>
    <w:autoRedefine/>
    <w:uiPriority w:val="39"/>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1"/>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lang w:val="en-AU" w:eastAsia="en-AU"/>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5F0449"/>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link w:val="TabletextChar"/>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19"/>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rPr>
  </w:style>
  <w:style w:type="character" w:customStyle="1" w:styleId="Bullet3Char">
    <w:name w:val="Bullet3 Char"/>
    <w:link w:val="Bullet3"/>
    <w:rsid w:val="00702C47"/>
    <w:rPr>
      <w:rFonts w:ascii="Arial" w:hAnsi="Arial"/>
      <w:sz w:val="22"/>
      <w:szCs w:val="22"/>
      <w:lang w:val="en-AU" w:eastAsia="en-AU"/>
    </w:rPr>
  </w:style>
  <w:style w:type="character" w:customStyle="1" w:styleId="BulletdashChar">
    <w:name w:val="Bullet dash Char"/>
    <w:link w:val="Bulletdash"/>
    <w:rsid w:val="00702C47"/>
    <w:rPr>
      <w:rFonts w:ascii="Arial" w:hAnsi="Arial"/>
      <w:sz w:val="22"/>
      <w:szCs w:val="22"/>
      <w:lang w:val="en-AU" w:eastAsia="en-AU"/>
    </w:rPr>
  </w:style>
  <w:style w:type="character" w:customStyle="1" w:styleId="Bullet2Char">
    <w:name w:val="Bullet2 Char"/>
    <w:link w:val="Bullet2"/>
    <w:rsid w:val="00702C47"/>
    <w:rPr>
      <w:rFonts w:ascii="Arial" w:hAnsi="Arial"/>
      <w:sz w:val="22"/>
      <w:szCs w:val="22"/>
      <w:lang w:val="en-AU" w:eastAsia="en-AU"/>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C44DD5"/>
    <w:rPr>
      <w:rFonts w:ascii="Arial" w:hAnsi="Arial"/>
      <w:color w:val="595959"/>
      <w:sz w:val="32"/>
    </w:rPr>
  </w:style>
  <w:style w:type="numbering" w:customStyle="1" w:styleId="StyleNumbered">
    <w:name w:val="Style Numbered"/>
    <w:basedOn w:val="NoList"/>
    <w:rsid w:val="005E7B99"/>
    <w:pPr>
      <w:numPr>
        <w:numId w:val="2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281D6F"/>
    <w:pPr>
      <w:ind w:left="851"/>
    </w:pPr>
    <w:rPr>
      <w:color w:val="0D0D0D" w:themeColor="text1" w:themeTint="F2"/>
    </w:rPr>
  </w:style>
  <w:style w:type="character" w:customStyle="1" w:styleId="Heading1Char">
    <w:name w:val="Heading 1 Char"/>
    <w:link w:val="Heading1"/>
    <w:rsid w:val="00C44DD5"/>
    <w:rPr>
      <w:rFonts w:ascii="Arial" w:hAnsi="Arial" w:cs="Arial"/>
      <w:bCs/>
      <w:color w:val="A70240"/>
      <w:sz w:val="36"/>
      <w:shd w:val="clear" w:color="auto" w:fill="FFFFFF"/>
      <w:lang w:val="en-AU" w:eastAsia="en-AU"/>
    </w:rPr>
  </w:style>
  <w:style w:type="character" w:customStyle="1" w:styleId="Heading1nonumberChar">
    <w:name w:val="Heading 1 no number 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link w:val="Appendix1"/>
    <w:rsid w:val="00766CCB"/>
    <w:rPr>
      <w:rFonts w:ascii="Arial" w:hAnsi="Arial" w:cs="Arial"/>
      <w:bCs/>
      <w:color w:val="A70240"/>
      <w:sz w:val="36"/>
      <w:szCs w:val="28"/>
      <w:shd w:val="clear" w:color="auto" w:fill="FFFFFF"/>
      <w:lang w:val="en-AU" w:eastAsia="en-AU"/>
    </w:rPr>
  </w:style>
  <w:style w:type="character" w:customStyle="1" w:styleId="AppendixChar">
    <w:name w:val="Appendix Char"/>
    <w:link w:val="Appendix"/>
    <w:rsid w:val="00766CCB"/>
    <w:rPr>
      <w:rFonts w:ascii="Arial" w:hAnsi="Arial" w:cs="Arial"/>
      <w:bCs/>
      <w:color w:val="A70240"/>
      <w:sz w:val="36"/>
      <w:szCs w:val="28"/>
      <w:shd w:val="clear" w:color="auto" w:fill="FFFFFF"/>
      <w:lang w:val="en-AU" w:eastAsia="en-AU"/>
    </w:rPr>
  </w:style>
  <w:style w:type="paragraph" w:customStyle="1" w:styleId="Bullet1">
    <w:name w:val="Bullet 1"/>
    <w:basedOn w:val="Bulletcircle"/>
    <w:link w:val="Bullet1Char"/>
    <w:autoRedefine/>
    <w:qFormat/>
    <w:rsid w:val="002C7878"/>
    <w:pPr>
      <w:numPr>
        <w:numId w:val="23"/>
      </w:numPr>
      <w:ind w:left="1276" w:hanging="425"/>
    </w:pPr>
  </w:style>
  <w:style w:type="character" w:customStyle="1" w:styleId="BodytextChar0">
    <w:name w:val="Body text Char"/>
    <w:link w:val="BodyText1"/>
    <w:rsid w:val="00281D6F"/>
    <w:rPr>
      <w:rFonts w:ascii="Arial" w:hAnsi="Arial"/>
      <w:color w:val="0D0D0D" w:themeColor="text1" w:themeTint="F2"/>
      <w:sz w:val="22"/>
      <w:lang w:val="en-AU" w:eastAsia="en-AU"/>
    </w:rPr>
  </w:style>
  <w:style w:type="paragraph" w:customStyle="1" w:styleId="Numberlist1">
    <w:name w:val="Number list 1"/>
    <w:basedOn w:val="Bullet3"/>
    <w:link w:val="Numberlist1Char"/>
    <w:autoRedefine/>
    <w:qFormat/>
    <w:rsid w:val="00766CCB"/>
    <w:pPr>
      <w:numPr>
        <w:ilvl w:val="0"/>
        <w:numId w:val="22"/>
      </w:numPr>
      <w:ind w:left="1134" w:hanging="425"/>
    </w:pPr>
  </w:style>
  <w:style w:type="character" w:customStyle="1" w:styleId="BulletcircleChar">
    <w:name w:val="Bullet circle Char"/>
    <w:link w:val="Bulletcircle"/>
    <w:rsid w:val="00766CCB"/>
    <w:rPr>
      <w:rFonts w:ascii="Arial" w:hAnsi="Arial"/>
      <w:sz w:val="22"/>
      <w:szCs w:val="22"/>
      <w:lang w:val="en-AU" w:eastAsia="en-AU"/>
    </w:rPr>
  </w:style>
  <w:style w:type="character" w:customStyle="1" w:styleId="Bullet1Char">
    <w:name w:val="Bullet 1 Char"/>
    <w:link w:val="Bullet1"/>
    <w:rsid w:val="002C7878"/>
    <w:rPr>
      <w:rFonts w:ascii="Arial" w:hAnsi="Arial"/>
      <w:sz w:val="22"/>
      <w:szCs w:val="22"/>
      <w:lang w:val="en-AU" w:eastAsia="en-AU"/>
    </w:rPr>
  </w:style>
  <w:style w:type="paragraph" w:customStyle="1" w:styleId="Numberlist2">
    <w:name w:val="Number list 2"/>
    <w:basedOn w:val="Bullet3"/>
    <w:link w:val="Numberlist2Char"/>
    <w:autoRedefine/>
    <w:qFormat/>
    <w:rsid w:val="0029108C"/>
    <w:pPr>
      <w:numPr>
        <w:ilvl w:val="1"/>
        <w:numId w:val="22"/>
      </w:numPr>
      <w:ind w:left="1276" w:hanging="425"/>
    </w:pPr>
  </w:style>
  <w:style w:type="character" w:customStyle="1" w:styleId="Numberlist1Char">
    <w:name w:val="Number list 1 Char"/>
    <w:link w:val="Numberlist1"/>
    <w:rsid w:val="00766CCB"/>
    <w:rPr>
      <w:rFonts w:ascii="Arial" w:hAnsi="Arial"/>
      <w:sz w:val="22"/>
      <w:szCs w:val="22"/>
      <w:lang w:val="en-AU" w:eastAsia="en-AU"/>
    </w:rPr>
  </w:style>
  <w:style w:type="paragraph" w:customStyle="1" w:styleId="Numberlist3">
    <w:name w:val="Number list 3"/>
    <w:basedOn w:val="Bullet3"/>
    <w:link w:val="Numberlist3Char"/>
    <w:qFormat/>
    <w:rsid w:val="00766CCB"/>
    <w:pPr>
      <w:numPr>
        <w:numId w:val="22"/>
      </w:numPr>
      <w:ind w:left="1984" w:hanging="425"/>
    </w:pPr>
  </w:style>
  <w:style w:type="character" w:customStyle="1" w:styleId="Numberlist2Char">
    <w:name w:val="Number list 2 Char"/>
    <w:link w:val="Numberlist2"/>
    <w:rsid w:val="0029108C"/>
    <w:rPr>
      <w:rFonts w:ascii="Arial" w:hAnsi="Arial"/>
      <w:sz w:val="22"/>
      <w:szCs w:val="22"/>
      <w:lang w:val="en-AU" w:eastAsia="en-AU"/>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link w:val="Numberlist3"/>
    <w:rsid w:val="00766CCB"/>
    <w:rPr>
      <w:rFonts w:ascii="Arial" w:hAnsi="Arial"/>
      <w:sz w:val="22"/>
      <w:szCs w:val="22"/>
      <w:lang w:val="en-AU" w:eastAsia="en-AU"/>
    </w:rPr>
  </w:style>
  <w:style w:type="paragraph" w:customStyle="1" w:styleId="Appendixlvl2">
    <w:name w:val="Appendix lvl 2"/>
    <w:basedOn w:val="Appendix2"/>
    <w:link w:val="Appendixlvl2Char"/>
    <w:autoRedefine/>
    <w:qFormat/>
    <w:rsid w:val="00FA6C1E"/>
  </w:style>
  <w:style w:type="character" w:customStyle="1" w:styleId="Heading3Char">
    <w:name w:val="Heading 3 Char"/>
    <w:link w:val="Heading3"/>
    <w:rsid w:val="00E6468E"/>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character" w:customStyle="1" w:styleId="Appendix3Char">
    <w:name w:val="Appendix 3 Char"/>
    <w:link w:val="Appendix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character" w:customStyle="1" w:styleId="Appendixlvl3Char">
    <w:name w:val="Appendix lvl 3 Char"/>
    <w:link w:val="Appendixlvl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paragraph" w:customStyle="1" w:styleId="Appendixlvl4">
    <w:name w:val="Appendix lvl 4"/>
    <w:basedOn w:val="Appendix4"/>
    <w:link w:val="Appendixlvl4Char"/>
    <w:autoRedefine/>
    <w:qFormat/>
    <w:rsid w:val="00766CCB"/>
  </w:style>
  <w:style w:type="character" w:customStyle="1" w:styleId="Appendix2Char">
    <w:name w:val="Appendix 2 Char"/>
    <w:link w:val="Appendix2"/>
    <w:rsid w:val="00766CCB"/>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lvl2Char">
    <w:name w:val="Appendix lvl 2 Char"/>
    <w:link w:val="Appendixlvl2"/>
    <w:rsid w:val="00FA6C1E"/>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4Char">
    <w:name w:val="Appendix 4 Char"/>
    <w:link w:val="Appendix4"/>
    <w:semiHidden/>
    <w:rsid w:val="00766CCB"/>
    <w:rPr>
      <w:rFonts w:ascii="Arial" w:hAnsi="Arial" w:cs="Arial"/>
      <w:b/>
      <w:i/>
      <w:color w:val="000000"/>
      <w:kern w:val="24"/>
      <w:sz w:val="22"/>
      <w:szCs w:val="24"/>
      <w:lang w:eastAsia="en-AU"/>
      <w14:textFill>
        <w14:solidFill>
          <w14:srgbClr w14:val="000000">
            <w14:lumMod w14:val="95000"/>
            <w14:lumOff w14:val="5000"/>
          </w14:srgbClr>
        </w14:solidFill>
      </w14:textFill>
    </w:rPr>
  </w:style>
  <w:style w:type="character" w:customStyle="1" w:styleId="Appendixlvl4Char">
    <w:name w:val="Appendix lvl 4 Char"/>
    <w:link w:val="Appendixlvl4"/>
    <w:rsid w:val="00766CCB"/>
    <w:rPr>
      <w:rFonts w:ascii="Arial" w:hAnsi="Arial" w:cs="Arial"/>
      <w:b/>
      <w:i/>
      <w:color w:val="000000"/>
      <w:kern w:val="24"/>
      <w:sz w:val="22"/>
      <w:szCs w:val="24"/>
      <w:lang w:eastAsia="en-AU"/>
      <w14:textFill>
        <w14:solidFill>
          <w14:srgbClr w14:val="000000">
            <w14:lumMod w14:val="95000"/>
            <w14:lumOff w14:val="5000"/>
          </w14:srgbClr>
        </w14:solidFill>
      </w14:textFill>
    </w:rPr>
  </w:style>
  <w:style w:type="paragraph" w:customStyle="1" w:styleId="Paragraph">
    <w:name w:val="Paragraph"/>
    <w:basedOn w:val="BodyText"/>
    <w:link w:val="ParagraphChar"/>
    <w:autoRedefine/>
    <w:rsid w:val="00485DEE"/>
  </w:style>
  <w:style w:type="character" w:customStyle="1" w:styleId="ParagraphChar">
    <w:name w:val="Paragraph Char"/>
    <w:link w:val="Paragraph"/>
    <w:rsid w:val="00485DEE"/>
    <w:rPr>
      <w:rFonts w:ascii="Arial" w:hAnsi="Arial"/>
      <w:sz w:val="22"/>
    </w:rPr>
  </w:style>
  <w:style w:type="character" w:customStyle="1" w:styleId="CommentTextChar">
    <w:name w:val="Comment Text Char"/>
    <w:link w:val="CommentText"/>
    <w:rsid w:val="0049175F"/>
    <w:rPr>
      <w:rFonts w:ascii="Arial" w:hAnsi="Arial"/>
      <w:sz w:val="22"/>
      <w:lang w:eastAsia="en-US"/>
    </w:rPr>
  </w:style>
  <w:style w:type="character" w:customStyle="1" w:styleId="BodyTextChar1">
    <w:name w:val="Body Text Char1"/>
    <w:rsid w:val="008E401C"/>
    <w:rPr>
      <w:rFonts w:ascii="Arial" w:hAnsi="Arial"/>
      <w:sz w:val="22"/>
      <w:lang w:val="en-AU" w:eastAsia="en-AU" w:bidi="ar-SA"/>
    </w:rPr>
  </w:style>
  <w:style w:type="character" w:styleId="UnresolvedMention">
    <w:name w:val="Unresolved Mention"/>
    <w:basedOn w:val="DefaultParagraphFont"/>
    <w:uiPriority w:val="99"/>
    <w:semiHidden/>
    <w:unhideWhenUsed/>
    <w:rsid w:val="004472AC"/>
    <w:rPr>
      <w:color w:val="808080"/>
      <w:shd w:val="clear" w:color="auto" w:fill="E6E6E6"/>
    </w:rPr>
  </w:style>
  <w:style w:type="paragraph" w:customStyle="1" w:styleId="Instructions">
    <w:name w:val="Instructions"/>
    <w:basedOn w:val="Normal"/>
    <w:autoRedefine/>
    <w:rsid w:val="00417258"/>
    <w:pPr>
      <w:shd w:val="clear" w:color="auto" w:fill="FFFFFF"/>
      <w:spacing w:before="0" w:line="240" w:lineRule="auto"/>
      <w:ind w:left="0"/>
    </w:pPr>
    <w:rPr>
      <w:rFonts w:ascii="Times New Roman" w:hAnsi="Times New Roman"/>
      <w:i/>
      <w:color w:val="0000FF"/>
      <w:sz w:val="24"/>
      <w:lang w:val="en-US"/>
    </w:rPr>
  </w:style>
  <w:style w:type="paragraph" w:customStyle="1" w:styleId="Instructiontext">
    <w:name w:val="Instruction text"/>
    <w:basedOn w:val="BodyText1"/>
    <w:next w:val="BodyText"/>
    <w:link w:val="InstructiontextChar"/>
    <w:qFormat/>
    <w:rsid w:val="00417258"/>
    <w:rPr>
      <w:b/>
      <w:bCs/>
      <w:sz w:val="24"/>
    </w:rPr>
  </w:style>
  <w:style w:type="paragraph" w:customStyle="1" w:styleId="Body-instruction">
    <w:name w:val="Body-instruction"/>
    <w:basedOn w:val="BodyText1"/>
    <w:link w:val="Body-instructionChar"/>
    <w:rsid w:val="00417258"/>
    <w:pPr>
      <w:ind w:left="0"/>
    </w:pPr>
  </w:style>
  <w:style w:type="character" w:customStyle="1" w:styleId="InstructiontextChar">
    <w:name w:val="Instruction text Char"/>
    <w:basedOn w:val="BodytextChar0"/>
    <w:link w:val="Instructiontext"/>
    <w:rsid w:val="00417258"/>
    <w:rPr>
      <w:rFonts w:ascii="Arial" w:hAnsi="Arial"/>
      <w:b/>
      <w:bCs/>
      <w:color w:val="0D0D0D" w:themeColor="text1" w:themeTint="F2"/>
      <w:sz w:val="24"/>
      <w:lang w:val="en-AU" w:eastAsia="en-AU"/>
    </w:rPr>
  </w:style>
  <w:style w:type="paragraph" w:styleId="TOCHeading">
    <w:name w:val="TOC Heading"/>
    <w:basedOn w:val="Heading1"/>
    <w:next w:val="Normal"/>
    <w:link w:val="TOCHeadingChar"/>
    <w:uiPriority w:val="39"/>
    <w:unhideWhenUsed/>
    <w:qFormat/>
    <w:rsid w:val="00C16AE3"/>
    <w:pPr>
      <w:keepLines/>
      <w:numPr>
        <w:numId w:val="0"/>
      </w:numPr>
      <w:shd w:val="clear" w:color="auto" w:fill="auto"/>
      <w:spacing w:before="240" w:after="0" w:line="259" w:lineRule="auto"/>
      <w:outlineLvl w:val="9"/>
    </w:pPr>
    <w:rPr>
      <w:rFonts w:asciiTheme="majorHAnsi" w:eastAsiaTheme="majorEastAsia" w:hAnsiTheme="majorHAnsi" w:cstheme="majorBidi"/>
      <w:b/>
      <w:bCs w:val="0"/>
      <w:color w:val="365F91" w:themeColor="accent1" w:themeShade="BF"/>
      <w:sz w:val="32"/>
      <w:szCs w:val="32"/>
      <w:lang w:val="en-US" w:eastAsia="en-US"/>
    </w:rPr>
  </w:style>
  <w:style w:type="character" w:customStyle="1" w:styleId="Body-instructionChar">
    <w:name w:val="Body-instruction Char"/>
    <w:basedOn w:val="BodytextChar0"/>
    <w:link w:val="Body-instruction"/>
    <w:rsid w:val="00417258"/>
    <w:rPr>
      <w:rFonts w:ascii="Arial" w:hAnsi="Arial"/>
      <w:color w:val="0D0D0D" w:themeColor="text1" w:themeTint="F2"/>
      <w:sz w:val="22"/>
      <w:lang w:val="en-AU" w:eastAsia="en-AU"/>
    </w:rPr>
  </w:style>
  <w:style w:type="paragraph" w:customStyle="1" w:styleId="intructionheading">
    <w:name w:val="intruction heading"/>
    <w:basedOn w:val="TOCHeading"/>
    <w:link w:val="intructionheadingChar"/>
    <w:qFormat/>
    <w:rsid w:val="002C7878"/>
    <w:rPr>
      <w:rFonts w:ascii="Arial" w:hAnsi="Arial" w:cs="Arial"/>
      <w:b w:val="0"/>
      <w:bCs/>
      <w:color w:val="FF0000"/>
    </w:rPr>
  </w:style>
  <w:style w:type="character" w:customStyle="1" w:styleId="TOCHeadingChar">
    <w:name w:val="TOC Heading Char"/>
    <w:basedOn w:val="Heading1Char"/>
    <w:link w:val="TOCHeading"/>
    <w:uiPriority w:val="39"/>
    <w:rsid w:val="002C7878"/>
    <w:rPr>
      <w:rFonts w:asciiTheme="majorHAnsi" w:eastAsiaTheme="majorEastAsia" w:hAnsiTheme="majorHAnsi" w:cstheme="majorBidi"/>
      <w:b/>
      <w:bCs w:val="0"/>
      <w:color w:val="365F91" w:themeColor="accent1" w:themeShade="BF"/>
      <w:sz w:val="32"/>
      <w:szCs w:val="32"/>
      <w:shd w:val="clear" w:color="auto" w:fill="FFFFFF"/>
      <w:lang w:val="en-AU" w:eastAsia="en-AU"/>
    </w:rPr>
  </w:style>
  <w:style w:type="character" w:customStyle="1" w:styleId="intructionheadingChar">
    <w:name w:val="intruction heading Char"/>
    <w:basedOn w:val="TOCHeadingChar"/>
    <w:link w:val="intructionheading"/>
    <w:rsid w:val="002C7878"/>
    <w:rPr>
      <w:rFonts w:ascii="Arial" w:eastAsiaTheme="majorEastAsia" w:hAnsi="Arial" w:cs="Arial"/>
      <w:b w:val="0"/>
      <w:bCs/>
      <w:color w:val="FF0000"/>
      <w:sz w:val="32"/>
      <w:szCs w:val="32"/>
      <w:shd w:val="clear" w:color="auto" w:fill="FFFFFF"/>
      <w:lang w:val="en-AU" w:eastAsia="en-AU"/>
    </w:rPr>
  </w:style>
  <w:style w:type="paragraph" w:customStyle="1" w:styleId="table-text">
    <w:name w:val="table-text"/>
    <w:basedOn w:val="Heading9"/>
    <w:link w:val="table-textChar"/>
    <w:qFormat/>
    <w:rsid w:val="00DC26B3"/>
    <w:pPr>
      <w:ind w:left="0"/>
      <w:jc w:val="left"/>
    </w:pPr>
    <w:rPr>
      <w:color w:val="0D0D0D" w:themeColor="text1" w:themeTint="F2"/>
      <w:szCs w:val="20"/>
      <w:lang w:eastAsia="en-AU"/>
    </w:rPr>
  </w:style>
  <w:style w:type="character" w:customStyle="1" w:styleId="table-textChar">
    <w:name w:val="table-text Char"/>
    <w:basedOn w:val="BodytextChar0"/>
    <w:link w:val="table-text"/>
    <w:rsid w:val="00DC26B3"/>
    <w:rPr>
      <w:rFonts w:ascii="Arial" w:hAnsi="Arial"/>
      <w:snapToGrid w:val="0"/>
      <w:color w:val="0D0D0D" w:themeColor="text1" w:themeTint="F2"/>
      <w:kern w:val="28"/>
      <w:sz w:val="22"/>
      <w:lang w:val="en-GB" w:eastAsia="en-AU"/>
    </w:rPr>
  </w:style>
  <w:style w:type="character" w:customStyle="1" w:styleId="TabletextChar">
    <w:name w:val="Table text Char"/>
    <w:link w:val="Tabletext0"/>
    <w:locked/>
    <w:rsid w:val="00DB0D92"/>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248">
      <w:bodyDiv w:val="1"/>
      <w:marLeft w:val="0"/>
      <w:marRight w:val="0"/>
      <w:marTop w:val="0"/>
      <w:marBottom w:val="0"/>
      <w:divBdr>
        <w:top w:val="none" w:sz="0" w:space="0" w:color="auto"/>
        <w:left w:val="none" w:sz="0" w:space="0" w:color="auto"/>
        <w:bottom w:val="none" w:sz="0" w:space="0" w:color="auto"/>
        <w:right w:val="none" w:sz="0" w:space="0" w:color="auto"/>
      </w:divBdr>
      <w:divsChild>
        <w:div w:id="1781222866">
          <w:marLeft w:val="360"/>
          <w:marRight w:val="0"/>
          <w:marTop w:val="0"/>
          <w:marBottom w:val="120"/>
          <w:divBdr>
            <w:top w:val="none" w:sz="0" w:space="0" w:color="auto"/>
            <w:left w:val="none" w:sz="0" w:space="0" w:color="auto"/>
            <w:bottom w:val="none" w:sz="0" w:space="0" w:color="auto"/>
            <w:right w:val="none" w:sz="0" w:space="0" w:color="auto"/>
          </w:divBdr>
        </w:div>
        <w:div w:id="242565985">
          <w:marLeft w:val="360"/>
          <w:marRight w:val="0"/>
          <w:marTop w:val="0"/>
          <w:marBottom w:val="120"/>
          <w:divBdr>
            <w:top w:val="none" w:sz="0" w:space="0" w:color="auto"/>
            <w:left w:val="none" w:sz="0" w:space="0" w:color="auto"/>
            <w:bottom w:val="none" w:sz="0" w:space="0" w:color="auto"/>
            <w:right w:val="none" w:sz="0" w:space="0" w:color="auto"/>
          </w:divBdr>
        </w:div>
        <w:div w:id="302662725">
          <w:marLeft w:val="1080"/>
          <w:marRight w:val="0"/>
          <w:marTop w:val="0"/>
          <w:marBottom w:val="120"/>
          <w:divBdr>
            <w:top w:val="none" w:sz="0" w:space="0" w:color="auto"/>
            <w:left w:val="none" w:sz="0" w:space="0" w:color="auto"/>
            <w:bottom w:val="none" w:sz="0" w:space="0" w:color="auto"/>
            <w:right w:val="none" w:sz="0" w:space="0" w:color="auto"/>
          </w:divBdr>
        </w:div>
        <w:div w:id="1189755082">
          <w:marLeft w:val="1080"/>
          <w:marRight w:val="0"/>
          <w:marTop w:val="0"/>
          <w:marBottom w:val="120"/>
          <w:divBdr>
            <w:top w:val="none" w:sz="0" w:space="0" w:color="auto"/>
            <w:left w:val="none" w:sz="0" w:space="0" w:color="auto"/>
            <w:bottom w:val="none" w:sz="0" w:space="0" w:color="auto"/>
            <w:right w:val="none" w:sz="0" w:space="0" w:color="auto"/>
          </w:divBdr>
        </w:div>
        <w:div w:id="215624045">
          <w:marLeft w:val="1080"/>
          <w:marRight w:val="0"/>
          <w:marTop w:val="0"/>
          <w:marBottom w:val="120"/>
          <w:divBdr>
            <w:top w:val="none" w:sz="0" w:space="0" w:color="auto"/>
            <w:left w:val="none" w:sz="0" w:space="0" w:color="auto"/>
            <w:bottom w:val="none" w:sz="0" w:space="0" w:color="auto"/>
            <w:right w:val="none" w:sz="0" w:space="0" w:color="auto"/>
          </w:divBdr>
        </w:div>
        <w:div w:id="1681661567">
          <w:marLeft w:val="1080"/>
          <w:marRight w:val="0"/>
          <w:marTop w:val="0"/>
          <w:marBottom w:val="120"/>
          <w:divBdr>
            <w:top w:val="none" w:sz="0" w:space="0" w:color="auto"/>
            <w:left w:val="none" w:sz="0" w:space="0" w:color="auto"/>
            <w:bottom w:val="none" w:sz="0" w:space="0" w:color="auto"/>
            <w:right w:val="none" w:sz="0" w:space="0" w:color="auto"/>
          </w:divBdr>
        </w:div>
      </w:divsChild>
    </w:div>
    <w:div w:id="43255760">
      <w:bodyDiv w:val="1"/>
      <w:marLeft w:val="0"/>
      <w:marRight w:val="0"/>
      <w:marTop w:val="0"/>
      <w:marBottom w:val="0"/>
      <w:divBdr>
        <w:top w:val="none" w:sz="0" w:space="0" w:color="auto"/>
        <w:left w:val="none" w:sz="0" w:space="0" w:color="auto"/>
        <w:bottom w:val="none" w:sz="0" w:space="0" w:color="auto"/>
        <w:right w:val="none" w:sz="0" w:space="0" w:color="auto"/>
      </w:divBdr>
    </w:div>
    <w:div w:id="106051162">
      <w:bodyDiv w:val="1"/>
      <w:marLeft w:val="0"/>
      <w:marRight w:val="0"/>
      <w:marTop w:val="0"/>
      <w:marBottom w:val="0"/>
      <w:divBdr>
        <w:top w:val="none" w:sz="0" w:space="0" w:color="auto"/>
        <w:left w:val="none" w:sz="0" w:space="0" w:color="auto"/>
        <w:bottom w:val="none" w:sz="0" w:space="0" w:color="auto"/>
        <w:right w:val="none" w:sz="0" w:space="0" w:color="auto"/>
      </w:divBdr>
    </w:div>
    <w:div w:id="163785591">
      <w:bodyDiv w:val="1"/>
      <w:marLeft w:val="0"/>
      <w:marRight w:val="0"/>
      <w:marTop w:val="0"/>
      <w:marBottom w:val="0"/>
      <w:divBdr>
        <w:top w:val="none" w:sz="0" w:space="0" w:color="auto"/>
        <w:left w:val="none" w:sz="0" w:space="0" w:color="auto"/>
        <w:bottom w:val="none" w:sz="0" w:space="0" w:color="auto"/>
        <w:right w:val="none" w:sz="0" w:space="0" w:color="auto"/>
      </w:divBdr>
    </w:div>
    <w:div w:id="258998667">
      <w:bodyDiv w:val="1"/>
      <w:marLeft w:val="0"/>
      <w:marRight w:val="0"/>
      <w:marTop w:val="0"/>
      <w:marBottom w:val="0"/>
      <w:divBdr>
        <w:top w:val="none" w:sz="0" w:space="0" w:color="auto"/>
        <w:left w:val="none" w:sz="0" w:space="0" w:color="auto"/>
        <w:bottom w:val="none" w:sz="0" w:space="0" w:color="auto"/>
        <w:right w:val="none" w:sz="0" w:space="0" w:color="auto"/>
      </w:divBdr>
    </w:div>
    <w:div w:id="276836133">
      <w:bodyDiv w:val="1"/>
      <w:marLeft w:val="0"/>
      <w:marRight w:val="0"/>
      <w:marTop w:val="0"/>
      <w:marBottom w:val="0"/>
      <w:divBdr>
        <w:top w:val="none" w:sz="0" w:space="0" w:color="auto"/>
        <w:left w:val="none" w:sz="0" w:space="0" w:color="auto"/>
        <w:bottom w:val="none" w:sz="0" w:space="0" w:color="auto"/>
        <w:right w:val="none" w:sz="0" w:space="0" w:color="auto"/>
      </w:divBdr>
      <w:divsChild>
        <w:div w:id="552887123">
          <w:marLeft w:val="547"/>
          <w:marRight w:val="0"/>
          <w:marTop w:val="0"/>
          <w:marBottom w:val="120"/>
          <w:divBdr>
            <w:top w:val="none" w:sz="0" w:space="0" w:color="auto"/>
            <w:left w:val="none" w:sz="0" w:space="0" w:color="auto"/>
            <w:bottom w:val="none" w:sz="0" w:space="0" w:color="auto"/>
            <w:right w:val="none" w:sz="0" w:space="0" w:color="auto"/>
          </w:divBdr>
        </w:div>
        <w:div w:id="994602403">
          <w:marLeft w:val="547"/>
          <w:marRight w:val="0"/>
          <w:marTop w:val="0"/>
          <w:marBottom w:val="120"/>
          <w:divBdr>
            <w:top w:val="none" w:sz="0" w:space="0" w:color="auto"/>
            <w:left w:val="none" w:sz="0" w:space="0" w:color="auto"/>
            <w:bottom w:val="none" w:sz="0" w:space="0" w:color="auto"/>
            <w:right w:val="none" w:sz="0" w:space="0" w:color="auto"/>
          </w:divBdr>
        </w:div>
        <w:div w:id="1203447361">
          <w:marLeft w:val="547"/>
          <w:marRight w:val="0"/>
          <w:marTop w:val="0"/>
          <w:marBottom w:val="120"/>
          <w:divBdr>
            <w:top w:val="none" w:sz="0" w:space="0" w:color="auto"/>
            <w:left w:val="none" w:sz="0" w:space="0" w:color="auto"/>
            <w:bottom w:val="none" w:sz="0" w:space="0" w:color="auto"/>
            <w:right w:val="none" w:sz="0" w:space="0" w:color="auto"/>
          </w:divBdr>
        </w:div>
      </w:divsChild>
    </w:div>
    <w:div w:id="317538038">
      <w:bodyDiv w:val="1"/>
      <w:marLeft w:val="0"/>
      <w:marRight w:val="0"/>
      <w:marTop w:val="0"/>
      <w:marBottom w:val="0"/>
      <w:divBdr>
        <w:top w:val="none" w:sz="0" w:space="0" w:color="auto"/>
        <w:left w:val="none" w:sz="0" w:space="0" w:color="auto"/>
        <w:bottom w:val="none" w:sz="0" w:space="0" w:color="auto"/>
        <w:right w:val="none" w:sz="0" w:space="0" w:color="auto"/>
      </w:divBdr>
    </w:div>
    <w:div w:id="324625860">
      <w:bodyDiv w:val="1"/>
      <w:marLeft w:val="0"/>
      <w:marRight w:val="0"/>
      <w:marTop w:val="0"/>
      <w:marBottom w:val="0"/>
      <w:divBdr>
        <w:top w:val="none" w:sz="0" w:space="0" w:color="auto"/>
        <w:left w:val="none" w:sz="0" w:space="0" w:color="auto"/>
        <w:bottom w:val="none" w:sz="0" w:space="0" w:color="auto"/>
        <w:right w:val="none" w:sz="0" w:space="0" w:color="auto"/>
      </w:divBdr>
      <w:divsChild>
        <w:div w:id="1311716249">
          <w:marLeft w:val="360"/>
          <w:marRight w:val="0"/>
          <w:marTop w:val="0"/>
          <w:marBottom w:val="120"/>
          <w:divBdr>
            <w:top w:val="none" w:sz="0" w:space="0" w:color="auto"/>
            <w:left w:val="none" w:sz="0" w:space="0" w:color="auto"/>
            <w:bottom w:val="none" w:sz="0" w:space="0" w:color="auto"/>
            <w:right w:val="none" w:sz="0" w:space="0" w:color="auto"/>
          </w:divBdr>
        </w:div>
        <w:div w:id="2032488720">
          <w:marLeft w:val="360"/>
          <w:marRight w:val="0"/>
          <w:marTop w:val="0"/>
          <w:marBottom w:val="120"/>
          <w:divBdr>
            <w:top w:val="none" w:sz="0" w:space="0" w:color="auto"/>
            <w:left w:val="none" w:sz="0" w:space="0" w:color="auto"/>
            <w:bottom w:val="none" w:sz="0" w:space="0" w:color="auto"/>
            <w:right w:val="none" w:sz="0" w:space="0" w:color="auto"/>
          </w:divBdr>
        </w:div>
        <w:div w:id="532693710">
          <w:marLeft w:val="1080"/>
          <w:marRight w:val="0"/>
          <w:marTop w:val="0"/>
          <w:marBottom w:val="120"/>
          <w:divBdr>
            <w:top w:val="none" w:sz="0" w:space="0" w:color="auto"/>
            <w:left w:val="none" w:sz="0" w:space="0" w:color="auto"/>
            <w:bottom w:val="none" w:sz="0" w:space="0" w:color="auto"/>
            <w:right w:val="none" w:sz="0" w:space="0" w:color="auto"/>
          </w:divBdr>
        </w:div>
        <w:div w:id="2018146476">
          <w:marLeft w:val="1080"/>
          <w:marRight w:val="0"/>
          <w:marTop w:val="0"/>
          <w:marBottom w:val="120"/>
          <w:divBdr>
            <w:top w:val="none" w:sz="0" w:space="0" w:color="auto"/>
            <w:left w:val="none" w:sz="0" w:space="0" w:color="auto"/>
            <w:bottom w:val="none" w:sz="0" w:space="0" w:color="auto"/>
            <w:right w:val="none" w:sz="0" w:space="0" w:color="auto"/>
          </w:divBdr>
        </w:div>
        <w:div w:id="2131892768">
          <w:marLeft w:val="1080"/>
          <w:marRight w:val="0"/>
          <w:marTop w:val="0"/>
          <w:marBottom w:val="120"/>
          <w:divBdr>
            <w:top w:val="none" w:sz="0" w:space="0" w:color="auto"/>
            <w:left w:val="none" w:sz="0" w:space="0" w:color="auto"/>
            <w:bottom w:val="none" w:sz="0" w:space="0" w:color="auto"/>
            <w:right w:val="none" w:sz="0" w:space="0" w:color="auto"/>
          </w:divBdr>
        </w:div>
        <w:div w:id="108165633">
          <w:marLeft w:val="1080"/>
          <w:marRight w:val="0"/>
          <w:marTop w:val="0"/>
          <w:marBottom w:val="120"/>
          <w:divBdr>
            <w:top w:val="none" w:sz="0" w:space="0" w:color="auto"/>
            <w:left w:val="none" w:sz="0" w:space="0" w:color="auto"/>
            <w:bottom w:val="none" w:sz="0" w:space="0" w:color="auto"/>
            <w:right w:val="none" w:sz="0" w:space="0" w:color="auto"/>
          </w:divBdr>
        </w:div>
      </w:divsChild>
    </w:div>
    <w:div w:id="404378191">
      <w:bodyDiv w:val="1"/>
      <w:marLeft w:val="0"/>
      <w:marRight w:val="0"/>
      <w:marTop w:val="0"/>
      <w:marBottom w:val="0"/>
      <w:divBdr>
        <w:top w:val="none" w:sz="0" w:space="0" w:color="auto"/>
        <w:left w:val="none" w:sz="0" w:space="0" w:color="auto"/>
        <w:bottom w:val="none" w:sz="0" w:space="0" w:color="auto"/>
        <w:right w:val="none" w:sz="0" w:space="0" w:color="auto"/>
      </w:divBdr>
      <w:divsChild>
        <w:div w:id="403262703">
          <w:marLeft w:val="360"/>
          <w:marRight w:val="0"/>
          <w:marTop w:val="0"/>
          <w:marBottom w:val="120"/>
          <w:divBdr>
            <w:top w:val="none" w:sz="0" w:space="0" w:color="auto"/>
            <w:left w:val="none" w:sz="0" w:space="0" w:color="auto"/>
            <w:bottom w:val="none" w:sz="0" w:space="0" w:color="auto"/>
            <w:right w:val="none" w:sz="0" w:space="0" w:color="auto"/>
          </w:divBdr>
        </w:div>
      </w:divsChild>
    </w:div>
    <w:div w:id="469791286">
      <w:bodyDiv w:val="1"/>
      <w:marLeft w:val="0"/>
      <w:marRight w:val="0"/>
      <w:marTop w:val="0"/>
      <w:marBottom w:val="0"/>
      <w:divBdr>
        <w:top w:val="none" w:sz="0" w:space="0" w:color="auto"/>
        <w:left w:val="none" w:sz="0" w:space="0" w:color="auto"/>
        <w:bottom w:val="none" w:sz="0" w:space="0" w:color="auto"/>
        <w:right w:val="none" w:sz="0" w:space="0" w:color="auto"/>
      </w:divBdr>
    </w:div>
    <w:div w:id="485825169">
      <w:bodyDiv w:val="1"/>
      <w:marLeft w:val="0"/>
      <w:marRight w:val="0"/>
      <w:marTop w:val="0"/>
      <w:marBottom w:val="0"/>
      <w:divBdr>
        <w:top w:val="none" w:sz="0" w:space="0" w:color="auto"/>
        <w:left w:val="none" w:sz="0" w:space="0" w:color="auto"/>
        <w:bottom w:val="none" w:sz="0" w:space="0" w:color="auto"/>
        <w:right w:val="none" w:sz="0" w:space="0" w:color="auto"/>
      </w:divBdr>
    </w:div>
    <w:div w:id="747457252">
      <w:bodyDiv w:val="1"/>
      <w:marLeft w:val="0"/>
      <w:marRight w:val="0"/>
      <w:marTop w:val="0"/>
      <w:marBottom w:val="0"/>
      <w:divBdr>
        <w:top w:val="none" w:sz="0" w:space="0" w:color="auto"/>
        <w:left w:val="none" w:sz="0" w:space="0" w:color="auto"/>
        <w:bottom w:val="none" w:sz="0" w:space="0" w:color="auto"/>
        <w:right w:val="none" w:sz="0" w:space="0" w:color="auto"/>
      </w:divBdr>
      <w:divsChild>
        <w:div w:id="394009158">
          <w:marLeft w:val="547"/>
          <w:marRight w:val="0"/>
          <w:marTop w:val="0"/>
          <w:marBottom w:val="120"/>
          <w:divBdr>
            <w:top w:val="none" w:sz="0" w:space="0" w:color="auto"/>
            <w:left w:val="none" w:sz="0" w:space="0" w:color="auto"/>
            <w:bottom w:val="none" w:sz="0" w:space="0" w:color="auto"/>
            <w:right w:val="none" w:sz="0" w:space="0" w:color="auto"/>
          </w:divBdr>
        </w:div>
        <w:div w:id="1113398051">
          <w:marLeft w:val="547"/>
          <w:marRight w:val="0"/>
          <w:marTop w:val="0"/>
          <w:marBottom w:val="120"/>
          <w:divBdr>
            <w:top w:val="none" w:sz="0" w:space="0" w:color="auto"/>
            <w:left w:val="none" w:sz="0" w:space="0" w:color="auto"/>
            <w:bottom w:val="none" w:sz="0" w:space="0" w:color="auto"/>
            <w:right w:val="none" w:sz="0" w:space="0" w:color="auto"/>
          </w:divBdr>
        </w:div>
      </w:divsChild>
    </w:div>
    <w:div w:id="774399659">
      <w:bodyDiv w:val="1"/>
      <w:marLeft w:val="0"/>
      <w:marRight w:val="0"/>
      <w:marTop w:val="0"/>
      <w:marBottom w:val="0"/>
      <w:divBdr>
        <w:top w:val="none" w:sz="0" w:space="0" w:color="auto"/>
        <w:left w:val="none" w:sz="0" w:space="0" w:color="auto"/>
        <w:bottom w:val="none" w:sz="0" w:space="0" w:color="auto"/>
        <w:right w:val="none" w:sz="0" w:space="0" w:color="auto"/>
      </w:divBdr>
      <w:divsChild>
        <w:div w:id="777484926">
          <w:marLeft w:val="360"/>
          <w:marRight w:val="0"/>
          <w:marTop w:val="0"/>
          <w:marBottom w:val="120"/>
          <w:divBdr>
            <w:top w:val="none" w:sz="0" w:space="0" w:color="auto"/>
            <w:left w:val="none" w:sz="0" w:space="0" w:color="auto"/>
            <w:bottom w:val="none" w:sz="0" w:space="0" w:color="auto"/>
            <w:right w:val="none" w:sz="0" w:space="0" w:color="auto"/>
          </w:divBdr>
        </w:div>
        <w:div w:id="175927528">
          <w:marLeft w:val="360"/>
          <w:marRight w:val="0"/>
          <w:marTop w:val="0"/>
          <w:marBottom w:val="120"/>
          <w:divBdr>
            <w:top w:val="none" w:sz="0" w:space="0" w:color="auto"/>
            <w:left w:val="none" w:sz="0" w:space="0" w:color="auto"/>
            <w:bottom w:val="none" w:sz="0" w:space="0" w:color="auto"/>
            <w:right w:val="none" w:sz="0" w:space="0" w:color="auto"/>
          </w:divBdr>
        </w:div>
        <w:div w:id="107353261">
          <w:marLeft w:val="1080"/>
          <w:marRight w:val="0"/>
          <w:marTop w:val="0"/>
          <w:marBottom w:val="120"/>
          <w:divBdr>
            <w:top w:val="none" w:sz="0" w:space="0" w:color="auto"/>
            <w:left w:val="none" w:sz="0" w:space="0" w:color="auto"/>
            <w:bottom w:val="none" w:sz="0" w:space="0" w:color="auto"/>
            <w:right w:val="none" w:sz="0" w:space="0" w:color="auto"/>
          </w:divBdr>
        </w:div>
        <w:div w:id="1508053577">
          <w:marLeft w:val="1080"/>
          <w:marRight w:val="0"/>
          <w:marTop w:val="0"/>
          <w:marBottom w:val="120"/>
          <w:divBdr>
            <w:top w:val="none" w:sz="0" w:space="0" w:color="auto"/>
            <w:left w:val="none" w:sz="0" w:space="0" w:color="auto"/>
            <w:bottom w:val="none" w:sz="0" w:space="0" w:color="auto"/>
            <w:right w:val="none" w:sz="0" w:space="0" w:color="auto"/>
          </w:divBdr>
        </w:div>
        <w:div w:id="1463959861">
          <w:marLeft w:val="1080"/>
          <w:marRight w:val="0"/>
          <w:marTop w:val="0"/>
          <w:marBottom w:val="120"/>
          <w:divBdr>
            <w:top w:val="none" w:sz="0" w:space="0" w:color="auto"/>
            <w:left w:val="none" w:sz="0" w:space="0" w:color="auto"/>
            <w:bottom w:val="none" w:sz="0" w:space="0" w:color="auto"/>
            <w:right w:val="none" w:sz="0" w:space="0" w:color="auto"/>
          </w:divBdr>
        </w:div>
        <w:div w:id="1312950107">
          <w:marLeft w:val="1080"/>
          <w:marRight w:val="0"/>
          <w:marTop w:val="0"/>
          <w:marBottom w:val="120"/>
          <w:divBdr>
            <w:top w:val="none" w:sz="0" w:space="0" w:color="auto"/>
            <w:left w:val="none" w:sz="0" w:space="0" w:color="auto"/>
            <w:bottom w:val="none" w:sz="0" w:space="0" w:color="auto"/>
            <w:right w:val="none" w:sz="0" w:space="0" w:color="auto"/>
          </w:divBdr>
        </w:div>
      </w:divsChild>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795178185">
      <w:bodyDiv w:val="1"/>
      <w:marLeft w:val="0"/>
      <w:marRight w:val="0"/>
      <w:marTop w:val="0"/>
      <w:marBottom w:val="0"/>
      <w:divBdr>
        <w:top w:val="none" w:sz="0" w:space="0" w:color="auto"/>
        <w:left w:val="none" w:sz="0" w:space="0" w:color="auto"/>
        <w:bottom w:val="none" w:sz="0" w:space="0" w:color="auto"/>
        <w:right w:val="none" w:sz="0" w:space="0" w:color="auto"/>
      </w:divBdr>
    </w:div>
    <w:div w:id="804811521">
      <w:bodyDiv w:val="1"/>
      <w:marLeft w:val="0"/>
      <w:marRight w:val="0"/>
      <w:marTop w:val="0"/>
      <w:marBottom w:val="0"/>
      <w:divBdr>
        <w:top w:val="none" w:sz="0" w:space="0" w:color="auto"/>
        <w:left w:val="none" w:sz="0" w:space="0" w:color="auto"/>
        <w:bottom w:val="none" w:sz="0" w:space="0" w:color="auto"/>
        <w:right w:val="none" w:sz="0" w:space="0" w:color="auto"/>
      </w:divBdr>
      <w:divsChild>
        <w:div w:id="1390415955">
          <w:marLeft w:val="360"/>
          <w:marRight w:val="0"/>
          <w:marTop w:val="0"/>
          <w:marBottom w:val="120"/>
          <w:divBdr>
            <w:top w:val="none" w:sz="0" w:space="0" w:color="auto"/>
            <w:left w:val="none" w:sz="0" w:space="0" w:color="auto"/>
            <w:bottom w:val="none" w:sz="0" w:space="0" w:color="auto"/>
            <w:right w:val="none" w:sz="0" w:space="0" w:color="auto"/>
          </w:divBdr>
        </w:div>
        <w:div w:id="432239019">
          <w:marLeft w:val="360"/>
          <w:marRight w:val="0"/>
          <w:marTop w:val="0"/>
          <w:marBottom w:val="120"/>
          <w:divBdr>
            <w:top w:val="none" w:sz="0" w:space="0" w:color="auto"/>
            <w:left w:val="none" w:sz="0" w:space="0" w:color="auto"/>
            <w:bottom w:val="none" w:sz="0" w:space="0" w:color="auto"/>
            <w:right w:val="none" w:sz="0" w:space="0" w:color="auto"/>
          </w:divBdr>
        </w:div>
        <w:div w:id="1273123710">
          <w:marLeft w:val="360"/>
          <w:marRight w:val="0"/>
          <w:marTop w:val="0"/>
          <w:marBottom w:val="120"/>
          <w:divBdr>
            <w:top w:val="none" w:sz="0" w:space="0" w:color="auto"/>
            <w:left w:val="none" w:sz="0" w:space="0" w:color="auto"/>
            <w:bottom w:val="none" w:sz="0" w:space="0" w:color="auto"/>
            <w:right w:val="none" w:sz="0" w:space="0" w:color="auto"/>
          </w:divBdr>
        </w:div>
      </w:divsChild>
    </w:div>
    <w:div w:id="811756399">
      <w:bodyDiv w:val="1"/>
      <w:marLeft w:val="0"/>
      <w:marRight w:val="0"/>
      <w:marTop w:val="0"/>
      <w:marBottom w:val="0"/>
      <w:divBdr>
        <w:top w:val="none" w:sz="0" w:space="0" w:color="auto"/>
        <w:left w:val="none" w:sz="0" w:space="0" w:color="auto"/>
        <w:bottom w:val="none" w:sz="0" w:space="0" w:color="auto"/>
        <w:right w:val="none" w:sz="0" w:space="0" w:color="auto"/>
      </w:divBdr>
      <w:divsChild>
        <w:div w:id="562637646">
          <w:marLeft w:val="547"/>
          <w:marRight w:val="0"/>
          <w:marTop w:val="0"/>
          <w:marBottom w:val="0"/>
          <w:divBdr>
            <w:top w:val="none" w:sz="0" w:space="0" w:color="auto"/>
            <w:left w:val="none" w:sz="0" w:space="0" w:color="auto"/>
            <w:bottom w:val="none" w:sz="0" w:space="0" w:color="auto"/>
            <w:right w:val="none" w:sz="0" w:space="0" w:color="auto"/>
          </w:divBdr>
        </w:div>
        <w:div w:id="2012104180">
          <w:marLeft w:val="547"/>
          <w:marRight w:val="0"/>
          <w:marTop w:val="0"/>
          <w:marBottom w:val="0"/>
          <w:divBdr>
            <w:top w:val="none" w:sz="0" w:space="0" w:color="auto"/>
            <w:left w:val="none" w:sz="0" w:space="0" w:color="auto"/>
            <w:bottom w:val="none" w:sz="0" w:space="0" w:color="auto"/>
            <w:right w:val="none" w:sz="0" w:space="0" w:color="auto"/>
          </w:divBdr>
        </w:div>
        <w:div w:id="745690902">
          <w:marLeft w:val="547"/>
          <w:marRight w:val="0"/>
          <w:marTop w:val="0"/>
          <w:marBottom w:val="0"/>
          <w:divBdr>
            <w:top w:val="none" w:sz="0" w:space="0" w:color="auto"/>
            <w:left w:val="none" w:sz="0" w:space="0" w:color="auto"/>
            <w:bottom w:val="none" w:sz="0" w:space="0" w:color="auto"/>
            <w:right w:val="none" w:sz="0" w:space="0" w:color="auto"/>
          </w:divBdr>
        </w:div>
        <w:div w:id="117266921">
          <w:marLeft w:val="994"/>
          <w:marRight w:val="0"/>
          <w:marTop w:val="0"/>
          <w:marBottom w:val="60"/>
          <w:divBdr>
            <w:top w:val="none" w:sz="0" w:space="0" w:color="auto"/>
            <w:left w:val="none" w:sz="0" w:space="0" w:color="auto"/>
            <w:bottom w:val="none" w:sz="0" w:space="0" w:color="auto"/>
            <w:right w:val="none" w:sz="0" w:space="0" w:color="auto"/>
          </w:divBdr>
        </w:div>
        <w:div w:id="532768511">
          <w:marLeft w:val="994"/>
          <w:marRight w:val="0"/>
          <w:marTop w:val="0"/>
          <w:marBottom w:val="60"/>
          <w:divBdr>
            <w:top w:val="none" w:sz="0" w:space="0" w:color="auto"/>
            <w:left w:val="none" w:sz="0" w:space="0" w:color="auto"/>
            <w:bottom w:val="none" w:sz="0" w:space="0" w:color="auto"/>
            <w:right w:val="none" w:sz="0" w:space="0" w:color="auto"/>
          </w:divBdr>
        </w:div>
        <w:div w:id="233199593">
          <w:marLeft w:val="994"/>
          <w:marRight w:val="0"/>
          <w:marTop w:val="0"/>
          <w:marBottom w:val="60"/>
          <w:divBdr>
            <w:top w:val="none" w:sz="0" w:space="0" w:color="auto"/>
            <w:left w:val="none" w:sz="0" w:space="0" w:color="auto"/>
            <w:bottom w:val="none" w:sz="0" w:space="0" w:color="auto"/>
            <w:right w:val="none" w:sz="0" w:space="0" w:color="auto"/>
          </w:divBdr>
        </w:div>
      </w:divsChild>
    </w:div>
    <w:div w:id="836070204">
      <w:bodyDiv w:val="1"/>
      <w:marLeft w:val="0"/>
      <w:marRight w:val="0"/>
      <w:marTop w:val="0"/>
      <w:marBottom w:val="0"/>
      <w:divBdr>
        <w:top w:val="none" w:sz="0" w:space="0" w:color="auto"/>
        <w:left w:val="none" w:sz="0" w:space="0" w:color="auto"/>
        <w:bottom w:val="none" w:sz="0" w:space="0" w:color="auto"/>
        <w:right w:val="none" w:sz="0" w:space="0" w:color="auto"/>
      </w:divBdr>
    </w:div>
    <w:div w:id="840389187">
      <w:bodyDiv w:val="1"/>
      <w:marLeft w:val="0"/>
      <w:marRight w:val="0"/>
      <w:marTop w:val="0"/>
      <w:marBottom w:val="0"/>
      <w:divBdr>
        <w:top w:val="none" w:sz="0" w:space="0" w:color="auto"/>
        <w:left w:val="none" w:sz="0" w:space="0" w:color="auto"/>
        <w:bottom w:val="none" w:sz="0" w:space="0" w:color="auto"/>
        <w:right w:val="none" w:sz="0" w:space="0" w:color="auto"/>
      </w:divBdr>
      <w:divsChild>
        <w:div w:id="691107089">
          <w:marLeft w:val="360"/>
          <w:marRight w:val="0"/>
          <w:marTop w:val="40"/>
          <w:marBottom w:val="0"/>
          <w:divBdr>
            <w:top w:val="none" w:sz="0" w:space="0" w:color="auto"/>
            <w:left w:val="none" w:sz="0" w:space="0" w:color="auto"/>
            <w:bottom w:val="none" w:sz="0" w:space="0" w:color="auto"/>
            <w:right w:val="none" w:sz="0" w:space="0" w:color="auto"/>
          </w:divBdr>
        </w:div>
      </w:divsChild>
    </w:div>
    <w:div w:id="853114641">
      <w:bodyDiv w:val="1"/>
      <w:marLeft w:val="0"/>
      <w:marRight w:val="0"/>
      <w:marTop w:val="0"/>
      <w:marBottom w:val="0"/>
      <w:divBdr>
        <w:top w:val="none" w:sz="0" w:space="0" w:color="auto"/>
        <w:left w:val="none" w:sz="0" w:space="0" w:color="auto"/>
        <w:bottom w:val="none" w:sz="0" w:space="0" w:color="auto"/>
        <w:right w:val="none" w:sz="0" w:space="0" w:color="auto"/>
      </w:divBdr>
    </w:div>
    <w:div w:id="959534317">
      <w:bodyDiv w:val="1"/>
      <w:marLeft w:val="0"/>
      <w:marRight w:val="0"/>
      <w:marTop w:val="0"/>
      <w:marBottom w:val="0"/>
      <w:divBdr>
        <w:top w:val="none" w:sz="0" w:space="0" w:color="auto"/>
        <w:left w:val="none" w:sz="0" w:space="0" w:color="auto"/>
        <w:bottom w:val="none" w:sz="0" w:space="0" w:color="auto"/>
        <w:right w:val="none" w:sz="0" w:space="0" w:color="auto"/>
      </w:divBdr>
    </w:div>
    <w:div w:id="1022822904">
      <w:bodyDiv w:val="1"/>
      <w:marLeft w:val="0"/>
      <w:marRight w:val="0"/>
      <w:marTop w:val="0"/>
      <w:marBottom w:val="0"/>
      <w:divBdr>
        <w:top w:val="none" w:sz="0" w:space="0" w:color="auto"/>
        <w:left w:val="none" w:sz="0" w:space="0" w:color="auto"/>
        <w:bottom w:val="none" w:sz="0" w:space="0" w:color="auto"/>
        <w:right w:val="none" w:sz="0" w:space="0" w:color="auto"/>
      </w:divBdr>
      <w:divsChild>
        <w:div w:id="2129275775">
          <w:marLeft w:val="360"/>
          <w:marRight w:val="0"/>
          <w:marTop w:val="0"/>
          <w:marBottom w:val="120"/>
          <w:divBdr>
            <w:top w:val="none" w:sz="0" w:space="0" w:color="auto"/>
            <w:left w:val="none" w:sz="0" w:space="0" w:color="auto"/>
            <w:bottom w:val="none" w:sz="0" w:space="0" w:color="auto"/>
            <w:right w:val="none" w:sz="0" w:space="0" w:color="auto"/>
          </w:divBdr>
        </w:div>
      </w:divsChild>
    </w:div>
    <w:div w:id="1060439244">
      <w:bodyDiv w:val="1"/>
      <w:marLeft w:val="0"/>
      <w:marRight w:val="0"/>
      <w:marTop w:val="0"/>
      <w:marBottom w:val="0"/>
      <w:divBdr>
        <w:top w:val="none" w:sz="0" w:space="0" w:color="auto"/>
        <w:left w:val="none" w:sz="0" w:space="0" w:color="auto"/>
        <w:bottom w:val="none" w:sz="0" w:space="0" w:color="auto"/>
        <w:right w:val="none" w:sz="0" w:space="0" w:color="auto"/>
      </w:divBdr>
      <w:divsChild>
        <w:div w:id="1401564200">
          <w:marLeft w:val="360"/>
          <w:marRight w:val="0"/>
          <w:marTop w:val="40"/>
          <w:marBottom w:val="0"/>
          <w:divBdr>
            <w:top w:val="none" w:sz="0" w:space="0" w:color="auto"/>
            <w:left w:val="none" w:sz="0" w:space="0" w:color="auto"/>
            <w:bottom w:val="none" w:sz="0" w:space="0" w:color="auto"/>
            <w:right w:val="none" w:sz="0" w:space="0" w:color="auto"/>
          </w:divBdr>
        </w:div>
        <w:div w:id="1557010671">
          <w:marLeft w:val="360"/>
          <w:marRight w:val="0"/>
          <w:marTop w:val="40"/>
          <w:marBottom w:val="0"/>
          <w:divBdr>
            <w:top w:val="none" w:sz="0" w:space="0" w:color="auto"/>
            <w:left w:val="none" w:sz="0" w:space="0" w:color="auto"/>
            <w:bottom w:val="none" w:sz="0" w:space="0" w:color="auto"/>
            <w:right w:val="none" w:sz="0" w:space="0" w:color="auto"/>
          </w:divBdr>
        </w:div>
        <w:div w:id="759183669">
          <w:marLeft w:val="360"/>
          <w:marRight w:val="0"/>
          <w:marTop w:val="40"/>
          <w:marBottom w:val="0"/>
          <w:divBdr>
            <w:top w:val="none" w:sz="0" w:space="0" w:color="auto"/>
            <w:left w:val="none" w:sz="0" w:space="0" w:color="auto"/>
            <w:bottom w:val="none" w:sz="0" w:space="0" w:color="auto"/>
            <w:right w:val="none" w:sz="0" w:space="0" w:color="auto"/>
          </w:divBdr>
        </w:div>
      </w:divsChild>
    </w:div>
    <w:div w:id="1134174058">
      <w:bodyDiv w:val="1"/>
      <w:marLeft w:val="0"/>
      <w:marRight w:val="0"/>
      <w:marTop w:val="0"/>
      <w:marBottom w:val="0"/>
      <w:divBdr>
        <w:top w:val="none" w:sz="0" w:space="0" w:color="auto"/>
        <w:left w:val="none" w:sz="0" w:space="0" w:color="auto"/>
        <w:bottom w:val="none" w:sz="0" w:space="0" w:color="auto"/>
        <w:right w:val="none" w:sz="0" w:space="0" w:color="auto"/>
      </w:divBdr>
      <w:divsChild>
        <w:div w:id="622736568">
          <w:marLeft w:val="547"/>
          <w:marRight w:val="0"/>
          <w:marTop w:val="0"/>
          <w:marBottom w:val="0"/>
          <w:divBdr>
            <w:top w:val="none" w:sz="0" w:space="0" w:color="auto"/>
            <w:left w:val="none" w:sz="0" w:space="0" w:color="auto"/>
            <w:bottom w:val="none" w:sz="0" w:space="0" w:color="auto"/>
            <w:right w:val="none" w:sz="0" w:space="0" w:color="auto"/>
          </w:divBdr>
        </w:div>
        <w:div w:id="733697230">
          <w:marLeft w:val="547"/>
          <w:marRight w:val="0"/>
          <w:marTop w:val="0"/>
          <w:marBottom w:val="0"/>
          <w:divBdr>
            <w:top w:val="none" w:sz="0" w:space="0" w:color="auto"/>
            <w:left w:val="none" w:sz="0" w:space="0" w:color="auto"/>
            <w:bottom w:val="none" w:sz="0" w:space="0" w:color="auto"/>
            <w:right w:val="none" w:sz="0" w:space="0" w:color="auto"/>
          </w:divBdr>
        </w:div>
        <w:div w:id="285506395">
          <w:marLeft w:val="547"/>
          <w:marRight w:val="0"/>
          <w:marTop w:val="0"/>
          <w:marBottom w:val="0"/>
          <w:divBdr>
            <w:top w:val="none" w:sz="0" w:space="0" w:color="auto"/>
            <w:left w:val="none" w:sz="0" w:space="0" w:color="auto"/>
            <w:bottom w:val="none" w:sz="0" w:space="0" w:color="auto"/>
            <w:right w:val="none" w:sz="0" w:space="0" w:color="auto"/>
          </w:divBdr>
        </w:div>
        <w:div w:id="1476873896">
          <w:marLeft w:val="994"/>
          <w:marRight w:val="0"/>
          <w:marTop w:val="0"/>
          <w:marBottom w:val="60"/>
          <w:divBdr>
            <w:top w:val="none" w:sz="0" w:space="0" w:color="auto"/>
            <w:left w:val="none" w:sz="0" w:space="0" w:color="auto"/>
            <w:bottom w:val="none" w:sz="0" w:space="0" w:color="auto"/>
            <w:right w:val="none" w:sz="0" w:space="0" w:color="auto"/>
          </w:divBdr>
        </w:div>
        <w:div w:id="168831802">
          <w:marLeft w:val="994"/>
          <w:marRight w:val="0"/>
          <w:marTop w:val="0"/>
          <w:marBottom w:val="60"/>
          <w:divBdr>
            <w:top w:val="none" w:sz="0" w:space="0" w:color="auto"/>
            <w:left w:val="none" w:sz="0" w:space="0" w:color="auto"/>
            <w:bottom w:val="none" w:sz="0" w:space="0" w:color="auto"/>
            <w:right w:val="none" w:sz="0" w:space="0" w:color="auto"/>
          </w:divBdr>
        </w:div>
        <w:div w:id="1438326508">
          <w:marLeft w:val="994"/>
          <w:marRight w:val="0"/>
          <w:marTop w:val="0"/>
          <w:marBottom w:val="60"/>
          <w:divBdr>
            <w:top w:val="none" w:sz="0" w:space="0" w:color="auto"/>
            <w:left w:val="none" w:sz="0" w:space="0" w:color="auto"/>
            <w:bottom w:val="none" w:sz="0" w:space="0" w:color="auto"/>
            <w:right w:val="none" w:sz="0" w:space="0" w:color="auto"/>
          </w:divBdr>
        </w:div>
      </w:divsChild>
    </w:div>
    <w:div w:id="1221282652">
      <w:bodyDiv w:val="1"/>
      <w:marLeft w:val="0"/>
      <w:marRight w:val="0"/>
      <w:marTop w:val="0"/>
      <w:marBottom w:val="0"/>
      <w:divBdr>
        <w:top w:val="none" w:sz="0" w:space="0" w:color="auto"/>
        <w:left w:val="none" w:sz="0" w:space="0" w:color="auto"/>
        <w:bottom w:val="none" w:sz="0" w:space="0" w:color="auto"/>
        <w:right w:val="none" w:sz="0" w:space="0" w:color="auto"/>
      </w:divBdr>
    </w:div>
    <w:div w:id="1227184092">
      <w:bodyDiv w:val="1"/>
      <w:marLeft w:val="0"/>
      <w:marRight w:val="0"/>
      <w:marTop w:val="0"/>
      <w:marBottom w:val="0"/>
      <w:divBdr>
        <w:top w:val="none" w:sz="0" w:space="0" w:color="auto"/>
        <w:left w:val="none" w:sz="0" w:space="0" w:color="auto"/>
        <w:bottom w:val="none" w:sz="0" w:space="0" w:color="auto"/>
        <w:right w:val="none" w:sz="0" w:space="0" w:color="auto"/>
      </w:divBdr>
    </w:div>
    <w:div w:id="1233813244">
      <w:bodyDiv w:val="1"/>
      <w:marLeft w:val="0"/>
      <w:marRight w:val="0"/>
      <w:marTop w:val="0"/>
      <w:marBottom w:val="0"/>
      <w:divBdr>
        <w:top w:val="none" w:sz="0" w:space="0" w:color="auto"/>
        <w:left w:val="none" w:sz="0" w:space="0" w:color="auto"/>
        <w:bottom w:val="none" w:sz="0" w:space="0" w:color="auto"/>
        <w:right w:val="none" w:sz="0" w:space="0" w:color="auto"/>
      </w:divBdr>
    </w:div>
    <w:div w:id="1246840621">
      <w:bodyDiv w:val="1"/>
      <w:marLeft w:val="0"/>
      <w:marRight w:val="0"/>
      <w:marTop w:val="0"/>
      <w:marBottom w:val="0"/>
      <w:divBdr>
        <w:top w:val="none" w:sz="0" w:space="0" w:color="auto"/>
        <w:left w:val="none" w:sz="0" w:space="0" w:color="auto"/>
        <w:bottom w:val="none" w:sz="0" w:space="0" w:color="auto"/>
        <w:right w:val="none" w:sz="0" w:space="0" w:color="auto"/>
      </w:divBdr>
    </w:div>
    <w:div w:id="1279679989">
      <w:bodyDiv w:val="1"/>
      <w:marLeft w:val="0"/>
      <w:marRight w:val="0"/>
      <w:marTop w:val="0"/>
      <w:marBottom w:val="0"/>
      <w:divBdr>
        <w:top w:val="none" w:sz="0" w:space="0" w:color="auto"/>
        <w:left w:val="none" w:sz="0" w:space="0" w:color="auto"/>
        <w:bottom w:val="none" w:sz="0" w:space="0" w:color="auto"/>
        <w:right w:val="none" w:sz="0" w:space="0" w:color="auto"/>
      </w:divBdr>
    </w:div>
    <w:div w:id="1299384273">
      <w:bodyDiv w:val="1"/>
      <w:marLeft w:val="0"/>
      <w:marRight w:val="0"/>
      <w:marTop w:val="0"/>
      <w:marBottom w:val="0"/>
      <w:divBdr>
        <w:top w:val="none" w:sz="0" w:space="0" w:color="auto"/>
        <w:left w:val="none" w:sz="0" w:space="0" w:color="auto"/>
        <w:bottom w:val="none" w:sz="0" w:space="0" w:color="auto"/>
        <w:right w:val="none" w:sz="0" w:space="0" w:color="auto"/>
      </w:divBdr>
    </w:div>
    <w:div w:id="1301226477">
      <w:bodyDiv w:val="1"/>
      <w:marLeft w:val="0"/>
      <w:marRight w:val="0"/>
      <w:marTop w:val="0"/>
      <w:marBottom w:val="0"/>
      <w:divBdr>
        <w:top w:val="none" w:sz="0" w:space="0" w:color="auto"/>
        <w:left w:val="none" w:sz="0" w:space="0" w:color="auto"/>
        <w:bottom w:val="none" w:sz="0" w:space="0" w:color="auto"/>
        <w:right w:val="none" w:sz="0" w:space="0" w:color="auto"/>
      </w:divBdr>
    </w:div>
    <w:div w:id="1352150937">
      <w:bodyDiv w:val="1"/>
      <w:marLeft w:val="0"/>
      <w:marRight w:val="0"/>
      <w:marTop w:val="0"/>
      <w:marBottom w:val="0"/>
      <w:divBdr>
        <w:top w:val="none" w:sz="0" w:space="0" w:color="auto"/>
        <w:left w:val="none" w:sz="0" w:space="0" w:color="auto"/>
        <w:bottom w:val="none" w:sz="0" w:space="0" w:color="auto"/>
        <w:right w:val="none" w:sz="0" w:space="0" w:color="auto"/>
      </w:divBdr>
      <w:divsChild>
        <w:div w:id="682514650">
          <w:marLeft w:val="547"/>
          <w:marRight w:val="0"/>
          <w:marTop w:val="0"/>
          <w:marBottom w:val="120"/>
          <w:divBdr>
            <w:top w:val="none" w:sz="0" w:space="0" w:color="auto"/>
            <w:left w:val="none" w:sz="0" w:space="0" w:color="auto"/>
            <w:bottom w:val="none" w:sz="0" w:space="0" w:color="auto"/>
            <w:right w:val="none" w:sz="0" w:space="0" w:color="auto"/>
          </w:divBdr>
        </w:div>
      </w:divsChild>
    </w:div>
    <w:div w:id="1371224321">
      <w:bodyDiv w:val="1"/>
      <w:marLeft w:val="0"/>
      <w:marRight w:val="0"/>
      <w:marTop w:val="0"/>
      <w:marBottom w:val="0"/>
      <w:divBdr>
        <w:top w:val="none" w:sz="0" w:space="0" w:color="auto"/>
        <w:left w:val="none" w:sz="0" w:space="0" w:color="auto"/>
        <w:bottom w:val="none" w:sz="0" w:space="0" w:color="auto"/>
        <w:right w:val="none" w:sz="0" w:space="0" w:color="auto"/>
      </w:divBdr>
    </w:div>
    <w:div w:id="1442996676">
      <w:bodyDiv w:val="1"/>
      <w:marLeft w:val="0"/>
      <w:marRight w:val="0"/>
      <w:marTop w:val="0"/>
      <w:marBottom w:val="0"/>
      <w:divBdr>
        <w:top w:val="none" w:sz="0" w:space="0" w:color="auto"/>
        <w:left w:val="none" w:sz="0" w:space="0" w:color="auto"/>
        <w:bottom w:val="none" w:sz="0" w:space="0" w:color="auto"/>
        <w:right w:val="none" w:sz="0" w:space="0" w:color="auto"/>
      </w:divBdr>
    </w:div>
    <w:div w:id="1609237963">
      <w:bodyDiv w:val="1"/>
      <w:marLeft w:val="0"/>
      <w:marRight w:val="0"/>
      <w:marTop w:val="0"/>
      <w:marBottom w:val="0"/>
      <w:divBdr>
        <w:top w:val="none" w:sz="0" w:space="0" w:color="auto"/>
        <w:left w:val="none" w:sz="0" w:space="0" w:color="auto"/>
        <w:bottom w:val="none" w:sz="0" w:space="0" w:color="auto"/>
        <w:right w:val="none" w:sz="0" w:space="0" w:color="auto"/>
      </w:divBdr>
    </w:div>
    <w:div w:id="1659652025">
      <w:bodyDiv w:val="1"/>
      <w:marLeft w:val="0"/>
      <w:marRight w:val="0"/>
      <w:marTop w:val="0"/>
      <w:marBottom w:val="0"/>
      <w:divBdr>
        <w:top w:val="none" w:sz="0" w:space="0" w:color="auto"/>
        <w:left w:val="none" w:sz="0" w:space="0" w:color="auto"/>
        <w:bottom w:val="none" w:sz="0" w:space="0" w:color="auto"/>
        <w:right w:val="none" w:sz="0" w:space="0" w:color="auto"/>
      </w:divBdr>
      <w:divsChild>
        <w:div w:id="1842115157">
          <w:marLeft w:val="274"/>
          <w:marRight w:val="0"/>
          <w:marTop w:val="40"/>
          <w:marBottom w:val="0"/>
          <w:divBdr>
            <w:top w:val="none" w:sz="0" w:space="0" w:color="auto"/>
            <w:left w:val="none" w:sz="0" w:space="0" w:color="auto"/>
            <w:bottom w:val="none" w:sz="0" w:space="0" w:color="auto"/>
            <w:right w:val="none" w:sz="0" w:space="0" w:color="auto"/>
          </w:divBdr>
        </w:div>
        <w:div w:id="1841196324">
          <w:marLeft w:val="274"/>
          <w:marRight w:val="0"/>
          <w:marTop w:val="40"/>
          <w:marBottom w:val="0"/>
          <w:divBdr>
            <w:top w:val="none" w:sz="0" w:space="0" w:color="auto"/>
            <w:left w:val="none" w:sz="0" w:space="0" w:color="auto"/>
            <w:bottom w:val="none" w:sz="0" w:space="0" w:color="auto"/>
            <w:right w:val="none" w:sz="0" w:space="0" w:color="auto"/>
          </w:divBdr>
        </w:div>
        <w:div w:id="890000955">
          <w:marLeft w:val="274"/>
          <w:marRight w:val="0"/>
          <w:marTop w:val="40"/>
          <w:marBottom w:val="0"/>
          <w:divBdr>
            <w:top w:val="none" w:sz="0" w:space="0" w:color="auto"/>
            <w:left w:val="none" w:sz="0" w:space="0" w:color="auto"/>
            <w:bottom w:val="none" w:sz="0" w:space="0" w:color="auto"/>
            <w:right w:val="none" w:sz="0" w:space="0" w:color="auto"/>
          </w:divBdr>
        </w:div>
        <w:div w:id="2093309224">
          <w:marLeft w:val="274"/>
          <w:marRight w:val="0"/>
          <w:marTop w:val="40"/>
          <w:marBottom w:val="0"/>
          <w:divBdr>
            <w:top w:val="none" w:sz="0" w:space="0" w:color="auto"/>
            <w:left w:val="none" w:sz="0" w:space="0" w:color="auto"/>
            <w:bottom w:val="none" w:sz="0" w:space="0" w:color="auto"/>
            <w:right w:val="none" w:sz="0" w:space="0" w:color="auto"/>
          </w:divBdr>
        </w:div>
      </w:divsChild>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680691159">
      <w:bodyDiv w:val="1"/>
      <w:marLeft w:val="0"/>
      <w:marRight w:val="0"/>
      <w:marTop w:val="0"/>
      <w:marBottom w:val="0"/>
      <w:divBdr>
        <w:top w:val="none" w:sz="0" w:space="0" w:color="auto"/>
        <w:left w:val="none" w:sz="0" w:space="0" w:color="auto"/>
        <w:bottom w:val="none" w:sz="0" w:space="0" w:color="auto"/>
        <w:right w:val="none" w:sz="0" w:space="0" w:color="auto"/>
      </w:divBdr>
      <w:divsChild>
        <w:div w:id="591619991">
          <w:marLeft w:val="360"/>
          <w:marRight w:val="0"/>
          <w:marTop w:val="0"/>
          <w:marBottom w:val="120"/>
          <w:divBdr>
            <w:top w:val="none" w:sz="0" w:space="0" w:color="auto"/>
            <w:left w:val="none" w:sz="0" w:space="0" w:color="auto"/>
            <w:bottom w:val="none" w:sz="0" w:space="0" w:color="auto"/>
            <w:right w:val="none" w:sz="0" w:space="0" w:color="auto"/>
          </w:divBdr>
        </w:div>
        <w:div w:id="2046247577">
          <w:marLeft w:val="360"/>
          <w:marRight w:val="0"/>
          <w:marTop w:val="0"/>
          <w:marBottom w:val="120"/>
          <w:divBdr>
            <w:top w:val="none" w:sz="0" w:space="0" w:color="auto"/>
            <w:left w:val="none" w:sz="0" w:space="0" w:color="auto"/>
            <w:bottom w:val="none" w:sz="0" w:space="0" w:color="auto"/>
            <w:right w:val="none" w:sz="0" w:space="0" w:color="auto"/>
          </w:divBdr>
        </w:div>
        <w:div w:id="9920347">
          <w:marLeft w:val="360"/>
          <w:marRight w:val="0"/>
          <w:marTop w:val="0"/>
          <w:marBottom w:val="120"/>
          <w:divBdr>
            <w:top w:val="none" w:sz="0" w:space="0" w:color="auto"/>
            <w:left w:val="none" w:sz="0" w:space="0" w:color="auto"/>
            <w:bottom w:val="none" w:sz="0" w:space="0" w:color="auto"/>
            <w:right w:val="none" w:sz="0" w:space="0" w:color="auto"/>
          </w:divBdr>
        </w:div>
        <w:div w:id="2001498715">
          <w:marLeft w:val="360"/>
          <w:marRight w:val="0"/>
          <w:marTop w:val="0"/>
          <w:marBottom w:val="120"/>
          <w:divBdr>
            <w:top w:val="none" w:sz="0" w:space="0" w:color="auto"/>
            <w:left w:val="none" w:sz="0" w:space="0" w:color="auto"/>
            <w:bottom w:val="none" w:sz="0" w:space="0" w:color="auto"/>
            <w:right w:val="none" w:sz="0" w:space="0" w:color="auto"/>
          </w:divBdr>
        </w:div>
        <w:div w:id="1176118753">
          <w:marLeft w:val="360"/>
          <w:marRight w:val="0"/>
          <w:marTop w:val="0"/>
          <w:marBottom w:val="120"/>
          <w:divBdr>
            <w:top w:val="none" w:sz="0" w:space="0" w:color="auto"/>
            <w:left w:val="none" w:sz="0" w:space="0" w:color="auto"/>
            <w:bottom w:val="none" w:sz="0" w:space="0" w:color="auto"/>
            <w:right w:val="none" w:sz="0" w:space="0" w:color="auto"/>
          </w:divBdr>
        </w:div>
        <w:div w:id="886987988">
          <w:marLeft w:val="360"/>
          <w:marRight w:val="0"/>
          <w:marTop w:val="0"/>
          <w:marBottom w:val="120"/>
          <w:divBdr>
            <w:top w:val="none" w:sz="0" w:space="0" w:color="auto"/>
            <w:left w:val="none" w:sz="0" w:space="0" w:color="auto"/>
            <w:bottom w:val="none" w:sz="0" w:space="0" w:color="auto"/>
            <w:right w:val="none" w:sz="0" w:space="0" w:color="auto"/>
          </w:divBdr>
        </w:div>
        <w:div w:id="1886330971">
          <w:marLeft w:val="360"/>
          <w:marRight w:val="0"/>
          <w:marTop w:val="0"/>
          <w:marBottom w:val="120"/>
          <w:divBdr>
            <w:top w:val="none" w:sz="0" w:space="0" w:color="auto"/>
            <w:left w:val="none" w:sz="0" w:space="0" w:color="auto"/>
            <w:bottom w:val="none" w:sz="0" w:space="0" w:color="auto"/>
            <w:right w:val="none" w:sz="0" w:space="0" w:color="auto"/>
          </w:divBdr>
        </w:div>
        <w:div w:id="2027245102">
          <w:marLeft w:val="360"/>
          <w:marRight w:val="0"/>
          <w:marTop w:val="0"/>
          <w:marBottom w:val="120"/>
          <w:divBdr>
            <w:top w:val="none" w:sz="0" w:space="0" w:color="auto"/>
            <w:left w:val="none" w:sz="0" w:space="0" w:color="auto"/>
            <w:bottom w:val="none" w:sz="0" w:space="0" w:color="auto"/>
            <w:right w:val="none" w:sz="0" w:space="0" w:color="auto"/>
          </w:divBdr>
        </w:div>
      </w:divsChild>
    </w:div>
    <w:div w:id="1733963576">
      <w:bodyDiv w:val="1"/>
      <w:marLeft w:val="0"/>
      <w:marRight w:val="0"/>
      <w:marTop w:val="0"/>
      <w:marBottom w:val="0"/>
      <w:divBdr>
        <w:top w:val="none" w:sz="0" w:space="0" w:color="auto"/>
        <w:left w:val="none" w:sz="0" w:space="0" w:color="auto"/>
        <w:bottom w:val="none" w:sz="0" w:space="0" w:color="auto"/>
        <w:right w:val="none" w:sz="0" w:space="0" w:color="auto"/>
      </w:divBdr>
      <w:divsChild>
        <w:div w:id="1380978538">
          <w:marLeft w:val="360"/>
          <w:marRight w:val="0"/>
          <w:marTop w:val="0"/>
          <w:marBottom w:val="120"/>
          <w:divBdr>
            <w:top w:val="none" w:sz="0" w:space="0" w:color="auto"/>
            <w:left w:val="none" w:sz="0" w:space="0" w:color="auto"/>
            <w:bottom w:val="none" w:sz="0" w:space="0" w:color="auto"/>
            <w:right w:val="none" w:sz="0" w:space="0" w:color="auto"/>
          </w:divBdr>
        </w:div>
      </w:divsChild>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58555427">
      <w:bodyDiv w:val="1"/>
      <w:marLeft w:val="0"/>
      <w:marRight w:val="0"/>
      <w:marTop w:val="0"/>
      <w:marBottom w:val="0"/>
      <w:divBdr>
        <w:top w:val="none" w:sz="0" w:space="0" w:color="auto"/>
        <w:left w:val="none" w:sz="0" w:space="0" w:color="auto"/>
        <w:bottom w:val="none" w:sz="0" w:space="0" w:color="auto"/>
        <w:right w:val="none" w:sz="0" w:space="0" w:color="auto"/>
      </w:divBdr>
    </w:div>
    <w:div w:id="1786580541">
      <w:bodyDiv w:val="1"/>
      <w:marLeft w:val="0"/>
      <w:marRight w:val="0"/>
      <w:marTop w:val="0"/>
      <w:marBottom w:val="0"/>
      <w:divBdr>
        <w:top w:val="none" w:sz="0" w:space="0" w:color="auto"/>
        <w:left w:val="none" w:sz="0" w:space="0" w:color="auto"/>
        <w:bottom w:val="none" w:sz="0" w:space="0" w:color="auto"/>
        <w:right w:val="none" w:sz="0" w:space="0" w:color="auto"/>
      </w:divBdr>
    </w:div>
    <w:div w:id="1789160245">
      <w:bodyDiv w:val="1"/>
      <w:marLeft w:val="0"/>
      <w:marRight w:val="0"/>
      <w:marTop w:val="0"/>
      <w:marBottom w:val="0"/>
      <w:divBdr>
        <w:top w:val="none" w:sz="0" w:space="0" w:color="auto"/>
        <w:left w:val="none" w:sz="0" w:space="0" w:color="auto"/>
        <w:bottom w:val="none" w:sz="0" w:space="0" w:color="auto"/>
        <w:right w:val="none" w:sz="0" w:space="0" w:color="auto"/>
      </w:divBdr>
    </w:div>
    <w:div w:id="1815413230">
      <w:bodyDiv w:val="1"/>
      <w:marLeft w:val="0"/>
      <w:marRight w:val="0"/>
      <w:marTop w:val="0"/>
      <w:marBottom w:val="0"/>
      <w:divBdr>
        <w:top w:val="none" w:sz="0" w:space="0" w:color="auto"/>
        <w:left w:val="none" w:sz="0" w:space="0" w:color="auto"/>
        <w:bottom w:val="none" w:sz="0" w:space="0" w:color="auto"/>
        <w:right w:val="none" w:sz="0" w:space="0" w:color="auto"/>
      </w:divBdr>
      <w:divsChild>
        <w:div w:id="1343631712">
          <w:marLeft w:val="547"/>
          <w:marRight w:val="0"/>
          <w:marTop w:val="0"/>
          <w:marBottom w:val="0"/>
          <w:divBdr>
            <w:top w:val="none" w:sz="0" w:space="0" w:color="auto"/>
            <w:left w:val="none" w:sz="0" w:space="0" w:color="auto"/>
            <w:bottom w:val="none" w:sz="0" w:space="0" w:color="auto"/>
            <w:right w:val="none" w:sz="0" w:space="0" w:color="auto"/>
          </w:divBdr>
        </w:div>
        <w:div w:id="1543978426">
          <w:marLeft w:val="547"/>
          <w:marRight w:val="0"/>
          <w:marTop w:val="0"/>
          <w:marBottom w:val="0"/>
          <w:divBdr>
            <w:top w:val="none" w:sz="0" w:space="0" w:color="auto"/>
            <w:left w:val="none" w:sz="0" w:space="0" w:color="auto"/>
            <w:bottom w:val="none" w:sz="0" w:space="0" w:color="auto"/>
            <w:right w:val="none" w:sz="0" w:space="0" w:color="auto"/>
          </w:divBdr>
        </w:div>
        <w:div w:id="1460606377">
          <w:marLeft w:val="547"/>
          <w:marRight w:val="0"/>
          <w:marTop w:val="0"/>
          <w:marBottom w:val="0"/>
          <w:divBdr>
            <w:top w:val="none" w:sz="0" w:space="0" w:color="auto"/>
            <w:left w:val="none" w:sz="0" w:space="0" w:color="auto"/>
            <w:bottom w:val="none" w:sz="0" w:space="0" w:color="auto"/>
            <w:right w:val="none" w:sz="0" w:space="0" w:color="auto"/>
          </w:divBdr>
        </w:div>
        <w:div w:id="432870337">
          <w:marLeft w:val="994"/>
          <w:marRight w:val="0"/>
          <w:marTop w:val="0"/>
          <w:marBottom w:val="60"/>
          <w:divBdr>
            <w:top w:val="none" w:sz="0" w:space="0" w:color="auto"/>
            <w:left w:val="none" w:sz="0" w:space="0" w:color="auto"/>
            <w:bottom w:val="none" w:sz="0" w:space="0" w:color="auto"/>
            <w:right w:val="none" w:sz="0" w:space="0" w:color="auto"/>
          </w:divBdr>
        </w:div>
        <w:div w:id="1450737588">
          <w:marLeft w:val="994"/>
          <w:marRight w:val="0"/>
          <w:marTop w:val="0"/>
          <w:marBottom w:val="60"/>
          <w:divBdr>
            <w:top w:val="none" w:sz="0" w:space="0" w:color="auto"/>
            <w:left w:val="none" w:sz="0" w:space="0" w:color="auto"/>
            <w:bottom w:val="none" w:sz="0" w:space="0" w:color="auto"/>
            <w:right w:val="none" w:sz="0" w:space="0" w:color="auto"/>
          </w:divBdr>
        </w:div>
        <w:div w:id="388651621">
          <w:marLeft w:val="994"/>
          <w:marRight w:val="0"/>
          <w:marTop w:val="0"/>
          <w:marBottom w:val="60"/>
          <w:divBdr>
            <w:top w:val="none" w:sz="0" w:space="0" w:color="auto"/>
            <w:left w:val="none" w:sz="0" w:space="0" w:color="auto"/>
            <w:bottom w:val="none" w:sz="0" w:space="0" w:color="auto"/>
            <w:right w:val="none" w:sz="0" w:space="0" w:color="auto"/>
          </w:divBdr>
        </w:div>
        <w:div w:id="1711106548">
          <w:marLeft w:val="360"/>
          <w:marRight w:val="0"/>
          <w:marTop w:val="0"/>
          <w:marBottom w:val="120"/>
          <w:divBdr>
            <w:top w:val="none" w:sz="0" w:space="0" w:color="auto"/>
            <w:left w:val="none" w:sz="0" w:space="0" w:color="auto"/>
            <w:bottom w:val="none" w:sz="0" w:space="0" w:color="auto"/>
            <w:right w:val="none" w:sz="0" w:space="0" w:color="auto"/>
          </w:divBdr>
        </w:div>
      </w:divsChild>
    </w:div>
    <w:div w:id="1836872220">
      <w:bodyDiv w:val="1"/>
      <w:marLeft w:val="0"/>
      <w:marRight w:val="0"/>
      <w:marTop w:val="0"/>
      <w:marBottom w:val="0"/>
      <w:divBdr>
        <w:top w:val="none" w:sz="0" w:space="0" w:color="auto"/>
        <w:left w:val="none" w:sz="0" w:space="0" w:color="auto"/>
        <w:bottom w:val="none" w:sz="0" w:space="0" w:color="auto"/>
        <w:right w:val="none" w:sz="0" w:space="0" w:color="auto"/>
      </w:divBdr>
      <w:divsChild>
        <w:div w:id="1203859822">
          <w:marLeft w:val="547"/>
          <w:marRight w:val="0"/>
          <w:marTop w:val="0"/>
          <w:marBottom w:val="0"/>
          <w:divBdr>
            <w:top w:val="none" w:sz="0" w:space="0" w:color="auto"/>
            <w:left w:val="none" w:sz="0" w:space="0" w:color="auto"/>
            <w:bottom w:val="none" w:sz="0" w:space="0" w:color="auto"/>
            <w:right w:val="none" w:sz="0" w:space="0" w:color="auto"/>
          </w:divBdr>
        </w:div>
        <w:div w:id="895509781">
          <w:marLeft w:val="547"/>
          <w:marRight w:val="0"/>
          <w:marTop w:val="0"/>
          <w:marBottom w:val="0"/>
          <w:divBdr>
            <w:top w:val="none" w:sz="0" w:space="0" w:color="auto"/>
            <w:left w:val="none" w:sz="0" w:space="0" w:color="auto"/>
            <w:bottom w:val="none" w:sz="0" w:space="0" w:color="auto"/>
            <w:right w:val="none" w:sz="0" w:space="0" w:color="auto"/>
          </w:divBdr>
        </w:div>
        <w:div w:id="371921247">
          <w:marLeft w:val="547"/>
          <w:marRight w:val="0"/>
          <w:marTop w:val="0"/>
          <w:marBottom w:val="0"/>
          <w:divBdr>
            <w:top w:val="none" w:sz="0" w:space="0" w:color="auto"/>
            <w:left w:val="none" w:sz="0" w:space="0" w:color="auto"/>
            <w:bottom w:val="none" w:sz="0" w:space="0" w:color="auto"/>
            <w:right w:val="none" w:sz="0" w:space="0" w:color="auto"/>
          </w:divBdr>
        </w:div>
      </w:divsChild>
    </w:div>
    <w:div w:id="1860461190">
      <w:bodyDiv w:val="1"/>
      <w:marLeft w:val="0"/>
      <w:marRight w:val="0"/>
      <w:marTop w:val="0"/>
      <w:marBottom w:val="0"/>
      <w:divBdr>
        <w:top w:val="none" w:sz="0" w:space="0" w:color="auto"/>
        <w:left w:val="none" w:sz="0" w:space="0" w:color="auto"/>
        <w:bottom w:val="none" w:sz="0" w:space="0" w:color="auto"/>
        <w:right w:val="none" w:sz="0" w:space="0" w:color="auto"/>
      </w:divBdr>
    </w:div>
    <w:div w:id="1907256538">
      <w:bodyDiv w:val="1"/>
      <w:marLeft w:val="0"/>
      <w:marRight w:val="0"/>
      <w:marTop w:val="0"/>
      <w:marBottom w:val="0"/>
      <w:divBdr>
        <w:top w:val="none" w:sz="0" w:space="0" w:color="auto"/>
        <w:left w:val="none" w:sz="0" w:space="0" w:color="auto"/>
        <w:bottom w:val="none" w:sz="0" w:space="0" w:color="auto"/>
        <w:right w:val="none" w:sz="0" w:space="0" w:color="auto"/>
      </w:divBdr>
      <w:divsChild>
        <w:div w:id="1906446612">
          <w:marLeft w:val="547"/>
          <w:marRight w:val="0"/>
          <w:marTop w:val="0"/>
          <w:marBottom w:val="0"/>
          <w:divBdr>
            <w:top w:val="none" w:sz="0" w:space="0" w:color="auto"/>
            <w:left w:val="none" w:sz="0" w:space="0" w:color="auto"/>
            <w:bottom w:val="none" w:sz="0" w:space="0" w:color="auto"/>
            <w:right w:val="none" w:sz="0" w:space="0" w:color="auto"/>
          </w:divBdr>
        </w:div>
        <w:div w:id="34701092">
          <w:marLeft w:val="547"/>
          <w:marRight w:val="0"/>
          <w:marTop w:val="0"/>
          <w:marBottom w:val="0"/>
          <w:divBdr>
            <w:top w:val="none" w:sz="0" w:space="0" w:color="auto"/>
            <w:left w:val="none" w:sz="0" w:space="0" w:color="auto"/>
            <w:bottom w:val="none" w:sz="0" w:space="0" w:color="auto"/>
            <w:right w:val="none" w:sz="0" w:space="0" w:color="auto"/>
          </w:divBdr>
        </w:div>
        <w:div w:id="1714765840">
          <w:marLeft w:val="547"/>
          <w:marRight w:val="0"/>
          <w:marTop w:val="0"/>
          <w:marBottom w:val="0"/>
          <w:divBdr>
            <w:top w:val="none" w:sz="0" w:space="0" w:color="auto"/>
            <w:left w:val="none" w:sz="0" w:space="0" w:color="auto"/>
            <w:bottom w:val="none" w:sz="0" w:space="0" w:color="auto"/>
            <w:right w:val="none" w:sz="0" w:space="0" w:color="auto"/>
          </w:divBdr>
        </w:div>
        <w:div w:id="2036498422">
          <w:marLeft w:val="994"/>
          <w:marRight w:val="0"/>
          <w:marTop w:val="0"/>
          <w:marBottom w:val="60"/>
          <w:divBdr>
            <w:top w:val="none" w:sz="0" w:space="0" w:color="auto"/>
            <w:left w:val="none" w:sz="0" w:space="0" w:color="auto"/>
            <w:bottom w:val="none" w:sz="0" w:space="0" w:color="auto"/>
            <w:right w:val="none" w:sz="0" w:space="0" w:color="auto"/>
          </w:divBdr>
        </w:div>
        <w:div w:id="305355185">
          <w:marLeft w:val="994"/>
          <w:marRight w:val="0"/>
          <w:marTop w:val="0"/>
          <w:marBottom w:val="60"/>
          <w:divBdr>
            <w:top w:val="none" w:sz="0" w:space="0" w:color="auto"/>
            <w:left w:val="none" w:sz="0" w:space="0" w:color="auto"/>
            <w:bottom w:val="none" w:sz="0" w:space="0" w:color="auto"/>
            <w:right w:val="none" w:sz="0" w:space="0" w:color="auto"/>
          </w:divBdr>
        </w:div>
        <w:div w:id="599337022">
          <w:marLeft w:val="994"/>
          <w:marRight w:val="0"/>
          <w:marTop w:val="0"/>
          <w:marBottom w:val="60"/>
          <w:divBdr>
            <w:top w:val="none" w:sz="0" w:space="0" w:color="auto"/>
            <w:left w:val="none" w:sz="0" w:space="0" w:color="auto"/>
            <w:bottom w:val="none" w:sz="0" w:space="0" w:color="auto"/>
            <w:right w:val="none" w:sz="0" w:space="0" w:color="auto"/>
          </w:divBdr>
        </w:div>
      </w:divsChild>
    </w:div>
    <w:div w:id="1968046279">
      <w:bodyDiv w:val="1"/>
      <w:marLeft w:val="0"/>
      <w:marRight w:val="0"/>
      <w:marTop w:val="0"/>
      <w:marBottom w:val="0"/>
      <w:divBdr>
        <w:top w:val="none" w:sz="0" w:space="0" w:color="auto"/>
        <w:left w:val="none" w:sz="0" w:space="0" w:color="auto"/>
        <w:bottom w:val="none" w:sz="0" w:space="0" w:color="auto"/>
        <w:right w:val="none" w:sz="0" w:space="0" w:color="auto"/>
      </w:divBdr>
      <w:divsChild>
        <w:div w:id="2061439519">
          <w:marLeft w:val="547"/>
          <w:marRight w:val="0"/>
          <w:marTop w:val="0"/>
          <w:marBottom w:val="0"/>
          <w:divBdr>
            <w:top w:val="none" w:sz="0" w:space="0" w:color="auto"/>
            <w:left w:val="none" w:sz="0" w:space="0" w:color="auto"/>
            <w:bottom w:val="none" w:sz="0" w:space="0" w:color="auto"/>
            <w:right w:val="none" w:sz="0" w:space="0" w:color="auto"/>
          </w:divBdr>
        </w:div>
        <w:div w:id="999307917">
          <w:marLeft w:val="547"/>
          <w:marRight w:val="0"/>
          <w:marTop w:val="0"/>
          <w:marBottom w:val="0"/>
          <w:divBdr>
            <w:top w:val="none" w:sz="0" w:space="0" w:color="auto"/>
            <w:left w:val="none" w:sz="0" w:space="0" w:color="auto"/>
            <w:bottom w:val="none" w:sz="0" w:space="0" w:color="auto"/>
            <w:right w:val="none" w:sz="0" w:space="0" w:color="auto"/>
          </w:divBdr>
        </w:div>
        <w:div w:id="259023385">
          <w:marLeft w:val="547"/>
          <w:marRight w:val="0"/>
          <w:marTop w:val="0"/>
          <w:marBottom w:val="0"/>
          <w:divBdr>
            <w:top w:val="none" w:sz="0" w:space="0" w:color="auto"/>
            <w:left w:val="none" w:sz="0" w:space="0" w:color="auto"/>
            <w:bottom w:val="none" w:sz="0" w:space="0" w:color="auto"/>
            <w:right w:val="none" w:sz="0" w:space="0" w:color="auto"/>
          </w:divBdr>
        </w:div>
      </w:divsChild>
    </w:div>
    <w:div w:id="2016154665">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3">
          <w:marLeft w:val="360"/>
          <w:marRight w:val="0"/>
          <w:marTop w:val="0"/>
          <w:marBottom w:val="120"/>
          <w:divBdr>
            <w:top w:val="none" w:sz="0" w:space="0" w:color="auto"/>
            <w:left w:val="none" w:sz="0" w:space="0" w:color="auto"/>
            <w:bottom w:val="none" w:sz="0" w:space="0" w:color="auto"/>
            <w:right w:val="none" w:sz="0" w:space="0" w:color="auto"/>
          </w:divBdr>
        </w:div>
      </w:divsChild>
    </w:div>
    <w:div w:id="2110925673">
      <w:bodyDiv w:val="1"/>
      <w:marLeft w:val="0"/>
      <w:marRight w:val="0"/>
      <w:marTop w:val="0"/>
      <w:marBottom w:val="0"/>
      <w:divBdr>
        <w:top w:val="none" w:sz="0" w:space="0" w:color="auto"/>
        <w:left w:val="none" w:sz="0" w:space="0" w:color="auto"/>
        <w:bottom w:val="none" w:sz="0" w:space="0" w:color="auto"/>
        <w:right w:val="none" w:sz="0" w:space="0" w:color="auto"/>
      </w:divBdr>
    </w:div>
    <w:div w:id="2124569334">
      <w:bodyDiv w:val="1"/>
      <w:marLeft w:val="0"/>
      <w:marRight w:val="0"/>
      <w:marTop w:val="0"/>
      <w:marBottom w:val="0"/>
      <w:divBdr>
        <w:top w:val="none" w:sz="0" w:space="0" w:color="auto"/>
        <w:left w:val="none" w:sz="0" w:space="0" w:color="auto"/>
        <w:bottom w:val="none" w:sz="0" w:space="0" w:color="auto"/>
        <w:right w:val="none" w:sz="0" w:space="0" w:color="auto"/>
      </w:divBdr>
      <w:divsChild>
        <w:div w:id="1121262308">
          <w:marLeft w:val="360"/>
          <w:marRight w:val="0"/>
          <w:marTop w:val="0"/>
          <w:marBottom w:val="120"/>
          <w:divBdr>
            <w:top w:val="none" w:sz="0" w:space="0" w:color="auto"/>
            <w:left w:val="none" w:sz="0" w:space="0" w:color="auto"/>
            <w:bottom w:val="none" w:sz="0" w:space="0" w:color="auto"/>
            <w:right w:val="none" w:sz="0" w:space="0" w:color="auto"/>
          </w:divBdr>
        </w:div>
        <w:div w:id="1725637506">
          <w:marLeft w:val="360"/>
          <w:marRight w:val="0"/>
          <w:marTop w:val="0"/>
          <w:marBottom w:val="120"/>
          <w:divBdr>
            <w:top w:val="none" w:sz="0" w:space="0" w:color="auto"/>
            <w:left w:val="none" w:sz="0" w:space="0" w:color="auto"/>
            <w:bottom w:val="none" w:sz="0" w:space="0" w:color="auto"/>
            <w:right w:val="none" w:sz="0" w:space="0" w:color="auto"/>
          </w:divBdr>
        </w:div>
        <w:div w:id="762385306">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1080</Words>
  <Characters>7372</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2023-07-14T00:30:00Z</dcterms:created>
  <dcterms:modified xsi:type="dcterms:W3CDTF">2023-07-14T00:30:00Z</dcterms:modified>
</cp:coreProperties>
</file>